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98C06" w14:textId="7C110F7D" w:rsidR="00F75F6F" w:rsidRDefault="00AD7235" w:rsidP="0003476A">
      <w:pPr>
        <w:autoSpaceDE w:val="0"/>
        <w:autoSpaceDN w:val="0"/>
        <w:adjustRightInd w:val="0"/>
        <w:jc w:val="center"/>
        <w:rPr>
          <w:rFonts w:ascii="Brush Script MT" w:hAnsi="Brush Script MT" w:cstheme="minorHAnsi"/>
          <w:b/>
          <w:bCs/>
          <w:i/>
          <w:iCs/>
          <w:sz w:val="72"/>
          <w:szCs w:val="72"/>
        </w:rPr>
      </w:pPr>
      <w:r w:rsidRPr="00F75F6F">
        <w:rPr>
          <w:rFonts w:ascii="Brush Script MT" w:hAnsi="Brush Script MT" w:cstheme="minorHAnsi"/>
          <w:b/>
          <w:bCs/>
          <w:i/>
          <w:iCs/>
          <w:sz w:val="72"/>
          <w:szCs w:val="72"/>
        </w:rPr>
        <w:t xml:space="preserve">“Red, </w:t>
      </w:r>
      <w:proofErr w:type="gramStart"/>
      <w:r w:rsidRPr="00F75F6F">
        <w:rPr>
          <w:rFonts w:ascii="Brush Script MT" w:hAnsi="Brush Script MT" w:cstheme="minorHAnsi"/>
          <w:b/>
          <w:bCs/>
          <w:i/>
          <w:iCs/>
          <w:sz w:val="72"/>
          <w:szCs w:val="72"/>
        </w:rPr>
        <w:t>White,&amp;</w:t>
      </w:r>
      <w:proofErr w:type="gramEnd"/>
      <w:r w:rsidRPr="00F75F6F">
        <w:rPr>
          <w:rFonts w:ascii="Brush Script MT" w:hAnsi="Brush Script MT" w:cstheme="minorHAnsi"/>
          <w:b/>
          <w:bCs/>
          <w:i/>
          <w:iCs/>
          <w:sz w:val="72"/>
          <w:szCs w:val="72"/>
        </w:rPr>
        <w:t xml:space="preserve"> Bloom,</w:t>
      </w:r>
    </w:p>
    <w:p w14:paraId="3BE50C7B" w14:textId="33783465" w:rsidR="00AD7235" w:rsidRPr="00F75F6F" w:rsidRDefault="001A3E24" w:rsidP="009A759E">
      <w:pPr>
        <w:autoSpaceDE w:val="0"/>
        <w:autoSpaceDN w:val="0"/>
        <w:adjustRightInd w:val="0"/>
        <w:rPr>
          <w:rFonts w:ascii="Brush Script MT" w:hAnsi="Brush Script MT" w:cstheme="minorHAnsi"/>
          <w:b/>
          <w:bCs/>
          <w:i/>
          <w:iCs/>
          <w:sz w:val="72"/>
          <w:szCs w:val="72"/>
        </w:rPr>
      </w:pPr>
      <w:r w:rsidRPr="00F75F6F">
        <w:rPr>
          <w:rFonts w:ascii="Brush Script MT" w:hAnsi="Brush Script MT" w:cstheme="minorHAnsi"/>
          <w:b/>
          <w:bCs/>
          <w:i/>
          <w:iCs/>
          <w:sz w:val="72"/>
          <w:szCs w:val="72"/>
        </w:rPr>
        <w:t xml:space="preserve"> </w:t>
      </w:r>
      <w:r w:rsidR="00F75F6F">
        <w:rPr>
          <w:rFonts w:ascii="Brush Script MT" w:hAnsi="Brush Script MT" w:cstheme="minorHAnsi"/>
          <w:b/>
          <w:bCs/>
          <w:i/>
          <w:iCs/>
          <w:sz w:val="72"/>
          <w:szCs w:val="72"/>
        </w:rPr>
        <w:t xml:space="preserve">         </w:t>
      </w:r>
      <w:r w:rsidR="00AD7235" w:rsidRPr="00F75F6F">
        <w:rPr>
          <w:rFonts w:ascii="Brush Script MT" w:hAnsi="Brush Script MT" w:cstheme="minorHAnsi"/>
          <w:b/>
          <w:bCs/>
          <w:i/>
          <w:iCs/>
          <w:sz w:val="72"/>
          <w:szCs w:val="72"/>
        </w:rPr>
        <w:t>America”</w:t>
      </w:r>
    </w:p>
    <w:p w14:paraId="0D382B51" w14:textId="2AD10E81" w:rsidR="00AD7235" w:rsidRPr="006A5A55" w:rsidRDefault="00AD7235" w:rsidP="00AD7235">
      <w:pPr>
        <w:autoSpaceDE w:val="0"/>
        <w:autoSpaceDN w:val="0"/>
        <w:adjustRightInd w:val="0"/>
        <w:jc w:val="center"/>
        <w:rPr>
          <w:rFonts w:asciiTheme="minorHAnsi" w:hAnsiTheme="minorHAnsi" w:cstheme="minorHAnsi"/>
          <w:sz w:val="32"/>
          <w:szCs w:val="32"/>
        </w:rPr>
      </w:pPr>
      <w:r w:rsidRPr="006A5A55">
        <w:rPr>
          <w:rFonts w:asciiTheme="minorHAnsi" w:hAnsiTheme="minorHAnsi" w:cstheme="minorHAnsi"/>
          <w:sz w:val="32"/>
          <w:szCs w:val="32"/>
        </w:rPr>
        <w:t xml:space="preserve">An NGC </w:t>
      </w:r>
      <w:r w:rsidR="000469B7">
        <w:rPr>
          <w:rFonts w:asciiTheme="minorHAnsi" w:hAnsiTheme="minorHAnsi" w:cstheme="minorHAnsi"/>
          <w:sz w:val="32"/>
          <w:szCs w:val="32"/>
        </w:rPr>
        <w:t xml:space="preserve">Patriotic </w:t>
      </w:r>
      <w:r w:rsidRPr="006A5A55">
        <w:rPr>
          <w:rFonts w:asciiTheme="minorHAnsi" w:hAnsiTheme="minorHAnsi" w:cstheme="minorHAnsi"/>
          <w:sz w:val="32"/>
          <w:szCs w:val="32"/>
        </w:rPr>
        <w:t>Standard Flower Show</w:t>
      </w:r>
    </w:p>
    <w:p w14:paraId="07E82791" w14:textId="77777777" w:rsidR="0003476A" w:rsidRDefault="0003476A" w:rsidP="00AD7235">
      <w:pPr>
        <w:autoSpaceDE w:val="0"/>
        <w:autoSpaceDN w:val="0"/>
        <w:adjustRightInd w:val="0"/>
        <w:jc w:val="center"/>
        <w:rPr>
          <w:rFonts w:asciiTheme="minorHAnsi" w:hAnsiTheme="minorHAnsi" w:cstheme="minorHAnsi"/>
          <w:sz w:val="36"/>
          <w:szCs w:val="36"/>
        </w:rPr>
      </w:pPr>
    </w:p>
    <w:p w14:paraId="45FD1EB6" w14:textId="6C12B502" w:rsidR="0003476A" w:rsidRPr="00AD7235" w:rsidRDefault="00944293" w:rsidP="00AD7235">
      <w:pPr>
        <w:autoSpaceDE w:val="0"/>
        <w:autoSpaceDN w:val="0"/>
        <w:adjustRightInd w:val="0"/>
        <w:jc w:val="center"/>
        <w:rPr>
          <w:rFonts w:asciiTheme="minorHAnsi" w:hAnsiTheme="minorHAnsi" w:cstheme="minorHAnsi"/>
          <w:sz w:val="36"/>
          <w:szCs w:val="36"/>
        </w:rPr>
      </w:pPr>
      <w:r>
        <w:rPr>
          <w:rFonts w:asciiTheme="minorHAnsi" w:hAnsiTheme="minorHAnsi" w:cstheme="minorHAnsi"/>
          <w:sz w:val="36"/>
          <w:szCs w:val="36"/>
        </w:rPr>
        <w:t>Presented by</w:t>
      </w:r>
    </w:p>
    <w:p w14:paraId="215F1F12" w14:textId="77777777" w:rsidR="00766173" w:rsidRDefault="00766173" w:rsidP="00766173">
      <w:pPr>
        <w:autoSpaceDE w:val="0"/>
        <w:autoSpaceDN w:val="0"/>
        <w:adjustRightInd w:val="0"/>
        <w:rPr>
          <w:rFonts w:asciiTheme="minorHAnsi" w:hAnsiTheme="minorHAnsi" w:cstheme="minorHAnsi"/>
        </w:rPr>
      </w:pPr>
    </w:p>
    <w:p w14:paraId="59B49199" w14:textId="40E49682" w:rsidR="0001471B" w:rsidRPr="0003476A" w:rsidRDefault="00766173" w:rsidP="00803ADF">
      <w:pPr>
        <w:autoSpaceDE w:val="0"/>
        <w:autoSpaceDN w:val="0"/>
        <w:adjustRightInd w:val="0"/>
        <w:jc w:val="center"/>
        <w:rPr>
          <w:rFonts w:asciiTheme="minorHAnsi" w:hAnsiTheme="minorHAnsi" w:cstheme="minorHAnsi"/>
          <w:sz w:val="40"/>
          <w:szCs w:val="40"/>
        </w:rPr>
      </w:pPr>
      <w:r w:rsidRPr="0003476A">
        <w:rPr>
          <w:rFonts w:asciiTheme="minorHAnsi" w:hAnsiTheme="minorHAnsi" w:cstheme="minorHAnsi"/>
          <w:sz w:val="40"/>
          <w:szCs w:val="40"/>
        </w:rPr>
        <w:t>Washington State Federation of</w:t>
      </w:r>
    </w:p>
    <w:p w14:paraId="7A8DEE8D" w14:textId="657167A9" w:rsidR="00766173" w:rsidRPr="0003476A" w:rsidRDefault="00766173" w:rsidP="0053713F">
      <w:pPr>
        <w:tabs>
          <w:tab w:val="left" w:pos="590"/>
          <w:tab w:val="center" w:pos="3341"/>
        </w:tabs>
        <w:autoSpaceDE w:val="0"/>
        <w:autoSpaceDN w:val="0"/>
        <w:adjustRightInd w:val="0"/>
        <w:jc w:val="center"/>
        <w:rPr>
          <w:rFonts w:asciiTheme="minorHAnsi" w:hAnsiTheme="minorHAnsi" w:cstheme="minorHAnsi"/>
          <w:sz w:val="40"/>
          <w:szCs w:val="40"/>
        </w:rPr>
      </w:pPr>
      <w:r w:rsidRPr="0003476A">
        <w:rPr>
          <w:rFonts w:asciiTheme="minorHAnsi" w:hAnsiTheme="minorHAnsi" w:cstheme="minorHAnsi"/>
          <w:sz w:val="40"/>
          <w:szCs w:val="40"/>
        </w:rPr>
        <w:t>Garden Clubs</w:t>
      </w:r>
    </w:p>
    <w:p w14:paraId="2CDB4CAB" w14:textId="77777777" w:rsidR="00382ADB" w:rsidRPr="00A6169C" w:rsidRDefault="00382ADB" w:rsidP="00766173">
      <w:pPr>
        <w:autoSpaceDE w:val="0"/>
        <w:autoSpaceDN w:val="0"/>
        <w:adjustRightInd w:val="0"/>
        <w:jc w:val="center"/>
        <w:rPr>
          <w:rFonts w:asciiTheme="minorHAnsi" w:hAnsiTheme="minorHAnsi" w:cstheme="minorHAnsi"/>
          <w:sz w:val="16"/>
          <w:szCs w:val="16"/>
        </w:rPr>
      </w:pPr>
    </w:p>
    <w:p w14:paraId="4B268FEA" w14:textId="77777777" w:rsidR="00382ADB" w:rsidRPr="00FD07EE" w:rsidRDefault="00382ADB" w:rsidP="00766173">
      <w:pPr>
        <w:autoSpaceDE w:val="0"/>
        <w:autoSpaceDN w:val="0"/>
        <w:adjustRightInd w:val="0"/>
        <w:jc w:val="center"/>
        <w:rPr>
          <w:rFonts w:asciiTheme="minorHAnsi" w:hAnsiTheme="minorHAnsi" w:cstheme="minorHAnsi"/>
          <w:sz w:val="20"/>
          <w:szCs w:val="20"/>
        </w:rPr>
      </w:pPr>
    </w:p>
    <w:p w14:paraId="42CE7822" w14:textId="5B5AFF5F" w:rsidR="00382ADB" w:rsidRDefault="00C835F2" w:rsidP="00766173">
      <w:pPr>
        <w:autoSpaceDE w:val="0"/>
        <w:autoSpaceDN w:val="0"/>
        <w:adjustRightInd w:val="0"/>
        <w:jc w:val="center"/>
        <w:rPr>
          <w:rFonts w:asciiTheme="minorHAnsi" w:hAnsiTheme="minorHAnsi" w:cstheme="minorHAnsi"/>
          <w:sz w:val="36"/>
          <w:szCs w:val="36"/>
        </w:rPr>
      </w:pPr>
      <w:r>
        <w:rPr>
          <w:rFonts w:asciiTheme="minorHAnsi" w:hAnsiTheme="minorHAnsi" w:cstheme="minorHAnsi"/>
          <w:sz w:val="36"/>
          <w:szCs w:val="36"/>
        </w:rPr>
        <w:t>Bellevue Botanical Garden</w:t>
      </w:r>
    </w:p>
    <w:p w14:paraId="404CFC48" w14:textId="380A787E" w:rsidR="00FD07EE" w:rsidRDefault="00C835F2" w:rsidP="00766173">
      <w:pPr>
        <w:autoSpaceDE w:val="0"/>
        <w:autoSpaceDN w:val="0"/>
        <w:adjustRightInd w:val="0"/>
        <w:jc w:val="center"/>
        <w:rPr>
          <w:rFonts w:asciiTheme="minorHAnsi" w:hAnsiTheme="minorHAnsi" w:cstheme="minorHAnsi"/>
          <w:sz w:val="36"/>
          <w:szCs w:val="36"/>
        </w:rPr>
      </w:pPr>
      <w:r>
        <w:rPr>
          <w:rFonts w:asciiTheme="minorHAnsi" w:hAnsiTheme="minorHAnsi" w:cstheme="minorHAnsi"/>
          <w:sz w:val="36"/>
          <w:szCs w:val="36"/>
        </w:rPr>
        <w:t xml:space="preserve">12001 Main St. </w:t>
      </w:r>
    </w:p>
    <w:p w14:paraId="136549F7" w14:textId="21E78F51" w:rsidR="00ED09C7" w:rsidRDefault="00C835F2" w:rsidP="00766173">
      <w:pPr>
        <w:autoSpaceDE w:val="0"/>
        <w:autoSpaceDN w:val="0"/>
        <w:adjustRightInd w:val="0"/>
        <w:jc w:val="center"/>
        <w:rPr>
          <w:rFonts w:asciiTheme="minorHAnsi" w:hAnsiTheme="minorHAnsi" w:cstheme="minorHAnsi"/>
          <w:sz w:val="36"/>
          <w:szCs w:val="36"/>
        </w:rPr>
      </w:pPr>
      <w:r>
        <w:rPr>
          <w:rFonts w:asciiTheme="minorHAnsi" w:hAnsiTheme="minorHAnsi" w:cstheme="minorHAnsi"/>
          <w:sz w:val="36"/>
          <w:szCs w:val="36"/>
        </w:rPr>
        <w:t>Bellevue</w:t>
      </w:r>
      <w:r w:rsidR="00FD07EE">
        <w:rPr>
          <w:rFonts w:asciiTheme="minorHAnsi" w:hAnsiTheme="minorHAnsi" w:cstheme="minorHAnsi"/>
          <w:sz w:val="36"/>
          <w:szCs w:val="36"/>
        </w:rPr>
        <w:t xml:space="preserve">, </w:t>
      </w:r>
      <w:r w:rsidR="00ED09C7">
        <w:rPr>
          <w:rFonts w:asciiTheme="minorHAnsi" w:hAnsiTheme="minorHAnsi" w:cstheme="minorHAnsi"/>
          <w:sz w:val="36"/>
          <w:szCs w:val="36"/>
        </w:rPr>
        <w:t>Washington</w:t>
      </w:r>
      <w:r>
        <w:rPr>
          <w:rFonts w:asciiTheme="minorHAnsi" w:hAnsiTheme="minorHAnsi" w:cstheme="minorHAnsi"/>
          <w:sz w:val="36"/>
          <w:szCs w:val="36"/>
        </w:rPr>
        <w:t xml:space="preserve"> 98005</w:t>
      </w:r>
    </w:p>
    <w:p w14:paraId="7BE2C9CC" w14:textId="044B0A6C" w:rsidR="00382ADB" w:rsidRDefault="00C835F2" w:rsidP="00766173">
      <w:pPr>
        <w:autoSpaceDE w:val="0"/>
        <w:autoSpaceDN w:val="0"/>
        <w:adjustRightInd w:val="0"/>
        <w:jc w:val="center"/>
        <w:rPr>
          <w:rFonts w:asciiTheme="minorHAnsi" w:hAnsiTheme="minorHAnsi" w:cstheme="minorHAnsi"/>
          <w:sz w:val="36"/>
          <w:szCs w:val="36"/>
        </w:rPr>
      </w:pPr>
      <w:r>
        <w:rPr>
          <w:rFonts w:asciiTheme="minorHAnsi" w:hAnsiTheme="minorHAnsi" w:cstheme="minorHAnsi"/>
          <w:sz w:val="36"/>
          <w:szCs w:val="36"/>
        </w:rPr>
        <w:t>425-452-2750</w:t>
      </w:r>
    </w:p>
    <w:p w14:paraId="12E20908" w14:textId="77777777" w:rsidR="00382ADB" w:rsidRPr="00FD07EE" w:rsidRDefault="00382ADB" w:rsidP="00766173">
      <w:pPr>
        <w:autoSpaceDE w:val="0"/>
        <w:autoSpaceDN w:val="0"/>
        <w:adjustRightInd w:val="0"/>
        <w:jc w:val="center"/>
        <w:rPr>
          <w:rFonts w:asciiTheme="minorHAnsi" w:hAnsiTheme="minorHAnsi" w:cstheme="minorHAnsi"/>
          <w:sz w:val="20"/>
          <w:szCs w:val="20"/>
        </w:rPr>
      </w:pPr>
    </w:p>
    <w:p w14:paraId="62BC114C" w14:textId="1B597510" w:rsidR="00891A0A" w:rsidRPr="00BA4825" w:rsidRDefault="00891A0A" w:rsidP="00891A0A">
      <w:pPr>
        <w:autoSpaceDE w:val="0"/>
        <w:autoSpaceDN w:val="0"/>
        <w:adjustRightInd w:val="0"/>
        <w:jc w:val="center"/>
        <w:rPr>
          <w:rFonts w:asciiTheme="minorHAnsi" w:hAnsiTheme="minorHAnsi" w:cstheme="minorHAnsi"/>
          <w:sz w:val="36"/>
          <w:szCs w:val="36"/>
        </w:rPr>
      </w:pPr>
      <w:r w:rsidRPr="00BA4825">
        <w:rPr>
          <w:rFonts w:asciiTheme="minorHAnsi" w:hAnsiTheme="minorHAnsi" w:cstheme="minorHAnsi"/>
          <w:sz w:val="36"/>
          <w:szCs w:val="36"/>
        </w:rPr>
        <w:t xml:space="preserve">August 22, 2026: 1:00 p.m. </w:t>
      </w:r>
      <w:r w:rsidR="007020D7">
        <w:rPr>
          <w:rFonts w:asciiTheme="minorHAnsi" w:hAnsiTheme="minorHAnsi" w:cstheme="minorHAnsi"/>
          <w:sz w:val="36"/>
          <w:szCs w:val="36"/>
        </w:rPr>
        <w:t>–</w:t>
      </w:r>
      <w:r w:rsidRPr="00BA4825">
        <w:rPr>
          <w:rFonts w:asciiTheme="minorHAnsi" w:hAnsiTheme="minorHAnsi" w:cstheme="minorHAnsi"/>
          <w:sz w:val="36"/>
          <w:szCs w:val="36"/>
        </w:rPr>
        <w:t xml:space="preserve"> </w:t>
      </w:r>
      <w:r w:rsidR="007020D7">
        <w:rPr>
          <w:rFonts w:asciiTheme="minorHAnsi" w:hAnsiTheme="minorHAnsi" w:cstheme="minorHAnsi"/>
          <w:sz w:val="36"/>
          <w:szCs w:val="36"/>
        </w:rPr>
        <w:t>3:30</w:t>
      </w:r>
      <w:r w:rsidRPr="00BA4825">
        <w:rPr>
          <w:rFonts w:asciiTheme="minorHAnsi" w:hAnsiTheme="minorHAnsi" w:cstheme="minorHAnsi"/>
          <w:sz w:val="36"/>
          <w:szCs w:val="36"/>
        </w:rPr>
        <w:t xml:space="preserve"> p.m.</w:t>
      </w:r>
    </w:p>
    <w:p w14:paraId="16981075" w14:textId="349FF3C2" w:rsidR="00891A0A" w:rsidRDefault="00891A0A" w:rsidP="00891A0A">
      <w:pPr>
        <w:autoSpaceDE w:val="0"/>
        <w:autoSpaceDN w:val="0"/>
        <w:adjustRightInd w:val="0"/>
        <w:jc w:val="center"/>
        <w:rPr>
          <w:rFonts w:asciiTheme="minorHAnsi" w:hAnsiTheme="minorHAnsi" w:cstheme="minorHAnsi"/>
          <w:sz w:val="36"/>
          <w:szCs w:val="36"/>
        </w:rPr>
      </w:pPr>
      <w:r w:rsidRPr="00BA4825">
        <w:rPr>
          <w:rFonts w:asciiTheme="minorHAnsi" w:hAnsiTheme="minorHAnsi" w:cstheme="minorHAnsi"/>
          <w:sz w:val="36"/>
          <w:szCs w:val="36"/>
        </w:rPr>
        <w:t>August 23, 2026: 9</w:t>
      </w:r>
      <w:r w:rsidR="007B30C4">
        <w:rPr>
          <w:rFonts w:asciiTheme="minorHAnsi" w:hAnsiTheme="minorHAnsi" w:cstheme="minorHAnsi"/>
          <w:sz w:val="36"/>
          <w:szCs w:val="36"/>
        </w:rPr>
        <w:t>:30</w:t>
      </w:r>
      <w:r w:rsidRPr="00BA4825">
        <w:rPr>
          <w:rFonts w:asciiTheme="minorHAnsi" w:hAnsiTheme="minorHAnsi" w:cstheme="minorHAnsi"/>
          <w:sz w:val="36"/>
          <w:szCs w:val="36"/>
        </w:rPr>
        <w:t xml:space="preserve"> a.m. – 2:30 p.m.</w:t>
      </w:r>
    </w:p>
    <w:p w14:paraId="76AF5312" w14:textId="77777777" w:rsidR="0086464E" w:rsidRDefault="0086464E" w:rsidP="00891A0A">
      <w:pPr>
        <w:autoSpaceDE w:val="0"/>
        <w:autoSpaceDN w:val="0"/>
        <w:adjustRightInd w:val="0"/>
        <w:jc w:val="center"/>
        <w:rPr>
          <w:rFonts w:asciiTheme="minorHAnsi" w:hAnsiTheme="minorHAnsi" w:cstheme="minorHAnsi"/>
          <w:sz w:val="36"/>
          <w:szCs w:val="36"/>
        </w:rPr>
      </w:pPr>
    </w:p>
    <w:p w14:paraId="385B77E4" w14:textId="77777777" w:rsidR="00EF691D" w:rsidRDefault="00EF691D" w:rsidP="00EF691D">
      <w:pPr>
        <w:autoSpaceDE w:val="0"/>
        <w:autoSpaceDN w:val="0"/>
        <w:adjustRightInd w:val="0"/>
        <w:jc w:val="center"/>
        <w:rPr>
          <w:rFonts w:asciiTheme="minorHAnsi" w:hAnsiTheme="minorHAnsi" w:cstheme="minorHAnsi"/>
          <w:sz w:val="36"/>
          <w:szCs w:val="36"/>
        </w:rPr>
      </w:pPr>
      <w:r>
        <w:rPr>
          <w:rFonts w:asciiTheme="minorHAnsi" w:hAnsiTheme="minorHAnsi" w:cstheme="minorHAnsi"/>
          <w:sz w:val="36"/>
          <w:szCs w:val="36"/>
        </w:rPr>
        <w:t>Free and open to the public</w:t>
      </w:r>
    </w:p>
    <w:p w14:paraId="49693C08" w14:textId="77777777" w:rsidR="00382ADB" w:rsidRPr="00FD07EE" w:rsidRDefault="00382ADB" w:rsidP="0086464E">
      <w:pPr>
        <w:autoSpaceDE w:val="0"/>
        <w:autoSpaceDN w:val="0"/>
        <w:adjustRightInd w:val="0"/>
        <w:rPr>
          <w:rFonts w:asciiTheme="minorHAnsi" w:hAnsiTheme="minorHAnsi" w:cstheme="minorHAnsi"/>
          <w:sz w:val="20"/>
          <w:szCs w:val="20"/>
        </w:rPr>
      </w:pPr>
    </w:p>
    <w:p w14:paraId="35C79F11" w14:textId="77777777" w:rsidR="00382ADB" w:rsidRPr="00FD07EE" w:rsidRDefault="00382ADB" w:rsidP="00766173">
      <w:pPr>
        <w:autoSpaceDE w:val="0"/>
        <w:autoSpaceDN w:val="0"/>
        <w:adjustRightInd w:val="0"/>
        <w:jc w:val="center"/>
        <w:rPr>
          <w:rFonts w:asciiTheme="minorHAnsi" w:hAnsiTheme="minorHAnsi" w:cstheme="minorHAnsi"/>
          <w:sz w:val="32"/>
          <w:szCs w:val="32"/>
        </w:rPr>
      </w:pPr>
      <w:r w:rsidRPr="00FD07EE">
        <w:rPr>
          <w:rFonts w:asciiTheme="minorHAnsi" w:hAnsiTheme="minorHAnsi" w:cstheme="minorHAnsi"/>
          <w:sz w:val="32"/>
          <w:szCs w:val="32"/>
        </w:rPr>
        <w:t xml:space="preserve">Member of </w:t>
      </w:r>
    </w:p>
    <w:p w14:paraId="1DA76CAF" w14:textId="30D6A6BE" w:rsidR="00382ADB" w:rsidRPr="00FD07EE" w:rsidRDefault="00382ADB" w:rsidP="00766173">
      <w:pPr>
        <w:autoSpaceDE w:val="0"/>
        <w:autoSpaceDN w:val="0"/>
        <w:adjustRightInd w:val="0"/>
        <w:jc w:val="center"/>
        <w:rPr>
          <w:rFonts w:asciiTheme="minorHAnsi" w:hAnsiTheme="minorHAnsi" w:cstheme="minorHAnsi"/>
          <w:sz w:val="32"/>
          <w:szCs w:val="32"/>
        </w:rPr>
      </w:pPr>
      <w:r w:rsidRPr="00FD07EE">
        <w:rPr>
          <w:rFonts w:asciiTheme="minorHAnsi" w:hAnsiTheme="minorHAnsi" w:cstheme="minorHAnsi"/>
          <w:sz w:val="32"/>
          <w:szCs w:val="32"/>
        </w:rPr>
        <w:t>National Garden Clubs, Inc.</w:t>
      </w:r>
    </w:p>
    <w:p w14:paraId="30883FAD" w14:textId="552969E2" w:rsidR="00382ADB" w:rsidRDefault="00382ADB" w:rsidP="007305AA">
      <w:pPr>
        <w:autoSpaceDE w:val="0"/>
        <w:autoSpaceDN w:val="0"/>
        <w:adjustRightInd w:val="0"/>
        <w:jc w:val="center"/>
        <w:rPr>
          <w:rFonts w:asciiTheme="minorHAnsi" w:hAnsiTheme="minorHAnsi" w:cstheme="minorHAnsi"/>
          <w:sz w:val="32"/>
          <w:szCs w:val="32"/>
        </w:rPr>
      </w:pPr>
      <w:r w:rsidRPr="00FD07EE">
        <w:rPr>
          <w:rFonts w:asciiTheme="minorHAnsi" w:hAnsiTheme="minorHAnsi" w:cstheme="minorHAnsi"/>
          <w:sz w:val="32"/>
          <w:szCs w:val="32"/>
        </w:rPr>
        <w:t>Pacific Region of Garden Clubs, Inc.</w:t>
      </w:r>
    </w:p>
    <w:p w14:paraId="0454145C" w14:textId="77777777" w:rsidR="002C7822" w:rsidRDefault="002C7822" w:rsidP="00944293">
      <w:pPr>
        <w:autoSpaceDE w:val="0"/>
        <w:autoSpaceDN w:val="0"/>
        <w:adjustRightInd w:val="0"/>
        <w:rPr>
          <w:rFonts w:asciiTheme="minorHAnsi" w:hAnsiTheme="minorHAnsi" w:cstheme="minorHAnsi"/>
          <w:u w:val="single"/>
        </w:rPr>
      </w:pPr>
    </w:p>
    <w:p w14:paraId="1FDC7078" w14:textId="77777777" w:rsidR="000469B7" w:rsidRDefault="000469B7" w:rsidP="00382ADB">
      <w:pPr>
        <w:autoSpaceDE w:val="0"/>
        <w:autoSpaceDN w:val="0"/>
        <w:adjustRightInd w:val="0"/>
        <w:jc w:val="center"/>
        <w:rPr>
          <w:rFonts w:asciiTheme="minorHAnsi" w:hAnsiTheme="minorHAnsi" w:cstheme="minorHAnsi"/>
          <w:u w:val="single"/>
        </w:rPr>
      </w:pPr>
    </w:p>
    <w:p w14:paraId="27BB9788" w14:textId="31262815" w:rsidR="00ED09C7" w:rsidRPr="00E8611C" w:rsidRDefault="00ED09C7" w:rsidP="00382ADB">
      <w:pPr>
        <w:autoSpaceDE w:val="0"/>
        <w:autoSpaceDN w:val="0"/>
        <w:adjustRightInd w:val="0"/>
        <w:jc w:val="center"/>
        <w:rPr>
          <w:rFonts w:asciiTheme="minorHAnsi" w:hAnsiTheme="minorHAnsi" w:cstheme="minorHAnsi"/>
          <w:u w:val="single"/>
        </w:rPr>
      </w:pPr>
      <w:r w:rsidRPr="00E8611C">
        <w:rPr>
          <w:rFonts w:asciiTheme="minorHAnsi" w:hAnsiTheme="minorHAnsi" w:cstheme="minorHAnsi"/>
          <w:u w:val="single"/>
        </w:rPr>
        <w:lastRenderedPageBreak/>
        <w:t>Table of Contents</w:t>
      </w:r>
    </w:p>
    <w:p w14:paraId="046D5334" w14:textId="77777777" w:rsidR="00ED09C7" w:rsidRPr="00F07CA7" w:rsidRDefault="00ED09C7" w:rsidP="00382ADB">
      <w:pPr>
        <w:autoSpaceDE w:val="0"/>
        <w:autoSpaceDN w:val="0"/>
        <w:adjustRightInd w:val="0"/>
        <w:jc w:val="center"/>
        <w:rPr>
          <w:rFonts w:asciiTheme="minorHAnsi" w:hAnsiTheme="minorHAnsi" w:cstheme="minorHAnsi"/>
          <w:sz w:val="16"/>
          <w:szCs w:val="16"/>
        </w:rPr>
      </w:pPr>
    </w:p>
    <w:p w14:paraId="0D5230E5" w14:textId="0BE07962" w:rsidR="00684D8A" w:rsidRPr="00A36C29" w:rsidRDefault="00325751" w:rsidP="00A36C29">
      <w:pPr>
        <w:autoSpaceDE w:val="0"/>
        <w:autoSpaceDN w:val="0"/>
        <w:adjustRightInd w:val="0"/>
        <w:ind w:firstLine="720"/>
        <w:rPr>
          <w:rFonts w:asciiTheme="minorHAnsi" w:hAnsiTheme="minorHAnsi" w:cstheme="minorHAnsi"/>
        </w:rPr>
      </w:pPr>
      <w:r w:rsidRPr="00E8611C">
        <w:rPr>
          <w:rFonts w:asciiTheme="minorHAnsi" w:hAnsiTheme="minorHAnsi" w:cstheme="minorHAnsi"/>
        </w:rPr>
        <w:t>Show Committee</w:t>
      </w:r>
      <w:r w:rsidR="00445D16" w:rsidRPr="00E8611C">
        <w:rPr>
          <w:rFonts w:asciiTheme="minorHAnsi" w:hAnsiTheme="minorHAnsi" w:cstheme="minorHAnsi"/>
        </w:rPr>
        <w:t>……………………………………………</w:t>
      </w:r>
      <w:r w:rsidR="001026D0">
        <w:rPr>
          <w:rFonts w:asciiTheme="minorHAnsi" w:hAnsiTheme="minorHAnsi" w:cstheme="minorHAnsi"/>
        </w:rPr>
        <w:t>2</w:t>
      </w:r>
      <w:r w:rsidRPr="00E8611C">
        <w:rPr>
          <w:rFonts w:asciiTheme="minorHAnsi" w:hAnsiTheme="minorHAnsi" w:cstheme="minorHAnsi"/>
        </w:rPr>
        <w:tab/>
      </w:r>
    </w:p>
    <w:p w14:paraId="008D5538" w14:textId="1120D9B9" w:rsidR="00325751" w:rsidRPr="000F2B0C" w:rsidRDefault="00325751" w:rsidP="000F2B0C">
      <w:pPr>
        <w:autoSpaceDE w:val="0"/>
        <w:autoSpaceDN w:val="0"/>
        <w:adjustRightInd w:val="0"/>
        <w:ind w:firstLine="720"/>
        <w:rPr>
          <w:rFonts w:asciiTheme="minorHAnsi" w:hAnsiTheme="minorHAnsi" w:cstheme="minorHAnsi"/>
        </w:rPr>
      </w:pPr>
      <w:r w:rsidRPr="00E8611C">
        <w:rPr>
          <w:rFonts w:asciiTheme="minorHAnsi" w:hAnsiTheme="minorHAnsi" w:cstheme="minorHAnsi"/>
        </w:rPr>
        <w:t>General Rules</w:t>
      </w:r>
      <w:r w:rsidR="00445D16" w:rsidRPr="00E8611C">
        <w:rPr>
          <w:rFonts w:asciiTheme="minorHAnsi" w:hAnsiTheme="minorHAnsi" w:cstheme="minorHAnsi"/>
        </w:rPr>
        <w:t>…………………………………………………4</w:t>
      </w:r>
    </w:p>
    <w:p w14:paraId="52994DBA" w14:textId="630B0031" w:rsidR="00325751" w:rsidRPr="00547FD0" w:rsidRDefault="00325751" w:rsidP="00F93684">
      <w:pPr>
        <w:autoSpaceDE w:val="0"/>
        <w:autoSpaceDN w:val="0"/>
        <w:adjustRightInd w:val="0"/>
        <w:ind w:firstLine="720"/>
        <w:rPr>
          <w:rFonts w:asciiTheme="minorHAnsi" w:hAnsiTheme="minorHAnsi" w:cstheme="minorHAnsi"/>
        </w:rPr>
      </w:pPr>
      <w:r w:rsidRPr="00547FD0">
        <w:rPr>
          <w:rFonts w:asciiTheme="minorHAnsi" w:hAnsiTheme="minorHAnsi" w:cstheme="minorHAnsi"/>
        </w:rPr>
        <w:t>Awards and NGC System of Awarding</w:t>
      </w:r>
      <w:r w:rsidR="00445D16" w:rsidRPr="00547FD0">
        <w:rPr>
          <w:rFonts w:asciiTheme="minorHAnsi" w:hAnsiTheme="minorHAnsi" w:cstheme="minorHAnsi"/>
        </w:rPr>
        <w:t>…………</w:t>
      </w:r>
      <w:r w:rsidR="00F93684" w:rsidRPr="00547FD0">
        <w:rPr>
          <w:rFonts w:asciiTheme="minorHAnsi" w:hAnsiTheme="minorHAnsi" w:cstheme="minorHAnsi"/>
        </w:rPr>
        <w:t>..</w:t>
      </w:r>
      <w:r w:rsidR="00C55E60" w:rsidRPr="00547FD0">
        <w:rPr>
          <w:rFonts w:asciiTheme="minorHAnsi" w:hAnsiTheme="minorHAnsi" w:cstheme="minorHAnsi"/>
        </w:rPr>
        <w:t>.</w:t>
      </w:r>
      <w:r w:rsidR="00445D16" w:rsidRPr="00547FD0">
        <w:rPr>
          <w:rFonts w:asciiTheme="minorHAnsi" w:hAnsiTheme="minorHAnsi" w:cstheme="minorHAnsi"/>
        </w:rPr>
        <w:t>6</w:t>
      </w:r>
    </w:p>
    <w:p w14:paraId="35AAA055" w14:textId="60FFD7CA" w:rsidR="00325751" w:rsidRPr="00673A81" w:rsidRDefault="00F93684" w:rsidP="00C55E60">
      <w:pPr>
        <w:autoSpaceDE w:val="0"/>
        <w:autoSpaceDN w:val="0"/>
        <w:adjustRightInd w:val="0"/>
        <w:ind w:firstLine="720"/>
        <w:rPr>
          <w:rFonts w:asciiTheme="minorHAnsi" w:hAnsiTheme="minorHAnsi" w:cstheme="minorHAnsi"/>
        </w:rPr>
      </w:pPr>
      <w:r w:rsidRPr="00673A81">
        <w:rPr>
          <w:rFonts w:asciiTheme="minorHAnsi" w:hAnsiTheme="minorHAnsi" w:cstheme="minorHAnsi"/>
        </w:rPr>
        <w:t xml:space="preserve">   </w:t>
      </w:r>
      <w:r w:rsidR="00325751" w:rsidRPr="00673A81">
        <w:rPr>
          <w:rFonts w:asciiTheme="minorHAnsi" w:hAnsiTheme="minorHAnsi" w:cstheme="minorHAnsi"/>
        </w:rPr>
        <w:t>Division I Horticulture</w:t>
      </w:r>
      <w:r w:rsidR="00100372" w:rsidRPr="00673A81">
        <w:rPr>
          <w:rFonts w:asciiTheme="minorHAnsi" w:hAnsiTheme="minorHAnsi" w:cstheme="minorHAnsi"/>
        </w:rPr>
        <w:t xml:space="preserve"> TEA</w:t>
      </w:r>
      <w:r w:rsidR="00C55E60" w:rsidRPr="00673A81">
        <w:rPr>
          <w:rFonts w:asciiTheme="minorHAnsi" w:hAnsiTheme="minorHAnsi" w:cstheme="minorHAnsi"/>
        </w:rPr>
        <w:t>…………………</w:t>
      </w:r>
      <w:r w:rsidRPr="00673A81">
        <w:rPr>
          <w:rFonts w:asciiTheme="minorHAnsi" w:hAnsiTheme="minorHAnsi" w:cstheme="minorHAnsi"/>
        </w:rPr>
        <w:t>.</w:t>
      </w:r>
      <w:r w:rsidR="00C55E60" w:rsidRPr="00673A81">
        <w:rPr>
          <w:rFonts w:asciiTheme="minorHAnsi" w:hAnsiTheme="minorHAnsi" w:cstheme="minorHAnsi"/>
        </w:rPr>
        <w:t>………</w:t>
      </w:r>
      <w:r w:rsidRPr="00673A81">
        <w:rPr>
          <w:rFonts w:asciiTheme="minorHAnsi" w:hAnsiTheme="minorHAnsi" w:cstheme="minorHAnsi"/>
        </w:rPr>
        <w:t>.</w:t>
      </w:r>
      <w:r w:rsidR="00673A81" w:rsidRPr="00673A81">
        <w:rPr>
          <w:rFonts w:asciiTheme="minorHAnsi" w:hAnsiTheme="minorHAnsi" w:cstheme="minorHAnsi"/>
        </w:rPr>
        <w:t>6</w:t>
      </w:r>
    </w:p>
    <w:p w14:paraId="5A8ED50D" w14:textId="774F14AB" w:rsidR="00325751" w:rsidRPr="007E12A6" w:rsidRDefault="00F93684" w:rsidP="00C55E60">
      <w:pPr>
        <w:autoSpaceDE w:val="0"/>
        <w:autoSpaceDN w:val="0"/>
        <w:adjustRightInd w:val="0"/>
        <w:ind w:firstLine="720"/>
        <w:rPr>
          <w:rFonts w:asciiTheme="minorHAnsi" w:hAnsiTheme="minorHAnsi" w:cstheme="minorHAnsi"/>
        </w:rPr>
      </w:pPr>
      <w:r w:rsidRPr="007E12A6">
        <w:rPr>
          <w:rFonts w:asciiTheme="minorHAnsi" w:hAnsiTheme="minorHAnsi" w:cstheme="minorHAnsi"/>
        </w:rPr>
        <w:t xml:space="preserve">   </w:t>
      </w:r>
      <w:r w:rsidR="00325751" w:rsidRPr="007E12A6">
        <w:rPr>
          <w:rFonts w:asciiTheme="minorHAnsi" w:hAnsiTheme="minorHAnsi" w:cstheme="minorHAnsi"/>
        </w:rPr>
        <w:t>Division II Design</w:t>
      </w:r>
      <w:r w:rsidR="00100372" w:rsidRPr="007E12A6">
        <w:rPr>
          <w:rFonts w:asciiTheme="minorHAnsi" w:hAnsiTheme="minorHAnsi" w:cstheme="minorHAnsi"/>
        </w:rPr>
        <w:t xml:space="preserve"> TEA</w:t>
      </w:r>
      <w:r w:rsidR="00C55E60" w:rsidRPr="007E12A6">
        <w:rPr>
          <w:rFonts w:asciiTheme="minorHAnsi" w:hAnsiTheme="minorHAnsi" w:cstheme="minorHAnsi"/>
        </w:rPr>
        <w:t>………………</w:t>
      </w:r>
      <w:r w:rsidR="00086C63" w:rsidRPr="007E12A6">
        <w:rPr>
          <w:rFonts w:asciiTheme="minorHAnsi" w:hAnsiTheme="minorHAnsi" w:cstheme="minorHAnsi"/>
        </w:rPr>
        <w:t>…</w:t>
      </w:r>
      <w:proofErr w:type="gramStart"/>
      <w:r w:rsidR="00086C63" w:rsidRPr="007E12A6">
        <w:rPr>
          <w:rFonts w:asciiTheme="minorHAnsi" w:hAnsiTheme="minorHAnsi" w:cstheme="minorHAnsi"/>
        </w:rPr>
        <w:t>.....</w:t>
      </w:r>
      <w:proofErr w:type="gramEnd"/>
      <w:r w:rsidR="00C55E60" w:rsidRPr="007E12A6">
        <w:rPr>
          <w:rFonts w:asciiTheme="minorHAnsi" w:hAnsiTheme="minorHAnsi" w:cstheme="minorHAnsi"/>
        </w:rPr>
        <w:t>…….…….8</w:t>
      </w:r>
    </w:p>
    <w:p w14:paraId="0B7CB7A2" w14:textId="74C25F9B" w:rsidR="00B457F8" w:rsidRPr="00223F75" w:rsidRDefault="00F93684" w:rsidP="00C55E60">
      <w:pPr>
        <w:autoSpaceDE w:val="0"/>
        <w:autoSpaceDN w:val="0"/>
        <w:adjustRightInd w:val="0"/>
        <w:ind w:firstLine="720"/>
        <w:rPr>
          <w:rFonts w:asciiTheme="minorHAnsi" w:hAnsiTheme="minorHAnsi" w:cstheme="minorHAnsi"/>
        </w:rPr>
      </w:pPr>
      <w:r w:rsidRPr="00223F75">
        <w:rPr>
          <w:rFonts w:asciiTheme="minorHAnsi" w:hAnsiTheme="minorHAnsi" w:cstheme="minorHAnsi"/>
        </w:rPr>
        <w:t xml:space="preserve">   </w:t>
      </w:r>
      <w:r w:rsidR="00325751" w:rsidRPr="00223F75">
        <w:rPr>
          <w:rFonts w:asciiTheme="minorHAnsi" w:hAnsiTheme="minorHAnsi" w:cstheme="minorHAnsi"/>
        </w:rPr>
        <w:t>Division III Education</w:t>
      </w:r>
      <w:r w:rsidR="00100372" w:rsidRPr="00223F75">
        <w:rPr>
          <w:rFonts w:asciiTheme="minorHAnsi" w:hAnsiTheme="minorHAnsi" w:cstheme="minorHAnsi"/>
        </w:rPr>
        <w:t xml:space="preserve"> TEA</w:t>
      </w:r>
      <w:r w:rsidR="00C55E60" w:rsidRPr="00223F75">
        <w:rPr>
          <w:rFonts w:asciiTheme="minorHAnsi" w:hAnsiTheme="minorHAnsi" w:cstheme="minorHAnsi"/>
        </w:rPr>
        <w:t>…………………</w:t>
      </w:r>
      <w:proofErr w:type="gramStart"/>
      <w:r w:rsidR="00C55E60" w:rsidRPr="00223F75">
        <w:rPr>
          <w:rFonts w:asciiTheme="minorHAnsi" w:hAnsiTheme="minorHAnsi" w:cstheme="minorHAnsi"/>
        </w:rPr>
        <w:t>…</w:t>
      </w:r>
      <w:r w:rsidRPr="00223F75">
        <w:rPr>
          <w:rFonts w:asciiTheme="minorHAnsi" w:hAnsiTheme="minorHAnsi" w:cstheme="minorHAnsi"/>
        </w:rPr>
        <w:t>..</w:t>
      </w:r>
      <w:proofErr w:type="gramEnd"/>
      <w:r w:rsidR="00C55E60" w:rsidRPr="00223F75">
        <w:rPr>
          <w:rFonts w:asciiTheme="minorHAnsi" w:hAnsiTheme="minorHAnsi" w:cstheme="minorHAnsi"/>
        </w:rPr>
        <w:t>…….9</w:t>
      </w:r>
    </w:p>
    <w:p w14:paraId="79E53171" w14:textId="4876E006" w:rsidR="00C55E60" w:rsidRPr="00223F75" w:rsidRDefault="00F93684" w:rsidP="00C55E60">
      <w:pPr>
        <w:autoSpaceDE w:val="0"/>
        <w:autoSpaceDN w:val="0"/>
        <w:adjustRightInd w:val="0"/>
        <w:ind w:firstLine="720"/>
        <w:rPr>
          <w:rFonts w:asciiTheme="minorHAnsi" w:hAnsiTheme="minorHAnsi" w:cstheme="minorHAnsi"/>
        </w:rPr>
      </w:pPr>
      <w:r w:rsidRPr="00223F75">
        <w:rPr>
          <w:rFonts w:asciiTheme="minorHAnsi" w:hAnsiTheme="minorHAnsi" w:cstheme="minorHAnsi"/>
        </w:rPr>
        <w:t xml:space="preserve">   </w:t>
      </w:r>
      <w:r w:rsidR="00C55E60" w:rsidRPr="00223F75">
        <w:rPr>
          <w:rFonts w:asciiTheme="minorHAnsi" w:hAnsiTheme="minorHAnsi" w:cstheme="minorHAnsi"/>
        </w:rPr>
        <w:t>Division IV Youth TEA……………………</w:t>
      </w:r>
      <w:proofErr w:type="gramStart"/>
      <w:r w:rsidR="00C55E60" w:rsidRPr="00223F75">
        <w:rPr>
          <w:rFonts w:asciiTheme="minorHAnsi" w:hAnsiTheme="minorHAnsi" w:cstheme="minorHAnsi"/>
        </w:rPr>
        <w:t>…</w:t>
      </w:r>
      <w:r w:rsidRPr="00223F75">
        <w:rPr>
          <w:rFonts w:asciiTheme="minorHAnsi" w:hAnsiTheme="minorHAnsi" w:cstheme="minorHAnsi"/>
        </w:rPr>
        <w:t>..</w:t>
      </w:r>
      <w:proofErr w:type="gramEnd"/>
      <w:r w:rsidR="00C55E60" w:rsidRPr="00223F75">
        <w:rPr>
          <w:rFonts w:asciiTheme="minorHAnsi" w:hAnsiTheme="minorHAnsi" w:cstheme="minorHAnsi"/>
        </w:rPr>
        <w:t>……</w:t>
      </w:r>
      <w:proofErr w:type="gramStart"/>
      <w:r w:rsidR="00C55E60" w:rsidRPr="00223F75">
        <w:rPr>
          <w:rFonts w:asciiTheme="minorHAnsi" w:hAnsiTheme="minorHAnsi" w:cstheme="minorHAnsi"/>
        </w:rPr>
        <w:t>…..</w:t>
      </w:r>
      <w:proofErr w:type="gramEnd"/>
      <w:r w:rsidR="00C55E60" w:rsidRPr="00223F75">
        <w:rPr>
          <w:rFonts w:asciiTheme="minorHAnsi" w:hAnsiTheme="minorHAnsi" w:cstheme="minorHAnsi"/>
        </w:rPr>
        <w:t>9</w:t>
      </w:r>
    </w:p>
    <w:p w14:paraId="5D9D25E0" w14:textId="5E15DF05" w:rsidR="00F93684" w:rsidRPr="000F2B0C" w:rsidRDefault="00F93684" w:rsidP="000F2B0C">
      <w:pPr>
        <w:autoSpaceDE w:val="0"/>
        <w:autoSpaceDN w:val="0"/>
        <w:adjustRightInd w:val="0"/>
        <w:ind w:firstLine="720"/>
        <w:rPr>
          <w:rFonts w:asciiTheme="minorHAnsi" w:hAnsiTheme="minorHAnsi" w:cstheme="minorHAnsi"/>
        </w:rPr>
      </w:pPr>
      <w:r w:rsidRPr="00223F75">
        <w:rPr>
          <w:rFonts w:asciiTheme="minorHAnsi" w:hAnsiTheme="minorHAnsi" w:cstheme="minorHAnsi"/>
        </w:rPr>
        <w:t xml:space="preserve">   </w:t>
      </w:r>
      <w:r w:rsidR="00325751" w:rsidRPr="00223F75">
        <w:rPr>
          <w:rFonts w:asciiTheme="minorHAnsi" w:hAnsiTheme="minorHAnsi" w:cstheme="minorHAnsi"/>
        </w:rPr>
        <w:t>Division V Botanical Arts</w:t>
      </w:r>
      <w:r w:rsidR="00100372" w:rsidRPr="00223F75">
        <w:rPr>
          <w:rFonts w:asciiTheme="minorHAnsi" w:hAnsiTheme="minorHAnsi" w:cstheme="minorHAnsi"/>
        </w:rPr>
        <w:t xml:space="preserve"> TEA</w:t>
      </w:r>
      <w:r w:rsidR="00C55E60" w:rsidRPr="00223F75">
        <w:rPr>
          <w:rFonts w:asciiTheme="minorHAnsi" w:hAnsiTheme="minorHAnsi" w:cstheme="minorHAnsi"/>
        </w:rPr>
        <w:t>………………</w:t>
      </w:r>
      <w:proofErr w:type="gramStart"/>
      <w:r w:rsidR="00C55E60" w:rsidRPr="00223F75">
        <w:rPr>
          <w:rFonts w:asciiTheme="minorHAnsi" w:hAnsiTheme="minorHAnsi" w:cstheme="minorHAnsi"/>
        </w:rPr>
        <w:t>…</w:t>
      </w:r>
      <w:r w:rsidRPr="00223F75">
        <w:rPr>
          <w:rFonts w:asciiTheme="minorHAnsi" w:hAnsiTheme="minorHAnsi" w:cstheme="minorHAnsi"/>
        </w:rPr>
        <w:t>..</w:t>
      </w:r>
      <w:proofErr w:type="gramEnd"/>
      <w:r w:rsidR="00C55E60" w:rsidRPr="00223F75">
        <w:rPr>
          <w:rFonts w:asciiTheme="minorHAnsi" w:hAnsiTheme="minorHAnsi" w:cstheme="minorHAnsi"/>
        </w:rPr>
        <w:t>….9</w:t>
      </w:r>
    </w:p>
    <w:p w14:paraId="7D7E91AA" w14:textId="6D56A767" w:rsidR="00325751" w:rsidRPr="000F2B0C" w:rsidRDefault="00100372" w:rsidP="000F2B0C">
      <w:pPr>
        <w:autoSpaceDE w:val="0"/>
        <w:autoSpaceDN w:val="0"/>
        <w:adjustRightInd w:val="0"/>
        <w:ind w:firstLine="720"/>
        <w:rPr>
          <w:rFonts w:asciiTheme="minorHAnsi" w:hAnsiTheme="minorHAnsi" w:cstheme="minorHAnsi"/>
        </w:rPr>
      </w:pPr>
      <w:r w:rsidRPr="00B47A57">
        <w:rPr>
          <w:rFonts w:asciiTheme="minorHAnsi" w:hAnsiTheme="minorHAnsi" w:cstheme="minorHAnsi"/>
        </w:rPr>
        <w:t>WSFGC Awards</w:t>
      </w:r>
      <w:r w:rsidR="00C55E60" w:rsidRPr="00B47A57">
        <w:rPr>
          <w:rFonts w:asciiTheme="minorHAnsi" w:hAnsiTheme="minorHAnsi" w:cstheme="minorHAnsi"/>
        </w:rPr>
        <w:t>…………………………………………….10</w:t>
      </w:r>
    </w:p>
    <w:p w14:paraId="230660CC" w14:textId="04B716C9" w:rsidR="00325751" w:rsidRPr="000F2B0C" w:rsidRDefault="00325751" w:rsidP="000F2B0C">
      <w:pPr>
        <w:autoSpaceDE w:val="0"/>
        <w:autoSpaceDN w:val="0"/>
        <w:adjustRightInd w:val="0"/>
        <w:ind w:firstLine="720"/>
        <w:rPr>
          <w:rFonts w:asciiTheme="minorHAnsi" w:hAnsiTheme="minorHAnsi" w:cstheme="minorHAnsi"/>
        </w:rPr>
      </w:pPr>
      <w:r w:rsidRPr="00896697">
        <w:rPr>
          <w:rFonts w:asciiTheme="minorHAnsi" w:hAnsiTheme="minorHAnsi" w:cstheme="minorHAnsi"/>
        </w:rPr>
        <w:t>Division I Horticulture</w:t>
      </w:r>
      <w:r w:rsidR="00F93684" w:rsidRPr="00896697">
        <w:rPr>
          <w:rFonts w:asciiTheme="minorHAnsi" w:hAnsiTheme="minorHAnsi" w:cstheme="minorHAnsi"/>
        </w:rPr>
        <w:t>…………………………….…</w:t>
      </w:r>
      <w:r w:rsidR="00086C63" w:rsidRPr="00896697">
        <w:rPr>
          <w:rFonts w:asciiTheme="minorHAnsi" w:hAnsiTheme="minorHAnsi" w:cstheme="minorHAnsi"/>
        </w:rPr>
        <w:t>.</w:t>
      </w:r>
      <w:r w:rsidR="00F93684" w:rsidRPr="00896697">
        <w:rPr>
          <w:rFonts w:asciiTheme="minorHAnsi" w:hAnsiTheme="minorHAnsi" w:cstheme="minorHAnsi"/>
        </w:rPr>
        <w:t>…12</w:t>
      </w:r>
    </w:p>
    <w:p w14:paraId="60AA67AF" w14:textId="0943A383" w:rsidR="00325751" w:rsidRPr="000F2B0C" w:rsidRDefault="00325751" w:rsidP="000F2B0C">
      <w:pPr>
        <w:autoSpaceDE w:val="0"/>
        <w:autoSpaceDN w:val="0"/>
        <w:adjustRightInd w:val="0"/>
        <w:ind w:firstLine="720"/>
        <w:rPr>
          <w:rFonts w:asciiTheme="minorHAnsi" w:hAnsiTheme="minorHAnsi" w:cstheme="minorHAnsi"/>
        </w:rPr>
      </w:pPr>
      <w:r w:rsidRPr="00D70F47">
        <w:rPr>
          <w:rFonts w:asciiTheme="minorHAnsi" w:hAnsiTheme="minorHAnsi" w:cstheme="minorHAnsi"/>
        </w:rPr>
        <w:t>Division II Design</w:t>
      </w:r>
      <w:r w:rsidR="00F93684" w:rsidRPr="00D70F47">
        <w:rPr>
          <w:rFonts w:asciiTheme="minorHAnsi" w:hAnsiTheme="minorHAnsi" w:cstheme="minorHAnsi"/>
        </w:rPr>
        <w:t>………………………………</w:t>
      </w:r>
      <w:proofErr w:type="gramStart"/>
      <w:r w:rsidR="00F93684" w:rsidRPr="00D70F47">
        <w:rPr>
          <w:rFonts w:asciiTheme="minorHAnsi" w:hAnsiTheme="minorHAnsi" w:cstheme="minorHAnsi"/>
        </w:rPr>
        <w:t>…..….</w:t>
      </w:r>
      <w:r w:rsidR="00086C63" w:rsidRPr="00D70F47">
        <w:rPr>
          <w:rFonts w:asciiTheme="minorHAnsi" w:hAnsiTheme="minorHAnsi" w:cstheme="minorHAnsi"/>
        </w:rPr>
        <w:t>.</w:t>
      </w:r>
      <w:proofErr w:type="gramEnd"/>
      <w:r w:rsidR="00F93684" w:rsidRPr="00D70F47">
        <w:rPr>
          <w:rFonts w:asciiTheme="minorHAnsi" w:hAnsiTheme="minorHAnsi" w:cstheme="minorHAnsi"/>
        </w:rPr>
        <w:t>…1</w:t>
      </w:r>
      <w:r w:rsidR="00C743E0">
        <w:rPr>
          <w:rFonts w:asciiTheme="minorHAnsi" w:hAnsiTheme="minorHAnsi" w:cstheme="minorHAnsi"/>
        </w:rPr>
        <w:t>7</w:t>
      </w:r>
    </w:p>
    <w:p w14:paraId="201FC444" w14:textId="15B2F048" w:rsidR="00B457F8" w:rsidRPr="000F2B0C" w:rsidRDefault="00325751" w:rsidP="000F2B0C">
      <w:pPr>
        <w:autoSpaceDE w:val="0"/>
        <w:autoSpaceDN w:val="0"/>
        <w:adjustRightInd w:val="0"/>
        <w:ind w:firstLine="720"/>
        <w:rPr>
          <w:rFonts w:asciiTheme="minorHAnsi" w:hAnsiTheme="minorHAnsi" w:cstheme="minorHAnsi"/>
        </w:rPr>
      </w:pPr>
      <w:r w:rsidRPr="00B70397">
        <w:rPr>
          <w:rFonts w:asciiTheme="minorHAnsi" w:hAnsiTheme="minorHAnsi" w:cstheme="minorHAnsi"/>
        </w:rPr>
        <w:t>Division III Education</w:t>
      </w:r>
      <w:r w:rsidR="00F93684" w:rsidRPr="00B70397">
        <w:rPr>
          <w:rFonts w:asciiTheme="minorHAnsi" w:hAnsiTheme="minorHAnsi" w:cstheme="minorHAnsi"/>
        </w:rPr>
        <w:t>……………….………….……</w:t>
      </w:r>
      <w:r w:rsidR="00086C63" w:rsidRPr="00B70397">
        <w:rPr>
          <w:rFonts w:asciiTheme="minorHAnsi" w:hAnsiTheme="minorHAnsi" w:cstheme="minorHAnsi"/>
        </w:rPr>
        <w:t>.</w:t>
      </w:r>
      <w:r w:rsidR="00F93684" w:rsidRPr="00B70397">
        <w:rPr>
          <w:rFonts w:asciiTheme="minorHAnsi" w:hAnsiTheme="minorHAnsi" w:cstheme="minorHAnsi"/>
        </w:rPr>
        <w:t>…2</w:t>
      </w:r>
      <w:r w:rsidR="00C743E0">
        <w:rPr>
          <w:rFonts w:asciiTheme="minorHAnsi" w:hAnsiTheme="minorHAnsi" w:cstheme="minorHAnsi"/>
        </w:rPr>
        <w:t>1</w:t>
      </w:r>
    </w:p>
    <w:p w14:paraId="293534F4" w14:textId="5DACFBBE" w:rsidR="00325751" w:rsidRPr="00455369" w:rsidRDefault="00B457F8" w:rsidP="00455369">
      <w:pPr>
        <w:autoSpaceDE w:val="0"/>
        <w:autoSpaceDN w:val="0"/>
        <w:adjustRightInd w:val="0"/>
        <w:ind w:firstLine="720"/>
        <w:rPr>
          <w:rFonts w:asciiTheme="minorHAnsi" w:hAnsiTheme="minorHAnsi" w:cstheme="minorHAnsi"/>
        </w:rPr>
      </w:pPr>
      <w:r w:rsidRPr="00F6186E">
        <w:rPr>
          <w:rFonts w:asciiTheme="minorHAnsi" w:hAnsiTheme="minorHAnsi" w:cstheme="minorHAnsi"/>
        </w:rPr>
        <w:t>Division IV Youth</w:t>
      </w:r>
      <w:r w:rsidR="00F93684" w:rsidRPr="00F6186E">
        <w:rPr>
          <w:rFonts w:asciiTheme="minorHAnsi" w:hAnsiTheme="minorHAnsi" w:cstheme="minorHAnsi"/>
        </w:rPr>
        <w:t>…………………………</w:t>
      </w:r>
      <w:proofErr w:type="gramStart"/>
      <w:r w:rsidR="00F93684" w:rsidRPr="00F6186E">
        <w:rPr>
          <w:rFonts w:asciiTheme="minorHAnsi" w:hAnsiTheme="minorHAnsi" w:cstheme="minorHAnsi"/>
        </w:rPr>
        <w:t>…..….</w:t>
      </w:r>
      <w:r w:rsidR="00086C63" w:rsidRPr="00F6186E">
        <w:rPr>
          <w:rFonts w:asciiTheme="minorHAnsi" w:hAnsiTheme="minorHAnsi" w:cstheme="minorHAnsi"/>
        </w:rPr>
        <w:t>.</w:t>
      </w:r>
      <w:proofErr w:type="gramEnd"/>
      <w:r w:rsidR="00F93684" w:rsidRPr="00F6186E">
        <w:rPr>
          <w:rFonts w:asciiTheme="minorHAnsi" w:hAnsiTheme="minorHAnsi" w:cstheme="minorHAnsi"/>
        </w:rPr>
        <w:t>………2</w:t>
      </w:r>
      <w:r w:rsidR="004C24B6">
        <w:rPr>
          <w:rFonts w:asciiTheme="minorHAnsi" w:hAnsiTheme="minorHAnsi" w:cstheme="minorHAnsi"/>
        </w:rPr>
        <w:t>2</w:t>
      </w:r>
    </w:p>
    <w:p w14:paraId="3AF0D04B" w14:textId="613760CC" w:rsidR="00325751" w:rsidRPr="00FC7127" w:rsidRDefault="00325751" w:rsidP="00F93684">
      <w:pPr>
        <w:autoSpaceDE w:val="0"/>
        <w:autoSpaceDN w:val="0"/>
        <w:adjustRightInd w:val="0"/>
        <w:ind w:firstLine="720"/>
        <w:rPr>
          <w:rFonts w:asciiTheme="minorHAnsi" w:hAnsiTheme="minorHAnsi" w:cstheme="minorHAnsi"/>
        </w:rPr>
      </w:pPr>
      <w:r w:rsidRPr="00FC7127">
        <w:rPr>
          <w:rFonts w:asciiTheme="minorHAnsi" w:hAnsiTheme="minorHAnsi" w:cstheme="minorHAnsi"/>
        </w:rPr>
        <w:t>Division V Botanical Arts</w:t>
      </w:r>
    </w:p>
    <w:p w14:paraId="1D9F171A" w14:textId="241D9A35" w:rsidR="00F93684" w:rsidRPr="00FC7127" w:rsidRDefault="00F93684" w:rsidP="00684D8A">
      <w:pPr>
        <w:autoSpaceDE w:val="0"/>
        <w:autoSpaceDN w:val="0"/>
        <w:adjustRightInd w:val="0"/>
        <w:rPr>
          <w:rFonts w:asciiTheme="minorHAnsi" w:hAnsiTheme="minorHAnsi" w:cstheme="minorHAnsi"/>
        </w:rPr>
      </w:pPr>
      <w:r w:rsidRPr="00FC7127">
        <w:rPr>
          <w:rFonts w:asciiTheme="minorHAnsi" w:hAnsiTheme="minorHAnsi" w:cstheme="minorHAnsi"/>
        </w:rPr>
        <w:tab/>
        <w:t xml:space="preserve">   Artistic Crafts……………………………………….…...2</w:t>
      </w:r>
      <w:r w:rsidR="004C24B6">
        <w:rPr>
          <w:rFonts w:asciiTheme="minorHAnsi" w:hAnsiTheme="minorHAnsi" w:cstheme="minorHAnsi"/>
        </w:rPr>
        <w:t>3</w:t>
      </w:r>
    </w:p>
    <w:p w14:paraId="3092A0A4" w14:textId="204EDA52" w:rsidR="00F93684" w:rsidRPr="00455369" w:rsidRDefault="00F93684" w:rsidP="00684D8A">
      <w:pPr>
        <w:autoSpaceDE w:val="0"/>
        <w:autoSpaceDN w:val="0"/>
        <w:adjustRightInd w:val="0"/>
        <w:rPr>
          <w:rFonts w:asciiTheme="minorHAnsi" w:hAnsiTheme="minorHAnsi" w:cstheme="minorHAnsi"/>
        </w:rPr>
      </w:pPr>
      <w:r w:rsidRPr="00FC7127">
        <w:rPr>
          <w:rFonts w:asciiTheme="minorHAnsi" w:hAnsiTheme="minorHAnsi" w:cstheme="minorHAnsi"/>
        </w:rPr>
        <w:tab/>
        <w:t xml:space="preserve">   Photography………………………………</w:t>
      </w:r>
      <w:proofErr w:type="gramStart"/>
      <w:r w:rsidRPr="00FC7127">
        <w:rPr>
          <w:rFonts w:asciiTheme="minorHAnsi" w:hAnsiTheme="minorHAnsi" w:cstheme="minorHAnsi"/>
        </w:rPr>
        <w:t>…..</w:t>
      </w:r>
      <w:proofErr w:type="gramEnd"/>
      <w:r w:rsidRPr="00FC7127">
        <w:rPr>
          <w:rFonts w:asciiTheme="minorHAnsi" w:hAnsiTheme="minorHAnsi" w:cstheme="minorHAnsi"/>
        </w:rPr>
        <w:t>…</w:t>
      </w:r>
      <w:proofErr w:type="gramStart"/>
      <w:r w:rsidRPr="00FC7127">
        <w:rPr>
          <w:rFonts w:asciiTheme="minorHAnsi" w:hAnsiTheme="minorHAnsi" w:cstheme="minorHAnsi"/>
        </w:rPr>
        <w:t>….…..</w:t>
      </w:r>
      <w:proofErr w:type="gramEnd"/>
      <w:r w:rsidRPr="00FC7127">
        <w:rPr>
          <w:rFonts w:asciiTheme="minorHAnsi" w:hAnsiTheme="minorHAnsi" w:cstheme="minorHAnsi"/>
        </w:rPr>
        <w:t>2</w:t>
      </w:r>
      <w:r w:rsidR="004C24B6">
        <w:rPr>
          <w:rFonts w:asciiTheme="minorHAnsi" w:hAnsiTheme="minorHAnsi" w:cstheme="minorHAnsi"/>
        </w:rPr>
        <w:t>5</w:t>
      </w:r>
    </w:p>
    <w:p w14:paraId="6D951EED" w14:textId="683DE98B" w:rsidR="00F93684" w:rsidRPr="00455369" w:rsidRDefault="00325751" w:rsidP="00455369">
      <w:pPr>
        <w:autoSpaceDE w:val="0"/>
        <w:autoSpaceDN w:val="0"/>
        <w:adjustRightInd w:val="0"/>
        <w:ind w:firstLine="720"/>
        <w:rPr>
          <w:rFonts w:asciiTheme="minorHAnsi" w:hAnsiTheme="minorHAnsi" w:cstheme="minorHAnsi"/>
        </w:rPr>
      </w:pPr>
      <w:r w:rsidRPr="00737197">
        <w:rPr>
          <w:rFonts w:asciiTheme="minorHAnsi" w:hAnsiTheme="minorHAnsi" w:cstheme="minorHAnsi"/>
        </w:rPr>
        <w:t>Glossary</w:t>
      </w:r>
      <w:r w:rsidR="00F93684" w:rsidRPr="00737197">
        <w:rPr>
          <w:rFonts w:asciiTheme="minorHAnsi" w:hAnsiTheme="minorHAnsi" w:cstheme="minorHAnsi"/>
        </w:rPr>
        <w:t>…………………………………………………</w:t>
      </w:r>
      <w:r w:rsidR="00086C63" w:rsidRPr="00737197">
        <w:rPr>
          <w:rFonts w:asciiTheme="minorHAnsi" w:hAnsiTheme="minorHAnsi" w:cstheme="minorHAnsi"/>
        </w:rPr>
        <w:t>.</w:t>
      </w:r>
      <w:r w:rsidR="00F93684" w:rsidRPr="00737197">
        <w:rPr>
          <w:rFonts w:asciiTheme="minorHAnsi" w:hAnsiTheme="minorHAnsi" w:cstheme="minorHAnsi"/>
        </w:rPr>
        <w:t>……2</w:t>
      </w:r>
      <w:r w:rsidR="00ED546B">
        <w:rPr>
          <w:rFonts w:asciiTheme="minorHAnsi" w:hAnsiTheme="minorHAnsi" w:cstheme="minorHAnsi"/>
        </w:rPr>
        <w:t>6</w:t>
      </w:r>
      <w:r w:rsidRPr="00737197">
        <w:rPr>
          <w:rFonts w:asciiTheme="minorHAnsi" w:hAnsiTheme="minorHAnsi" w:cstheme="minorHAnsi"/>
        </w:rPr>
        <w:t xml:space="preserve"> </w:t>
      </w:r>
    </w:p>
    <w:p w14:paraId="1F97F317" w14:textId="5F14EA83" w:rsidR="00325751" w:rsidRPr="00455369" w:rsidRDefault="00F93684" w:rsidP="00455369">
      <w:pPr>
        <w:autoSpaceDE w:val="0"/>
        <w:autoSpaceDN w:val="0"/>
        <w:adjustRightInd w:val="0"/>
        <w:ind w:firstLine="720"/>
        <w:rPr>
          <w:rFonts w:asciiTheme="minorHAnsi" w:hAnsiTheme="minorHAnsi" w:cstheme="minorHAnsi"/>
        </w:rPr>
      </w:pPr>
      <w:r w:rsidRPr="00737197">
        <w:rPr>
          <w:rFonts w:asciiTheme="minorHAnsi" w:hAnsiTheme="minorHAnsi" w:cstheme="minorHAnsi"/>
        </w:rPr>
        <w:t>Summary………………………………………………</w:t>
      </w:r>
      <w:r w:rsidR="00086C63" w:rsidRPr="00737197">
        <w:rPr>
          <w:rFonts w:asciiTheme="minorHAnsi" w:hAnsiTheme="minorHAnsi" w:cstheme="minorHAnsi"/>
        </w:rPr>
        <w:t>.</w:t>
      </w:r>
      <w:r w:rsidRPr="00737197">
        <w:rPr>
          <w:rFonts w:asciiTheme="minorHAnsi" w:hAnsiTheme="minorHAnsi" w:cstheme="minorHAnsi"/>
        </w:rPr>
        <w:t>…….2</w:t>
      </w:r>
      <w:r w:rsidR="00ED546B">
        <w:rPr>
          <w:rFonts w:asciiTheme="minorHAnsi" w:hAnsiTheme="minorHAnsi" w:cstheme="minorHAnsi"/>
        </w:rPr>
        <w:t>7</w:t>
      </w:r>
    </w:p>
    <w:p w14:paraId="5A517A83" w14:textId="7614B9BC" w:rsidR="00325751" w:rsidRPr="00737197" w:rsidRDefault="00325751" w:rsidP="00F93684">
      <w:pPr>
        <w:autoSpaceDE w:val="0"/>
        <w:autoSpaceDN w:val="0"/>
        <w:adjustRightInd w:val="0"/>
        <w:ind w:firstLine="720"/>
        <w:rPr>
          <w:rFonts w:asciiTheme="minorHAnsi" w:hAnsiTheme="minorHAnsi" w:cstheme="minorHAnsi"/>
        </w:rPr>
      </w:pPr>
      <w:r w:rsidRPr="00737197">
        <w:rPr>
          <w:rFonts w:asciiTheme="minorHAnsi" w:hAnsiTheme="minorHAnsi" w:cstheme="minorHAnsi"/>
        </w:rPr>
        <w:t>Acknowledgements</w:t>
      </w:r>
      <w:r w:rsidR="0079583C">
        <w:rPr>
          <w:rFonts w:asciiTheme="minorHAnsi" w:hAnsiTheme="minorHAnsi" w:cstheme="minorHAnsi"/>
        </w:rPr>
        <w:t>…………………………………</w:t>
      </w:r>
      <w:proofErr w:type="gramStart"/>
      <w:r w:rsidR="0079583C">
        <w:rPr>
          <w:rFonts w:asciiTheme="minorHAnsi" w:hAnsiTheme="minorHAnsi" w:cstheme="minorHAnsi"/>
        </w:rPr>
        <w:t>…..</w:t>
      </w:r>
      <w:proofErr w:type="gramEnd"/>
      <w:r w:rsidR="00F93684" w:rsidRPr="00737197">
        <w:rPr>
          <w:rFonts w:asciiTheme="minorHAnsi" w:hAnsiTheme="minorHAnsi" w:cstheme="minorHAnsi"/>
        </w:rPr>
        <w:t>2</w:t>
      </w:r>
      <w:r w:rsidR="00ED546B">
        <w:rPr>
          <w:rFonts w:asciiTheme="minorHAnsi" w:hAnsiTheme="minorHAnsi" w:cstheme="minorHAnsi"/>
        </w:rPr>
        <w:t>7</w:t>
      </w:r>
    </w:p>
    <w:p w14:paraId="5603AC82" w14:textId="77777777" w:rsidR="00EF4F76" w:rsidRDefault="00EF4F76" w:rsidP="00714618">
      <w:pPr>
        <w:autoSpaceDE w:val="0"/>
        <w:autoSpaceDN w:val="0"/>
        <w:adjustRightInd w:val="0"/>
        <w:rPr>
          <w:rFonts w:asciiTheme="minorHAnsi" w:hAnsiTheme="minorHAnsi" w:cstheme="minorHAnsi"/>
        </w:rPr>
      </w:pPr>
    </w:p>
    <w:p w14:paraId="17CE564C" w14:textId="6F5975A8" w:rsidR="00ED09C7" w:rsidRPr="00FF4254" w:rsidRDefault="00ED09C7" w:rsidP="00382ADB">
      <w:pPr>
        <w:autoSpaceDE w:val="0"/>
        <w:autoSpaceDN w:val="0"/>
        <w:adjustRightInd w:val="0"/>
        <w:jc w:val="center"/>
        <w:rPr>
          <w:rFonts w:asciiTheme="minorHAnsi" w:hAnsiTheme="minorHAnsi" w:cstheme="minorHAnsi"/>
        </w:rPr>
      </w:pPr>
      <w:r w:rsidRPr="00FF4254">
        <w:rPr>
          <w:rFonts w:asciiTheme="minorHAnsi" w:hAnsiTheme="minorHAnsi" w:cstheme="minorHAnsi"/>
        </w:rPr>
        <w:t>Committee Chairmen</w:t>
      </w:r>
    </w:p>
    <w:p w14:paraId="267B7C87" w14:textId="77777777" w:rsidR="00ED09C7" w:rsidRPr="004F38A9" w:rsidRDefault="00ED09C7" w:rsidP="00382ADB">
      <w:pPr>
        <w:autoSpaceDE w:val="0"/>
        <w:autoSpaceDN w:val="0"/>
        <w:adjustRightInd w:val="0"/>
        <w:jc w:val="center"/>
        <w:rPr>
          <w:rFonts w:asciiTheme="minorHAnsi" w:hAnsiTheme="minorHAnsi" w:cstheme="minorHAnsi"/>
          <w:sz w:val="16"/>
          <w:szCs w:val="16"/>
        </w:rPr>
      </w:pPr>
    </w:p>
    <w:p w14:paraId="22AEC206" w14:textId="635B1F37" w:rsidR="007D1943" w:rsidRPr="00FF4254" w:rsidRDefault="007D1943" w:rsidP="00ED09C7">
      <w:pPr>
        <w:autoSpaceDE w:val="0"/>
        <w:autoSpaceDN w:val="0"/>
        <w:adjustRightInd w:val="0"/>
        <w:rPr>
          <w:rFonts w:asciiTheme="minorHAnsi" w:hAnsiTheme="minorHAnsi" w:cstheme="minorHAnsi"/>
          <w:sz w:val="20"/>
          <w:szCs w:val="20"/>
        </w:rPr>
      </w:pPr>
      <w:r w:rsidRPr="00FF4254">
        <w:rPr>
          <w:rFonts w:asciiTheme="minorHAnsi" w:hAnsiTheme="minorHAnsi" w:cstheme="minorHAnsi"/>
          <w:sz w:val="20"/>
          <w:szCs w:val="20"/>
          <w:u w:val="single"/>
        </w:rPr>
        <w:t>State President</w:t>
      </w:r>
      <w:r w:rsidRPr="00FF4254">
        <w:rPr>
          <w:rFonts w:asciiTheme="minorHAnsi" w:hAnsiTheme="minorHAnsi" w:cstheme="minorHAnsi"/>
          <w:sz w:val="20"/>
          <w:szCs w:val="20"/>
        </w:rPr>
        <w:tab/>
      </w:r>
      <w:r w:rsidRPr="00FF4254">
        <w:rPr>
          <w:rFonts w:asciiTheme="minorHAnsi" w:hAnsiTheme="minorHAnsi" w:cstheme="minorHAnsi"/>
          <w:sz w:val="20"/>
          <w:szCs w:val="20"/>
        </w:rPr>
        <w:tab/>
      </w:r>
      <w:r w:rsidR="008909C4" w:rsidRPr="00FF4254">
        <w:rPr>
          <w:rFonts w:asciiTheme="minorHAnsi" w:hAnsiTheme="minorHAnsi" w:cstheme="minorHAnsi"/>
          <w:sz w:val="20"/>
          <w:szCs w:val="20"/>
        </w:rPr>
        <w:t>Dorrie Carr</w:t>
      </w:r>
      <w:r w:rsidR="008275BA" w:rsidRPr="00FF4254">
        <w:rPr>
          <w:rFonts w:asciiTheme="minorHAnsi" w:hAnsiTheme="minorHAnsi" w:cstheme="minorHAnsi"/>
          <w:sz w:val="20"/>
          <w:szCs w:val="20"/>
        </w:rPr>
        <w:t xml:space="preserve">        </w:t>
      </w:r>
      <w:r w:rsidR="00684D8A" w:rsidRPr="00FF4254">
        <w:rPr>
          <w:rFonts w:asciiTheme="minorHAnsi" w:hAnsiTheme="minorHAnsi" w:cstheme="minorHAnsi"/>
          <w:sz w:val="20"/>
          <w:szCs w:val="20"/>
        </w:rPr>
        <w:t xml:space="preserve"> </w:t>
      </w:r>
      <w:r w:rsidR="008909C4" w:rsidRPr="00FF4254">
        <w:rPr>
          <w:rFonts w:asciiTheme="minorHAnsi" w:hAnsiTheme="minorHAnsi" w:cstheme="minorHAnsi"/>
          <w:sz w:val="20"/>
          <w:szCs w:val="20"/>
        </w:rPr>
        <w:tab/>
      </w:r>
      <w:r w:rsidRPr="00FF4254">
        <w:rPr>
          <w:rFonts w:asciiTheme="minorHAnsi" w:hAnsiTheme="minorHAnsi" w:cstheme="minorHAnsi"/>
          <w:sz w:val="20"/>
          <w:szCs w:val="20"/>
        </w:rPr>
        <w:t>360-</w:t>
      </w:r>
      <w:r w:rsidR="000959FC">
        <w:rPr>
          <w:rFonts w:asciiTheme="minorHAnsi" w:hAnsiTheme="minorHAnsi" w:cstheme="minorHAnsi"/>
          <w:sz w:val="20"/>
          <w:szCs w:val="20"/>
        </w:rPr>
        <w:t>515</w:t>
      </w:r>
      <w:r w:rsidR="008909C4" w:rsidRPr="00FF4254">
        <w:rPr>
          <w:rFonts w:asciiTheme="minorHAnsi" w:hAnsiTheme="minorHAnsi" w:cstheme="minorHAnsi"/>
          <w:sz w:val="20"/>
          <w:szCs w:val="20"/>
        </w:rPr>
        <w:t>-</w:t>
      </w:r>
      <w:r w:rsidR="00CC1A69">
        <w:rPr>
          <w:rFonts w:asciiTheme="minorHAnsi" w:hAnsiTheme="minorHAnsi" w:cstheme="minorHAnsi"/>
          <w:sz w:val="20"/>
          <w:szCs w:val="20"/>
        </w:rPr>
        <w:t>1118</w:t>
      </w:r>
      <w:r w:rsidR="008909C4" w:rsidRPr="00FF4254">
        <w:rPr>
          <w:rFonts w:asciiTheme="minorHAnsi" w:hAnsiTheme="minorHAnsi" w:cstheme="minorHAnsi"/>
          <w:sz w:val="20"/>
          <w:szCs w:val="20"/>
        </w:rPr>
        <w:t xml:space="preserve"> </w:t>
      </w:r>
    </w:p>
    <w:p w14:paraId="42190D64" w14:textId="599661F4" w:rsidR="00ED09C7" w:rsidRPr="00FF4254" w:rsidRDefault="007D1943" w:rsidP="00ED09C7">
      <w:pPr>
        <w:autoSpaceDE w:val="0"/>
        <w:autoSpaceDN w:val="0"/>
        <w:adjustRightInd w:val="0"/>
        <w:rPr>
          <w:rFonts w:asciiTheme="minorHAnsi" w:hAnsiTheme="minorHAnsi" w:cstheme="minorHAnsi"/>
          <w:sz w:val="20"/>
          <w:szCs w:val="20"/>
        </w:rPr>
      </w:pP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008909C4" w:rsidRPr="00FF4254">
        <w:rPr>
          <w:rFonts w:asciiTheme="minorHAnsi" w:hAnsiTheme="minorHAnsi" w:cstheme="minorHAnsi"/>
          <w:sz w:val="20"/>
          <w:szCs w:val="20"/>
        </w:rPr>
        <w:t>hdcarr@outlook.com</w:t>
      </w:r>
    </w:p>
    <w:p w14:paraId="72C11FC0" w14:textId="0E86BAA8" w:rsidR="007D1943" w:rsidRPr="00FF4254" w:rsidRDefault="007D1943" w:rsidP="00ED09C7">
      <w:pPr>
        <w:autoSpaceDE w:val="0"/>
        <w:autoSpaceDN w:val="0"/>
        <w:adjustRightInd w:val="0"/>
        <w:rPr>
          <w:rFonts w:asciiTheme="minorHAnsi" w:hAnsiTheme="minorHAnsi" w:cstheme="minorHAnsi"/>
          <w:sz w:val="20"/>
          <w:szCs w:val="20"/>
        </w:rPr>
      </w:pPr>
      <w:r w:rsidRPr="00FF4254">
        <w:rPr>
          <w:rFonts w:asciiTheme="minorHAnsi" w:hAnsiTheme="minorHAnsi" w:cstheme="minorHAnsi"/>
          <w:sz w:val="20"/>
          <w:szCs w:val="20"/>
          <w:u w:val="single"/>
        </w:rPr>
        <w:t>Chairman</w:t>
      </w:r>
      <w:r w:rsidRPr="00FF4254">
        <w:rPr>
          <w:rFonts w:asciiTheme="minorHAnsi" w:hAnsiTheme="minorHAnsi" w:cstheme="minorHAnsi"/>
          <w:sz w:val="20"/>
          <w:szCs w:val="20"/>
        </w:rPr>
        <w:tab/>
      </w:r>
      <w:r w:rsidR="00751F03" w:rsidRPr="00FF4254">
        <w:rPr>
          <w:rFonts w:asciiTheme="minorHAnsi" w:hAnsiTheme="minorHAnsi" w:cstheme="minorHAnsi"/>
          <w:sz w:val="20"/>
          <w:szCs w:val="20"/>
        </w:rPr>
        <w:tab/>
      </w:r>
      <w:r w:rsidRPr="00FF4254">
        <w:rPr>
          <w:rFonts w:asciiTheme="minorHAnsi" w:hAnsiTheme="minorHAnsi" w:cstheme="minorHAnsi"/>
          <w:sz w:val="20"/>
          <w:szCs w:val="20"/>
        </w:rPr>
        <w:t>Lenda Sundene</w:t>
      </w:r>
      <w:r w:rsidRPr="00FF4254">
        <w:rPr>
          <w:rFonts w:asciiTheme="minorHAnsi" w:hAnsiTheme="minorHAnsi" w:cstheme="minorHAnsi"/>
          <w:sz w:val="20"/>
          <w:szCs w:val="20"/>
        </w:rPr>
        <w:tab/>
        <w:t>425-503-4501</w:t>
      </w:r>
    </w:p>
    <w:p w14:paraId="796A8732" w14:textId="62F848D1" w:rsidR="007D1943" w:rsidRPr="00FF4254" w:rsidRDefault="007D1943" w:rsidP="00ED09C7">
      <w:pPr>
        <w:autoSpaceDE w:val="0"/>
        <w:autoSpaceDN w:val="0"/>
        <w:adjustRightInd w:val="0"/>
        <w:rPr>
          <w:rStyle w:val="Hyperlink"/>
          <w:rFonts w:asciiTheme="minorHAnsi" w:hAnsiTheme="minorHAnsi" w:cstheme="minorHAnsi"/>
          <w:sz w:val="20"/>
          <w:szCs w:val="20"/>
        </w:rPr>
      </w:pP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A32889">
        <w:rPr>
          <w:rFonts w:asciiTheme="minorHAnsi" w:hAnsiTheme="minorHAnsi" w:cstheme="minorHAnsi"/>
          <w:sz w:val="20"/>
          <w:szCs w:val="20"/>
        </w:rPr>
        <w:t xml:space="preserve">                                </w:t>
      </w:r>
      <w:hyperlink r:id="rId7" w:history="1">
        <w:r w:rsidR="008909C4" w:rsidRPr="00A32889">
          <w:rPr>
            <w:rStyle w:val="Hyperlink"/>
            <w:rFonts w:asciiTheme="minorHAnsi" w:hAnsiTheme="minorHAnsi" w:cstheme="minorHAnsi"/>
            <w:color w:val="auto"/>
            <w:sz w:val="20"/>
            <w:szCs w:val="20"/>
          </w:rPr>
          <w:t>lsundene@comcast.net</w:t>
        </w:r>
      </w:hyperlink>
    </w:p>
    <w:p w14:paraId="2A602CF6" w14:textId="119C98CD" w:rsidR="007D1943" w:rsidRPr="00FF4254" w:rsidRDefault="007D1943" w:rsidP="00ED09C7">
      <w:pPr>
        <w:autoSpaceDE w:val="0"/>
        <w:autoSpaceDN w:val="0"/>
        <w:adjustRightInd w:val="0"/>
        <w:rPr>
          <w:rFonts w:asciiTheme="minorHAnsi" w:hAnsiTheme="minorHAnsi" w:cstheme="minorHAnsi"/>
          <w:sz w:val="20"/>
          <w:szCs w:val="20"/>
        </w:rPr>
      </w:pPr>
      <w:r w:rsidRPr="00FF4254">
        <w:rPr>
          <w:rFonts w:asciiTheme="minorHAnsi" w:hAnsiTheme="minorHAnsi" w:cstheme="minorHAnsi"/>
          <w:sz w:val="20"/>
          <w:szCs w:val="20"/>
          <w:u w:val="single"/>
        </w:rPr>
        <w:t>Awards and Ribbons</w:t>
      </w:r>
      <w:r w:rsidRPr="00FF4254">
        <w:rPr>
          <w:rFonts w:asciiTheme="minorHAnsi" w:hAnsiTheme="minorHAnsi" w:cstheme="minorHAnsi"/>
          <w:sz w:val="20"/>
          <w:szCs w:val="20"/>
        </w:rPr>
        <w:tab/>
      </w:r>
      <w:r w:rsidR="00156CDE">
        <w:rPr>
          <w:rFonts w:asciiTheme="minorHAnsi" w:hAnsiTheme="minorHAnsi" w:cstheme="minorHAnsi"/>
          <w:sz w:val="20"/>
          <w:szCs w:val="20"/>
        </w:rPr>
        <w:t>Kathy Johnson</w:t>
      </w:r>
      <w:r w:rsidRPr="00FF4254">
        <w:rPr>
          <w:rFonts w:asciiTheme="minorHAnsi" w:hAnsiTheme="minorHAnsi" w:cstheme="minorHAnsi"/>
          <w:sz w:val="20"/>
          <w:szCs w:val="20"/>
        </w:rPr>
        <w:tab/>
      </w:r>
      <w:r w:rsidR="00156CDE">
        <w:rPr>
          <w:rFonts w:asciiTheme="minorHAnsi" w:hAnsiTheme="minorHAnsi" w:cstheme="minorHAnsi"/>
          <w:sz w:val="20"/>
          <w:szCs w:val="20"/>
        </w:rPr>
        <w:t>253-847-4933</w:t>
      </w:r>
    </w:p>
    <w:p w14:paraId="5A597830" w14:textId="66E64B85" w:rsidR="008275BA" w:rsidRPr="00FF4254" w:rsidRDefault="008275BA" w:rsidP="00ED09C7">
      <w:pPr>
        <w:autoSpaceDE w:val="0"/>
        <w:autoSpaceDN w:val="0"/>
        <w:adjustRightInd w:val="0"/>
        <w:rPr>
          <w:rFonts w:asciiTheme="minorHAnsi" w:hAnsiTheme="minorHAnsi" w:cstheme="minorHAnsi"/>
          <w:sz w:val="20"/>
          <w:szCs w:val="20"/>
        </w:rPr>
      </w:pP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t xml:space="preserve">                </w:t>
      </w:r>
      <w:hyperlink r:id="rId8" w:history="1">
        <w:r w:rsidR="00156CDE" w:rsidRPr="00A32889">
          <w:rPr>
            <w:rStyle w:val="Hyperlink"/>
            <w:rFonts w:asciiTheme="minorHAnsi" w:hAnsiTheme="minorHAnsi" w:cstheme="minorHAnsi"/>
            <w:color w:val="auto"/>
            <w:sz w:val="20"/>
            <w:szCs w:val="20"/>
          </w:rPr>
          <w:t>kathyj16@msn.com</w:t>
        </w:r>
      </w:hyperlink>
    </w:p>
    <w:p w14:paraId="4AC8ECC2" w14:textId="4833E356" w:rsidR="008275BA" w:rsidRPr="00FF4254" w:rsidRDefault="008275BA" w:rsidP="00ED09C7">
      <w:pPr>
        <w:autoSpaceDE w:val="0"/>
        <w:autoSpaceDN w:val="0"/>
        <w:adjustRightInd w:val="0"/>
        <w:rPr>
          <w:rFonts w:asciiTheme="minorHAnsi" w:hAnsiTheme="minorHAnsi" w:cstheme="minorHAnsi"/>
          <w:sz w:val="20"/>
          <w:szCs w:val="20"/>
        </w:rPr>
      </w:pPr>
      <w:r w:rsidRPr="00FF4254">
        <w:rPr>
          <w:rFonts w:asciiTheme="minorHAnsi" w:hAnsiTheme="minorHAnsi" w:cstheme="minorHAnsi"/>
          <w:sz w:val="20"/>
          <w:szCs w:val="20"/>
          <w:u w:val="single"/>
        </w:rPr>
        <w:t>Book of Evidence</w:t>
      </w:r>
      <w:r w:rsidRPr="00FF4254">
        <w:rPr>
          <w:rFonts w:asciiTheme="minorHAnsi" w:hAnsiTheme="minorHAnsi" w:cstheme="minorHAnsi"/>
          <w:sz w:val="20"/>
          <w:szCs w:val="20"/>
        </w:rPr>
        <w:tab/>
      </w:r>
      <w:r w:rsidRPr="00FF4254">
        <w:rPr>
          <w:rFonts w:asciiTheme="minorHAnsi" w:hAnsiTheme="minorHAnsi" w:cstheme="minorHAnsi"/>
          <w:sz w:val="20"/>
          <w:szCs w:val="20"/>
        </w:rPr>
        <w:tab/>
        <w:t>Brynn Tavasci</w:t>
      </w:r>
      <w:r w:rsidRPr="00FF4254">
        <w:rPr>
          <w:rFonts w:asciiTheme="minorHAnsi" w:hAnsiTheme="minorHAnsi" w:cstheme="minorHAnsi"/>
          <w:sz w:val="20"/>
          <w:szCs w:val="20"/>
        </w:rPr>
        <w:tab/>
        <w:t>253-632-9678</w:t>
      </w:r>
    </w:p>
    <w:p w14:paraId="226FB3EE" w14:textId="6CA88B52" w:rsidR="008275BA" w:rsidRPr="00FF4254" w:rsidRDefault="008275BA" w:rsidP="00ED09C7">
      <w:pPr>
        <w:autoSpaceDE w:val="0"/>
        <w:autoSpaceDN w:val="0"/>
        <w:adjustRightInd w:val="0"/>
        <w:rPr>
          <w:rFonts w:asciiTheme="minorHAnsi" w:hAnsiTheme="minorHAnsi" w:cstheme="minorHAnsi"/>
          <w:sz w:val="18"/>
          <w:szCs w:val="18"/>
        </w:rPr>
      </w:pP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hyperlink r:id="rId9" w:history="1">
        <w:r w:rsidR="002915EE" w:rsidRPr="00A32889">
          <w:rPr>
            <w:rStyle w:val="Hyperlink"/>
            <w:rFonts w:asciiTheme="minorHAnsi" w:hAnsiTheme="minorHAnsi" w:cstheme="minorHAnsi"/>
            <w:color w:val="auto"/>
            <w:sz w:val="18"/>
            <w:szCs w:val="18"/>
          </w:rPr>
          <w:t>brynn-tavasci@comcast.net</w:t>
        </w:r>
      </w:hyperlink>
    </w:p>
    <w:p w14:paraId="1FD7C362" w14:textId="55F07A06" w:rsidR="002915EE" w:rsidRPr="00FF4254" w:rsidRDefault="002915EE" w:rsidP="00ED09C7">
      <w:pPr>
        <w:autoSpaceDE w:val="0"/>
        <w:autoSpaceDN w:val="0"/>
        <w:adjustRightInd w:val="0"/>
        <w:rPr>
          <w:rFonts w:asciiTheme="minorHAnsi" w:hAnsiTheme="minorHAnsi" w:cstheme="minorHAnsi"/>
          <w:sz w:val="20"/>
          <w:szCs w:val="20"/>
        </w:rPr>
      </w:pPr>
      <w:r w:rsidRPr="00FF4254">
        <w:rPr>
          <w:rFonts w:asciiTheme="minorHAnsi" w:hAnsiTheme="minorHAnsi" w:cstheme="minorHAnsi"/>
          <w:sz w:val="20"/>
          <w:szCs w:val="20"/>
          <w:u w:val="single"/>
        </w:rPr>
        <w:t>Botanical Arts Advanced</w:t>
      </w:r>
      <w:r w:rsidRPr="00FF4254">
        <w:rPr>
          <w:rFonts w:asciiTheme="minorHAnsi" w:hAnsiTheme="minorHAnsi" w:cstheme="minorHAnsi"/>
          <w:sz w:val="20"/>
          <w:szCs w:val="20"/>
        </w:rPr>
        <w:tab/>
        <w:t>Tory Bennett</w:t>
      </w:r>
      <w:r w:rsidRPr="00FF4254">
        <w:rPr>
          <w:rFonts w:asciiTheme="minorHAnsi" w:hAnsiTheme="minorHAnsi" w:cstheme="minorHAnsi"/>
          <w:sz w:val="20"/>
          <w:szCs w:val="20"/>
        </w:rPr>
        <w:tab/>
      </w:r>
      <w:r w:rsidR="007B24C2" w:rsidRPr="00FF4254">
        <w:rPr>
          <w:rFonts w:asciiTheme="minorHAnsi" w:hAnsiTheme="minorHAnsi" w:cstheme="minorHAnsi"/>
          <w:sz w:val="20"/>
          <w:szCs w:val="20"/>
        </w:rPr>
        <w:t>253-880-6553</w:t>
      </w:r>
    </w:p>
    <w:p w14:paraId="0D32D99F" w14:textId="2DAB8B42" w:rsidR="002915EE" w:rsidRPr="00FF4254" w:rsidRDefault="002915EE" w:rsidP="00ED09C7">
      <w:pPr>
        <w:autoSpaceDE w:val="0"/>
        <w:autoSpaceDN w:val="0"/>
        <w:adjustRightInd w:val="0"/>
        <w:rPr>
          <w:rFonts w:asciiTheme="minorHAnsi" w:hAnsiTheme="minorHAnsi" w:cstheme="minorHAnsi"/>
          <w:sz w:val="20"/>
          <w:szCs w:val="20"/>
        </w:rPr>
      </w:pPr>
      <w:r w:rsidRPr="00FF4254">
        <w:rPr>
          <w:rFonts w:asciiTheme="minorHAnsi" w:hAnsiTheme="minorHAnsi" w:cstheme="minorHAnsi"/>
          <w:sz w:val="20"/>
          <w:szCs w:val="20"/>
          <w:u w:val="single"/>
        </w:rPr>
        <w:t>Entry</w:t>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t>tvbennett@aol.com</w:t>
      </w:r>
    </w:p>
    <w:p w14:paraId="5D6806F5" w14:textId="77777777" w:rsidR="0086356C" w:rsidRPr="00FF4254" w:rsidRDefault="002915EE" w:rsidP="0086356C">
      <w:pPr>
        <w:autoSpaceDE w:val="0"/>
        <w:autoSpaceDN w:val="0"/>
        <w:adjustRightInd w:val="0"/>
        <w:rPr>
          <w:rFonts w:asciiTheme="minorHAnsi" w:hAnsiTheme="minorHAnsi" w:cstheme="minorHAnsi"/>
          <w:sz w:val="20"/>
          <w:szCs w:val="20"/>
        </w:rPr>
      </w:pPr>
      <w:r w:rsidRPr="00FF4254">
        <w:rPr>
          <w:rFonts w:asciiTheme="minorHAnsi" w:hAnsiTheme="minorHAnsi" w:cstheme="minorHAnsi"/>
          <w:sz w:val="20"/>
          <w:szCs w:val="20"/>
          <w:u w:val="single"/>
        </w:rPr>
        <w:t>Botanical Arts Consultant</w:t>
      </w:r>
      <w:r w:rsidR="00237729" w:rsidRPr="00FF4254">
        <w:rPr>
          <w:rFonts w:asciiTheme="minorHAnsi" w:hAnsiTheme="minorHAnsi" w:cstheme="minorHAnsi"/>
          <w:sz w:val="20"/>
          <w:szCs w:val="20"/>
        </w:rPr>
        <w:t xml:space="preserve">   </w:t>
      </w:r>
      <w:r w:rsidR="0086356C" w:rsidRPr="00FF4254">
        <w:rPr>
          <w:rFonts w:asciiTheme="minorHAnsi" w:hAnsiTheme="minorHAnsi" w:cstheme="minorHAnsi"/>
          <w:sz w:val="20"/>
          <w:szCs w:val="20"/>
        </w:rPr>
        <w:t xml:space="preserve">Lenda </w:t>
      </w:r>
      <w:proofErr w:type="spellStart"/>
      <w:r w:rsidR="0086356C" w:rsidRPr="00FF4254">
        <w:rPr>
          <w:rFonts w:asciiTheme="minorHAnsi" w:hAnsiTheme="minorHAnsi" w:cstheme="minorHAnsi"/>
          <w:sz w:val="20"/>
          <w:szCs w:val="20"/>
        </w:rPr>
        <w:t>Sundene</w:t>
      </w:r>
      <w:proofErr w:type="spellEnd"/>
      <w:r w:rsidR="0086356C" w:rsidRPr="00FF4254">
        <w:rPr>
          <w:rFonts w:asciiTheme="minorHAnsi" w:hAnsiTheme="minorHAnsi" w:cstheme="minorHAnsi"/>
          <w:sz w:val="20"/>
          <w:szCs w:val="20"/>
        </w:rPr>
        <w:tab/>
        <w:t>425-503-4501</w:t>
      </w:r>
    </w:p>
    <w:p w14:paraId="7ADFC3C9" w14:textId="77777777" w:rsidR="0086356C" w:rsidRPr="00A32889" w:rsidRDefault="0086356C" w:rsidP="0086356C">
      <w:pPr>
        <w:autoSpaceDE w:val="0"/>
        <w:autoSpaceDN w:val="0"/>
        <w:adjustRightInd w:val="0"/>
        <w:rPr>
          <w:rStyle w:val="Hyperlink"/>
          <w:rFonts w:asciiTheme="minorHAnsi" w:hAnsiTheme="minorHAnsi" w:cstheme="minorHAnsi"/>
          <w:color w:val="auto"/>
          <w:sz w:val="20"/>
          <w:szCs w:val="20"/>
        </w:rPr>
      </w:pP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A32889">
        <w:rPr>
          <w:rFonts w:asciiTheme="minorHAnsi" w:hAnsiTheme="minorHAnsi" w:cstheme="minorHAnsi"/>
          <w:sz w:val="20"/>
          <w:szCs w:val="20"/>
        </w:rPr>
        <w:t xml:space="preserve">                                </w:t>
      </w:r>
      <w:hyperlink r:id="rId10" w:history="1">
        <w:r w:rsidRPr="00A32889">
          <w:rPr>
            <w:rStyle w:val="Hyperlink"/>
            <w:rFonts w:asciiTheme="minorHAnsi" w:hAnsiTheme="minorHAnsi" w:cstheme="minorHAnsi"/>
            <w:color w:val="auto"/>
            <w:sz w:val="20"/>
            <w:szCs w:val="20"/>
          </w:rPr>
          <w:t>lsundene@comcast.net</w:t>
        </w:r>
      </w:hyperlink>
    </w:p>
    <w:p w14:paraId="08D570F4" w14:textId="77777777" w:rsidR="0086356C" w:rsidRPr="00FF4254" w:rsidRDefault="0086356C" w:rsidP="0086356C">
      <w:pPr>
        <w:autoSpaceDE w:val="0"/>
        <w:autoSpaceDN w:val="0"/>
        <w:adjustRightInd w:val="0"/>
        <w:rPr>
          <w:rFonts w:asciiTheme="minorHAnsi" w:hAnsiTheme="minorHAnsi" w:cstheme="minorHAnsi"/>
          <w:sz w:val="20"/>
          <w:szCs w:val="20"/>
        </w:rPr>
      </w:pPr>
      <w:r w:rsidRPr="00FF4254">
        <w:rPr>
          <w:rFonts w:asciiTheme="minorHAnsi" w:hAnsiTheme="minorHAnsi" w:cstheme="minorHAnsi"/>
          <w:sz w:val="20"/>
          <w:szCs w:val="20"/>
          <w:u w:val="single"/>
        </w:rPr>
        <w:t>C</w:t>
      </w:r>
      <w:r w:rsidR="002915EE" w:rsidRPr="00FF4254">
        <w:rPr>
          <w:rFonts w:asciiTheme="minorHAnsi" w:hAnsiTheme="minorHAnsi" w:cstheme="minorHAnsi"/>
          <w:sz w:val="20"/>
          <w:szCs w:val="20"/>
          <w:u w:val="single"/>
        </w:rPr>
        <w:t>lerks Chairman</w:t>
      </w:r>
      <w:r w:rsidR="002915EE" w:rsidRPr="00FF4254">
        <w:rPr>
          <w:rFonts w:asciiTheme="minorHAnsi" w:hAnsiTheme="minorHAnsi" w:cstheme="minorHAnsi"/>
          <w:sz w:val="20"/>
          <w:szCs w:val="20"/>
        </w:rPr>
        <w:tab/>
      </w:r>
      <w:r w:rsidR="002915EE" w:rsidRPr="00FF4254">
        <w:rPr>
          <w:rFonts w:asciiTheme="minorHAnsi" w:hAnsiTheme="minorHAnsi" w:cstheme="minorHAnsi"/>
          <w:sz w:val="20"/>
          <w:szCs w:val="20"/>
        </w:rPr>
        <w:tab/>
      </w:r>
      <w:r w:rsidRPr="00FF4254">
        <w:rPr>
          <w:rFonts w:asciiTheme="minorHAnsi" w:hAnsiTheme="minorHAnsi" w:cstheme="minorHAnsi"/>
          <w:sz w:val="20"/>
          <w:szCs w:val="20"/>
        </w:rPr>
        <w:t>Linda White</w:t>
      </w:r>
      <w:r w:rsidRPr="00FF4254">
        <w:rPr>
          <w:rFonts w:asciiTheme="minorHAnsi" w:hAnsiTheme="minorHAnsi" w:cstheme="minorHAnsi"/>
          <w:sz w:val="20"/>
          <w:szCs w:val="20"/>
        </w:rPr>
        <w:tab/>
        <w:t>630-886-2564</w:t>
      </w:r>
    </w:p>
    <w:p w14:paraId="5BE4038C" w14:textId="7F5AE341" w:rsidR="002915EE" w:rsidRPr="00FF4254" w:rsidRDefault="0086356C" w:rsidP="0086356C">
      <w:pPr>
        <w:autoSpaceDE w:val="0"/>
        <w:autoSpaceDN w:val="0"/>
        <w:adjustRightInd w:val="0"/>
        <w:rPr>
          <w:rFonts w:asciiTheme="minorHAnsi" w:hAnsiTheme="minorHAnsi" w:cstheme="minorHAnsi"/>
          <w:sz w:val="20"/>
          <w:szCs w:val="20"/>
        </w:rPr>
      </w:pP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hyperlink r:id="rId11" w:history="1">
        <w:r w:rsidRPr="00A32889">
          <w:rPr>
            <w:rStyle w:val="Hyperlink"/>
            <w:rFonts w:asciiTheme="minorHAnsi" w:hAnsiTheme="minorHAnsi" w:cstheme="minorHAnsi"/>
            <w:color w:val="auto"/>
            <w:sz w:val="18"/>
            <w:szCs w:val="18"/>
          </w:rPr>
          <w:t>roosterridgehen@gmail.com</w:t>
        </w:r>
      </w:hyperlink>
    </w:p>
    <w:p w14:paraId="7BA57F07" w14:textId="77777777" w:rsidR="0086356C" w:rsidRPr="00FF4254" w:rsidRDefault="002915EE" w:rsidP="0086356C">
      <w:pPr>
        <w:autoSpaceDE w:val="0"/>
        <w:autoSpaceDN w:val="0"/>
        <w:adjustRightInd w:val="0"/>
        <w:rPr>
          <w:rFonts w:asciiTheme="minorHAnsi" w:hAnsiTheme="minorHAnsi" w:cstheme="minorHAnsi"/>
          <w:sz w:val="20"/>
          <w:szCs w:val="20"/>
        </w:rPr>
      </w:pPr>
      <w:r w:rsidRPr="00FF4254">
        <w:rPr>
          <w:rFonts w:asciiTheme="minorHAnsi" w:hAnsiTheme="minorHAnsi" w:cstheme="minorHAnsi"/>
          <w:sz w:val="20"/>
          <w:szCs w:val="20"/>
          <w:u w:val="single"/>
        </w:rPr>
        <w:lastRenderedPageBreak/>
        <w:t>Design Advanced Entry</w:t>
      </w:r>
      <w:r w:rsidRPr="00FF4254">
        <w:rPr>
          <w:rFonts w:asciiTheme="minorHAnsi" w:hAnsiTheme="minorHAnsi" w:cstheme="minorHAnsi"/>
          <w:sz w:val="20"/>
          <w:szCs w:val="20"/>
        </w:rPr>
        <w:tab/>
      </w:r>
      <w:r w:rsidR="0086356C" w:rsidRPr="00FF4254">
        <w:rPr>
          <w:rFonts w:asciiTheme="minorHAnsi" w:hAnsiTheme="minorHAnsi" w:cstheme="minorHAnsi"/>
          <w:sz w:val="20"/>
          <w:szCs w:val="20"/>
        </w:rPr>
        <w:t xml:space="preserve">Gale </w:t>
      </w:r>
      <w:proofErr w:type="spellStart"/>
      <w:r w:rsidR="0086356C" w:rsidRPr="00FF4254">
        <w:rPr>
          <w:rFonts w:asciiTheme="minorHAnsi" w:hAnsiTheme="minorHAnsi" w:cstheme="minorHAnsi"/>
          <w:sz w:val="20"/>
          <w:szCs w:val="20"/>
        </w:rPr>
        <w:t>Baullinger</w:t>
      </w:r>
      <w:proofErr w:type="spellEnd"/>
      <w:r w:rsidR="0086356C" w:rsidRPr="00FF4254">
        <w:rPr>
          <w:rFonts w:asciiTheme="minorHAnsi" w:hAnsiTheme="minorHAnsi" w:cstheme="minorHAnsi"/>
          <w:sz w:val="20"/>
          <w:szCs w:val="20"/>
        </w:rPr>
        <w:tab/>
        <w:t>425-643-2722</w:t>
      </w:r>
    </w:p>
    <w:p w14:paraId="170733CB" w14:textId="77777777" w:rsidR="0086356C" w:rsidRPr="00FF4254" w:rsidRDefault="0086356C" w:rsidP="0086356C">
      <w:pPr>
        <w:autoSpaceDE w:val="0"/>
        <w:autoSpaceDN w:val="0"/>
        <w:adjustRightInd w:val="0"/>
        <w:rPr>
          <w:rFonts w:asciiTheme="minorHAnsi" w:hAnsiTheme="minorHAnsi" w:cstheme="minorHAnsi"/>
          <w:sz w:val="20"/>
          <w:szCs w:val="20"/>
          <w:lang w:val="fr-FR"/>
        </w:rPr>
      </w:pP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lang w:val="fr-FR"/>
        </w:rPr>
        <w:t>Gale5904@aol.com</w:t>
      </w:r>
    </w:p>
    <w:p w14:paraId="43973B82" w14:textId="2BC27D20" w:rsidR="00925FA3" w:rsidRPr="00FF4254" w:rsidRDefault="00925FA3" w:rsidP="0086356C">
      <w:pPr>
        <w:autoSpaceDE w:val="0"/>
        <w:autoSpaceDN w:val="0"/>
        <w:adjustRightInd w:val="0"/>
        <w:rPr>
          <w:rFonts w:asciiTheme="minorHAnsi" w:hAnsiTheme="minorHAnsi" w:cstheme="minorHAnsi"/>
          <w:sz w:val="20"/>
          <w:szCs w:val="20"/>
          <w:lang w:val="fr-FR"/>
        </w:rPr>
      </w:pPr>
      <w:r w:rsidRPr="00FF4254">
        <w:rPr>
          <w:rFonts w:asciiTheme="minorHAnsi" w:hAnsiTheme="minorHAnsi" w:cstheme="minorHAnsi"/>
          <w:sz w:val="20"/>
          <w:szCs w:val="20"/>
          <w:u w:val="single"/>
          <w:lang w:val="fr-FR"/>
        </w:rPr>
        <w:t>Design Classification</w:t>
      </w:r>
      <w:r w:rsidRPr="00FF4254">
        <w:rPr>
          <w:rFonts w:asciiTheme="minorHAnsi" w:hAnsiTheme="minorHAnsi" w:cstheme="minorHAnsi"/>
          <w:sz w:val="20"/>
          <w:szCs w:val="20"/>
          <w:lang w:val="fr-FR"/>
        </w:rPr>
        <w:tab/>
      </w:r>
      <w:proofErr w:type="spellStart"/>
      <w:r w:rsidRPr="00FF4254">
        <w:rPr>
          <w:rFonts w:asciiTheme="minorHAnsi" w:hAnsiTheme="minorHAnsi" w:cstheme="minorHAnsi"/>
          <w:sz w:val="20"/>
          <w:szCs w:val="20"/>
          <w:lang w:val="fr-FR"/>
        </w:rPr>
        <w:t>Jeanette</w:t>
      </w:r>
      <w:proofErr w:type="spellEnd"/>
      <w:r w:rsidRPr="00FF4254">
        <w:rPr>
          <w:rFonts w:asciiTheme="minorHAnsi" w:hAnsiTheme="minorHAnsi" w:cstheme="minorHAnsi"/>
          <w:sz w:val="20"/>
          <w:szCs w:val="20"/>
          <w:lang w:val="fr-FR"/>
        </w:rPr>
        <w:t xml:space="preserve"> Pruin</w:t>
      </w:r>
      <w:r w:rsidRPr="00FF4254">
        <w:rPr>
          <w:rFonts w:asciiTheme="minorHAnsi" w:hAnsiTheme="minorHAnsi" w:cstheme="minorHAnsi"/>
          <w:sz w:val="20"/>
          <w:szCs w:val="20"/>
          <w:lang w:val="fr-FR"/>
        </w:rPr>
        <w:tab/>
        <w:t>206-</w:t>
      </w:r>
      <w:r w:rsidR="0063550C">
        <w:rPr>
          <w:rFonts w:asciiTheme="minorHAnsi" w:hAnsiTheme="minorHAnsi" w:cstheme="minorHAnsi"/>
          <w:sz w:val="20"/>
          <w:szCs w:val="20"/>
          <w:lang w:val="fr-FR"/>
        </w:rPr>
        <w:t>212-6077</w:t>
      </w:r>
    </w:p>
    <w:p w14:paraId="070FDA3A" w14:textId="49239353" w:rsidR="00925FA3" w:rsidRPr="00A32889" w:rsidRDefault="00684D8A" w:rsidP="00ED09C7">
      <w:pPr>
        <w:autoSpaceDE w:val="0"/>
        <w:autoSpaceDN w:val="0"/>
        <w:adjustRightInd w:val="0"/>
        <w:rPr>
          <w:rFonts w:asciiTheme="minorHAnsi" w:hAnsiTheme="minorHAnsi" w:cstheme="minorHAnsi"/>
          <w:sz w:val="18"/>
          <w:szCs w:val="18"/>
          <w:lang w:val="fr-FR"/>
        </w:rPr>
      </w:pPr>
      <w:r w:rsidRPr="00FF4254">
        <w:rPr>
          <w:rFonts w:asciiTheme="minorHAnsi" w:hAnsiTheme="minorHAnsi" w:cstheme="minorHAnsi"/>
          <w:sz w:val="20"/>
          <w:szCs w:val="20"/>
          <w:lang w:val="fr-FR"/>
        </w:rPr>
        <w:tab/>
      </w:r>
      <w:r w:rsidR="00925FA3" w:rsidRPr="00FF4254">
        <w:rPr>
          <w:rFonts w:asciiTheme="minorHAnsi" w:hAnsiTheme="minorHAnsi" w:cstheme="minorHAnsi"/>
          <w:sz w:val="20"/>
          <w:szCs w:val="20"/>
          <w:lang w:val="fr-FR"/>
        </w:rPr>
        <w:tab/>
      </w:r>
      <w:r w:rsidR="00925FA3" w:rsidRPr="00FF4254">
        <w:rPr>
          <w:rFonts w:asciiTheme="minorHAnsi" w:hAnsiTheme="minorHAnsi" w:cstheme="minorHAnsi"/>
          <w:sz w:val="20"/>
          <w:szCs w:val="20"/>
          <w:lang w:val="fr-FR"/>
        </w:rPr>
        <w:tab/>
      </w:r>
      <w:r w:rsidR="00925FA3" w:rsidRPr="00FF4254">
        <w:rPr>
          <w:rFonts w:asciiTheme="minorHAnsi" w:hAnsiTheme="minorHAnsi" w:cstheme="minorHAnsi"/>
          <w:sz w:val="20"/>
          <w:szCs w:val="20"/>
          <w:lang w:val="fr-FR"/>
        </w:rPr>
        <w:tab/>
      </w:r>
      <w:r w:rsidR="00925FA3" w:rsidRPr="00FF4254">
        <w:rPr>
          <w:rFonts w:asciiTheme="minorHAnsi" w:hAnsiTheme="minorHAnsi" w:cstheme="minorHAnsi"/>
          <w:sz w:val="20"/>
          <w:szCs w:val="20"/>
          <w:lang w:val="fr-FR"/>
        </w:rPr>
        <w:tab/>
      </w:r>
      <w:r w:rsidR="00925FA3">
        <w:fldChar w:fldCharType="begin"/>
      </w:r>
      <w:r w:rsidR="00925FA3" w:rsidRPr="008D42BC">
        <w:rPr>
          <w:lang w:val="fr-FR"/>
        </w:rPr>
        <w:instrText>HYPERLINK "mailto:jbandrjpruin@comcast.net"</w:instrText>
      </w:r>
      <w:r w:rsidR="00925FA3">
        <w:fldChar w:fldCharType="separate"/>
      </w:r>
      <w:r w:rsidR="00925FA3" w:rsidRPr="00A32889">
        <w:rPr>
          <w:rStyle w:val="Hyperlink"/>
          <w:rFonts w:asciiTheme="minorHAnsi" w:hAnsiTheme="minorHAnsi" w:cstheme="minorHAnsi"/>
          <w:color w:val="auto"/>
          <w:sz w:val="18"/>
          <w:szCs w:val="18"/>
          <w:lang w:val="fr-FR"/>
        </w:rPr>
        <w:t>jbandrjpruin@comcast.net</w:t>
      </w:r>
      <w:r w:rsidR="00925FA3">
        <w:fldChar w:fldCharType="end"/>
      </w:r>
    </w:p>
    <w:p w14:paraId="101B640E" w14:textId="1E0CB147" w:rsidR="00684D8A" w:rsidRPr="00FF4254" w:rsidRDefault="00684D8A" w:rsidP="00ED09C7">
      <w:pPr>
        <w:autoSpaceDE w:val="0"/>
        <w:autoSpaceDN w:val="0"/>
        <w:adjustRightInd w:val="0"/>
        <w:rPr>
          <w:rFonts w:asciiTheme="minorHAnsi" w:hAnsiTheme="minorHAnsi" w:cstheme="minorHAnsi"/>
          <w:sz w:val="20"/>
          <w:szCs w:val="20"/>
          <w:lang w:val="fr-FR"/>
        </w:rPr>
      </w:pPr>
      <w:r w:rsidRPr="00FF4254">
        <w:rPr>
          <w:rFonts w:asciiTheme="minorHAnsi" w:hAnsiTheme="minorHAnsi" w:cstheme="minorHAnsi"/>
          <w:sz w:val="20"/>
          <w:szCs w:val="20"/>
          <w:u w:val="single"/>
          <w:lang w:val="fr-FR"/>
        </w:rPr>
        <w:t>Design Consultant</w:t>
      </w:r>
      <w:r w:rsidRPr="00FF4254">
        <w:rPr>
          <w:rFonts w:asciiTheme="minorHAnsi" w:hAnsiTheme="minorHAnsi" w:cstheme="minorHAnsi"/>
          <w:sz w:val="20"/>
          <w:szCs w:val="20"/>
          <w:lang w:val="fr-FR"/>
        </w:rPr>
        <w:tab/>
      </w:r>
      <w:r w:rsidR="00137AA8" w:rsidRPr="00FF4254">
        <w:rPr>
          <w:rFonts w:asciiTheme="minorHAnsi" w:hAnsiTheme="minorHAnsi" w:cstheme="minorHAnsi"/>
          <w:sz w:val="20"/>
          <w:szCs w:val="20"/>
          <w:lang w:val="fr-FR"/>
        </w:rPr>
        <w:t>Linda Maida</w:t>
      </w:r>
      <w:r w:rsidRPr="00FF4254">
        <w:rPr>
          <w:rFonts w:asciiTheme="minorHAnsi" w:hAnsiTheme="minorHAnsi" w:cstheme="minorHAnsi"/>
          <w:sz w:val="20"/>
          <w:szCs w:val="20"/>
          <w:lang w:val="fr-FR"/>
        </w:rPr>
        <w:tab/>
      </w:r>
      <w:r w:rsidR="00137AA8" w:rsidRPr="00FF4254">
        <w:rPr>
          <w:rFonts w:asciiTheme="minorHAnsi" w:hAnsiTheme="minorHAnsi" w:cstheme="minorHAnsi"/>
          <w:sz w:val="20"/>
          <w:szCs w:val="20"/>
          <w:lang w:val="fr-FR"/>
        </w:rPr>
        <w:t>253-389-2114</w:t>
      </w:r>
    </w:p>
    <w:p w14:paraId="409026AA" w14:textId="54C29714" w:rsidR="00684D8A" w:rsidRPr="00FF4254" w:rsidRDefault="00684D8A" w:rsidP="00ED09C7">
      <w:pPr>
        <w:autoSpaceDE w:val="0"/>
        <w:autoSpaceDN w:val="0"/>
        <w:adjustRightInd w:val="0"/>
        <w:rPr>
          <w:rFonts w:asciiTheme="minorHAnsi" w:hAnsiTheme="minorHAnsi" w:cstheme="minorHAnsi"/>
          <w:sz w:val="20"/>
          <w:szCs w:val="20"/>
        </w:rPr>
      </w:pPr>
      <w:r w:rsidRPr="00FF4254">
        <w:rPr>
          <w:rFonts w:asciiTheme="minorHAnsi" w:hAnsiTheme="minorHAnsi" w:cstheme="minorHAnsi"/>
          <w:sz w:val="20"/>
          <w:szCs w:val="20"/>
          <w:lang w:val="fr-FR"/>
        </w:rPr>
        <w:tab/>
      </w:r>
      <w:r w:rsidRPr="00FF4254">
        <w:rPr>
          <w:rFonts w:asciiTheme="minorHAnsi" w:hAnsiTheme="minorHAnsi" w:cstheme="minorHAnsi"/>
          <w:sz w:val="20"/>
          <w:szCs w:val="20"/>
          <w:lang w:val="fr-FR"/>
        </w:rPr>
        <w:tab/>
      </w:r>
      <w:r w:rsidRPr="00FF4254">
        <w:rPr>
          <w:rFonts w:asciiTheme="minorHAnsi" w:hAnsiTheme="minorHAnsi" w:cstheme="minorHAnsi"/>
          <w:sz w:val="20"/>
          <w:szCs w:val="20"/>
          <w:lang w:val="fr-FR"/>
        </w:rPr>
        <w:tab/>
      </w:r>
      <w:r w:rsidRPr="00FF4254">
        <w:rPr>
          <w:rFonts w:asciiTheme="minorHAnsi" w:hAnsiTheme="minorHAnsi" w:cstheme="minorHAnsi"/>
          <w:sz w:val="20"/>
          <w:szCs w:val="20"/>
          <w:lang w:val="fr-FR"/>
        </w:rPr>
        <w:tab/>
      </w:r>
      <w:r w:rsidRPr="00FF4254">
        <w:rPr>
          <w:rFonts w:asciiTheme="minorHAnsi" w:hAnsiTheme="minorHAnsi" w:cstheme="minorHAnsi"/>
          <w:sz w:val="20"/>
          <w:szCs w:val="20"/>
          <w:lang w:val="fr-FR"/>
        </w:rPr>
        <w:tab/>
      </w:r>
      <w:r w:rsidR="00137AA8" w:rsidRPr="00FF4254">
        <w:rPr>
          <w:rFonts w:asciiTheme="minorHAnsi" w:hAnsiTheme="minorHAnsi" w:cstheme="minorHAnsi"/>
          <w:sz w:val="20"/>
          <w:szCs w:val="20"/>
        </w:rPr>
        <w:t>Linda.maida@yahoo.com</w:t>
      </w:r>
    </w:p>
    <w:p w14:paraId="29A1552A" w14:textId="33AF61ED" w:rsidR="00925FA3" w:rsidRPr="00FF4254" w:rsidRDefault="00925FA3" w:rsidP="00ED09C7">
      <w:pPr>
        <w:autoSpaceDE w:val="0"/>
        <w:autoSpaceDN w:val="0"/>
        <w:adjustRightInd w:val="0"/>
        <w:rPr>
          <w:rFonts w:asciiTheme="minorHAnsi" w:hAnsiTheme="minorHAnsi" w:cstheme="minorHAnsi"/>
          <w:sz w:val="20"/>
          <w:szCs w:val="20"/>
        </w:rPr>
      </w:pPr>
      <w:r w:rsidRPr="00FF4254">
        <w:rPr>
          <w:rFonts w:asciiTheme="minorHAnsi" w:hAnsiTheme="minorHAnsi" w:cstheme="minorHAnsi"/>
          <w:sz w:val="20"/>
          <w:szCs w:val="20"/>
          <w:u w:val="single"/>
        </w:rPr>
        <w:t>Educational Advanced</w:t>
      </w:r>
      <w:r w:rsidRPr="00FF4254">
        <w:rPr>
          <w:rFonts w:asciiTheme="minorHAnsi" w:hAnsiTheme="minorHAnsi" w:cstheme="minorHAnsi"/>
          <w:sz w:val="20"/>
          <w:szCs w:val="20"/>
        </w:rPr>
        <w:tab/>
      </w:r>
      <w:r w:rsidR="00137AA8" w:rsidRPr="00FF4254">
        <w:rPr>
          <w:rFonts w:asciiTheme="minorHAnsi" w:hAnsiTheme="minorHAnsi" w:cstheme="minorHAnsi"/>
          <w:sz w:val="20"/>
          <w:szCs w:val="20"/>
        </w:rPr>
        <w:t>Dorrie Carr</w:t>
      </w:r>
      <w:r w:rsidRPr="00FF4254">
        <w:rPr>
          <w:rFonts w:asciiTheme="minorHAnsi" w:hAnsiTheme="minorHAnsi" w:cstheme="minorHAnsi"/>
          <w:sz w:val="20"/>
          <w:szCs w:val="20"/>
        </w:rPr>
        <w:tab/>
      </w:r>
      <w:r w:rsidR="009E5A83">
        <w:rPr>
          <w:rFonts w:asciiTheme="minorHAnsi" w:hAnsiTheme="minorHAnsi" w:cstheme="minorHAnsi"/>
          <w:sz w:val="20"/>
          <w:szCs w:val="20"/>
        </w:rPr>
        <w:t>360-515</w:t>
      </w:r>
      <w:r w:rsidR="005B25AD">
        <w:rPr>
          <w:rFonts w:asciiTheme="minorHAnsi" w:hAnsiTheme="minorHAnsi" w:cstheme="minorHAnsi"/>
          <w:sz w:val="20"/>
          <w:szCs w:val="20"/>
        </w:rPr>
        <w:t>-1118</w:t>
      </w:r>
    </w:p>
    <w:p w14:paraId="6B076AC8" w14:textId="1A6599D6" w:rsidR="00137AA8" w:rsidRPr="00FF4254" w:rsidRDefault="00925FA3" w:rsidP="00ED09C7">
      <w:pPr>
        <w:autoSpaceDE w:val="0"/>
        <w:autoSpaceDN w:val="0"/>
        <w:adjustRightInd w:val="0"/>
        <w:rPr>
          <w:b/>
          <w:bCs/>
          <w:u w:val="single"/>
        </w:rPr>
      </w:pPr>
      <w:r w:rsidRPr="00FF4254">
        <w:rPr>
          <w:rFonts w:asciiTheme="minorHAnsi" w:hAnsiTheme="minorHAnsi" w:cstheme="minorHAnsi"/>
          <w:sz w:val="20"/>
          <w:szCs w:val="20"/>
          <w:u w:val="single"/>
        </w:rPr>
        <w:t>Entries and Consultant</w:t>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hyperlink r:id="rId12" w:history="1">
        <w:r w:rsidR="00137AA8" w:rsidRPr="00A32889">
          <w:rPr>
            <w:rStyle w:val="Hyperlink"/>
            <w:rFonts w:asciiTheme="minorHAnsi" w:hAnsiTheme="minorHAnsi" w:cstheme="minorHAnsi"/>
            <w:color w:val="auto"/>
            <w:sz w:val="20"/>
            <w:szCs w:val="20"/>
          </w:rPr>
          <w:t>hdcarr@outlook.com</w:t>
        </w:r>
      </w:hyperlink>
    </w:p>
    <w:p w14:paraId="12222E4F" w14:textId="66AF515A" w:rsidR="002D1AD6" w:rsidRPr="00FF4254" w:rsidRDefault="00925FA3" w:rsidP="00C3469B">
      <w:pPr>
        <w:autoSpaceDE w:val="0"/>
        <w:autoSpaceDN w:val="0"/>
        <w:adjustRightInd w:val="0"/>
        <w:rPr>
          <w:rFonts w:asciiTheme="minorHAnsi" w:hAnsiTheme="minorHAnsi" w:cstheme="minorHAnsi"/>
          <w:sz w:val="20"/>
          <w:szCs w:val="20"/>
        </w:rPr>
      </w:pPr>
      <w:r w:rsidRPr="00FF4254">
        <w:rPr>
          <w:rFonts w:asciiTheme="minorHAnsi" w:hAnsiTheme="minorHAnsi" w:cstheme="minorHAnsi"/>
          <w:sz w:val="20"/>
          <w:szCs w:val="20"/>
          <w:u w:val="single"/>
        </w:rPr>
        <w:t>Hostess Chairman</w:t>
      </w:r>
      <w:r w:rsidRPr="00FF4254">
        <w:rPr>
          <w:rFonts w:asciiTheme="minorHAnsi" w:hAnsiTheme="minorHAnsi" w:cstheme="minorHAnsi"/>
          <w:sz w:val="20"/>
          <w:szCs w:val="20"/>
        </w:rPr>
        <w:tab/>
      </w:r>
      <w:r w:rsidR="00C3469B" w:rsidRPr="00FF4254">
        <w:rPr>
          <w:rFonts w:asciiTheme="minorHAnsi" w:hAnsiTheme="minorHAnsi" w:cstheme="minorHAnsi"/>
          <w:sz w:val="20"/>
          <w:szCs w:val="20"/>
        </w:rPr>
        <w:t>Debbie DeFilip</w:t>
      </w:r>
      <w:r w:rsidR="008909C4" w:rsidRPr="00FF4254">
        <w:rPr>
          <w:rFonts w:asciiTheme="minorHAnsi" w:hAnsiTheme="minorHAnsi" w:cstheme="minorHAnsi"/>
          <w:sz w:val="20"/>
          <w:szCs w:val="20"/>
        </w:rPr>
        <w:t>p</w:t>
      </w:r>
      <w:r w:rsidR="00C3469B" w:rsidRPr="00FF4254">
        <w:rPr>
          <w:rFonts w:asciiTheme="minorHAnsi" w:hAnsiTheme="minorHAnsi" w:cstheme="minorHAnsi"/>
          <w:sz w:val="20"/>
          <w:szCs w:val="20"/>
        </w:rPr>
        <w:t>s</w:t>
      </w:r>
      <w:r w:rsidR="00C3469B" w:rsidRPr="00FF4254">
        <w:rPr>
          <w:rFonts w:asciiTheme="minorHAnsi" w:hAnsiTheme="minorHAnsi" w:cstheme="minorHAnsi"/>
          <w:sz w:val="20"/>
          <w:szCs w:val="20"/>
        </w:rPr>
        <w:tab/>
      </w:r>
      <w:r w:rsidR="004E440B" w:rsidRPr="00FF4254">
        <w:rPr>
          <w:rFonts w:asciiTheme="minorHAnsi" w:hAnsiTheme="minorHAnsi" w:cstheme="minorHAnsi"/>
          <w:sz w:val="20"/>
          <w:szCs w:val="20"/>
        </w:rPr>
        <w:t>425-</w:t>
      </w:r>
      <w:r w:rsidR="00100375" w:rsidRPr="00FF4254">
        <w:rPr>
          <w:rFonts w:asciiTheme="minorHAnsi" w:hAnsiTheme="minorHAnsi" w:cstheme="minorHAnsi"/>
          <w:sz w:val="20"/>
          <w:szCs w:val="20"/>
        </w:rPr>
        <w:t>277-9824</w:t>
      </w:r>
    </w:p>
    <w:p w14:paraId="7EA50CD0" w14:textId="267518C6" w:rsidR="00C3469B" w:rsidRPr="00FF4254" w:rsidRDefault="00C3469B" w:rsidP="00C3469B">
      <w:pPr>
        <w:autoSpaceDE w:val="0"/>
        <w:autoSpaceDN w:val="0"/>
        <w:adjustRightInd w:val="0"/>
        <w:rPr>
          <w:rFonts w:asciiTheme="minorHAnsi" w:hAnsiTheme="minorHAnsi" w:cstheme="minorHAnsi"/>
          <w:sz w:val="20"/>
          <w:szCs w:val="20"/>
        </w:rPr>
      </w:pP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005E6109" w:rsidRPr="00FF4254">
        <w:rPr>
          <w:rFonts w:asciiTheme="minorHAnsi" w:hAnsiTheme="minorHAnsi" w:cstheme="minorHAnsi"/>
          <w:sz w:val="20"/>
          <w:szCs w:val="20"/>
        </w:rPr>
        <w:t>debbied@technostic.org</w:t>
      </w:r>
    </w:p>
    <w:p w14:paraId="41B115F4" w14:textId="534FB8A9" w:rsidR="002D1AD6" w:rsidRPr="00FF4254" w:rsidRDefault="002D1AD6" w:rsidP="00ED09C7">
      <w:pPr>
        <w:autoSpaceDE w:val="0"/>
        <w:autoSpaceDN w:val="0"/>
        <w:adjustRightInd w:val="0"/>
        <w:rPr>
          <w:rFonts w:asciiTheme="minorHAnsi" w:hAnsiTheme="minorHAnsi" w:cstheme="minorHAnsi"/>
          <w:sz w:val="20"/>
          <w:szCs w:val="20"/>
          <w:lang w:val="fr-FR"/>
        </w:rPr>
      </w:pPr>
      <w:r w:rsidRPr="00FF4254">
        <w:rPr>
          <w:rFonts w:asciiTheme="minorHAnsi" w:hAnsiTheme="minorHAnsi" w:cstheme="minorHAnsi"/>
          <w:sz w:val="20"/>
          <w:szCs w:val="20"/>
          <w:u w:val="single"/>
          <w:lang w:val="fr-FR"/>
        </w:rPr>
        <w:t>Horticulture Classification</w:t>
      </w:r>
      <w:r w:rsidRPr="00FF4254">
        <w:rPr>
          <w:rFonts w:asciiTheme="minorHAnsi" w:hAnsiTheme="minorHAnsi" w:cstheme="minorHAnsi"/>
          <w:sz w:val="20"/>
          <w:szCs w:val="20"/>
          <w:lang w:val="fr-FR"/>
        </w:rPr>
        <w:tab/>
        <w:t>Judy Swortz</w:t>
      </w:r>
      <w:r w:rsidRPr="00FF4254">
        <w:rPr>
          <w:rFonts w:asciiTheme="minorHAnsi" w:hAnsiTheme="minorHAnsi" w:cstheme="minorHAnsi"/>
          <w:sz w:val="20"/>
          <w:szCs w:val="20"/>
          <w:lang w:val="fr-FR"/>
        </w:rPr>
        <w:tab/>
        <w:t>253-</w:t>
      </w:r>
      <w:r w:rsidR="00EE6B62">
        <w:rPr>
          <w:rFonts w:asciiTheme="minorHAnsi" w:hAnsiTheme="minorHAnsi" w:cstheme="minorHAnsi"/>
          <w:sz w:val="20"/>
          <w:szCs w:val="20"/>
          <w:lang w:val="fr-FR"/>
        </w:rPr>
        <w:t>359-4285</w:t>
      </w:r>
    </w:p>
    <w:p w14:paraId="5372AED8" w14:textId="74922997" w:rsidR="002D1AD6" w:rsidRPr="005E6109" w:rsidRDefault="002D1AD6" w:rsidP="00ED09C7">
      <w:pPr>
        <w:autoSpaceDE w:val="0"/>
        <w:autoSpaceDN w:val="0"/>
        <w:adjustRightInd w:val="0"/>
        <w:rPr>
          <w:lang w:val="fr-FR"/>
        </w:rPr>
      </w:pPr>
      <w:r w:rsidRPr="00FF4254">
        <w:rPr>
          <w:rFonts w:asciiTheme="minorHAnsi" w:hAnsiTheme="minorHAnsi" w:cstheme="minorHAnsi"/>
          <w:sz w:val="20"/>
          <w:szCs w:val="20"/>
          <w:lang w:val="fr-FR"/>
        </w:rPr>
        <w:tab/>
      </w:r>
      <w:r w:rsidRPr="00FF4254">
        <w:rPr>
          <w:rFonts w:asciiTheme="minorHAnsi" w:hAnsiTheme="minorHAnsi" w:cstheme="minorHAnsi"/>
          <w:sz w:val="20"/>
          <w:szCs w:val="20"/>
          <w:lang w:val="fr-FR"/>
        </w:rPr>
        <w:tab/>
      </w:r>
      <w:r w:rsidRPr="00FF4254">
        <w:rPr>
          <w:rFonts w:asciiTheme="minorHAnsi" w:hAnsiTheme="minorHAnsi" w:cstheme="minorHAnsi"/>
          <w:sz w:val="20"/>
          <w:szCs w:val="20"/>
          <w:lang w:val="fr-FR"/>
        </w:rPr>
        <w:tab/>
      </w:r>
      <w:r w:rsidR="00422961" w:rsidRPr="00FF4254">
        <w:rPr>
          <w:rFonts w:asciiTheme="minorHAnsi" w:hAnsiTheme="minorHAnsi" w:cstheme="minorHAnsi"/>
          <w:sz w:val="20"/>
          <w:szCs w:val="20"/>
          <w:lang w:val="fr-FR"/>
        </w:rPr>
        <w:tab/>
      </w:r>
      <w:r w:rsidR="00422961" w:rsidRPr="00FF4254">
        <w:rPr>
          <w:rFonts w:asciiTheme="minorHAnsi" w:hAnsiTheme="minorHAnsi" w:cstheme="minorHAnsi"/>
          <w:sz w:val="20"/>
          <w:szCs w:val="20"/>
          <w:lang w:val="fr-FR"/>
        </w:rPr>
        <w:tab/>
      </w:r>
      <w:r w:rsidR="00422961">
        <w:fldChar w:fldCharType="begin"/>
      </w:r>
      <w:r w:rsidR="00422961" w:rsidRPr="008D42BC">
        <w:rPr>
          <w:lang w:val="fr-FR"/>
        </w:rPr>
        <w:instrText>HYPERLINK "mailto:judyswortz@comcast.net"</w:instrText>
      </w:r>
      <w:r w:rsidR="00422961">
        <w:fldChar w:fldCharType="separate"/>
      </w:r>
      <w:r w:rsidR="00422961" w:rsidRPr="00A32889">
        <w:rPr>
          <w:rStyle w:val="Hyperlink"/>
          <w:rFonts w:asciiTheme="minorHAnsi" w:hAnsiTheme="minorHAnsi" w:cstheme="minorHAnsi"/>
          <w:color w:val="auto"/>
          <w:sz w:val="20"/>
          <w:szCs w:val="20"/>
          <w:lang w:val="fr-FR"/>
        </w:rPr>
        <w:t>judyswortz@comcast.net</w:t>
      </w:r>
      <w:r w:rsidR="00422961">
        <w:fldChar w:fldCharType="end"/>
      </w:r>
    </w:p>
    <w:p w14:paraId="26ED6367" w14:textId="3C247C69" w:rsidR="000E7F99" w:rsidRPr="005A7135" w:rsidRDefault="000E7F99" w:rsidP="00ED09C7">
      <w:pPr>
        <w:autoSpaceDE w:val="0"/>
        <w:autoSpaceDN w:val="0"/>
        <w:adjustRightInd w:val="0"/>
        <w:rPr>
          <w:rFonts w:asciiTheme="minorHAnsi" w:hAnsiTheme="minorHAnsi" w:cstheme="minorHAnsi"/>
          <w:sz w:val="20"/>
          <w:szCs w:val="20"/>
        </w:rPr>
      </w:pPr>
      <w:r w:rsidRPr="001A312C">
        <w:rPr>
          <w:rFonts w:asciiTheme="minorHAnsi" w:hAnsiTheme="minorHAnsi" w:cstheme="minorHAnsi"/>
          <w:sz w:val="20"/>
          <w:szCs w:val="20"/>
          <w:u w:val="single"/>
        </w:rPr>
        <w:t xml:space="preserve">Hort. </w:t>
      </w:r>
      <w:r w:rsidR="008C3229">
        <w:rPr>
          <w:rFonts w:asciiTheme="minorHAnsi" w:hAnsiTheme="minorHAnsi" w:cstheme="minorHAnsi"/>
          <w:sz w:val="20"/>
          <w:szCs w:val="20"/>
          <w:u w:val="single"/>
        </w:rPr>
        <w:t>Class</w:t>
      </w:r>
      <w:r w:rsidR="00541C8C">
        <w:rPr>
          <w:rFonts w:asciiTheme="minorHAnsi" w:hAnsiTheme="minorHAnsi" w:cstheme="minorHAnsi"/>
          <w:sz w:val="20"/>
          <w:szCs w:val="20"/>
          <w:u w:val="single"/>
        </w:rPr>
        <w:t>/Placement</w:t>
      </w:r>
      <w:r w:rsidRPr="005A7135">
        <w:rPr>
          <w:rFonts w:asciiTheme="minorHAnsi" w:hAnsiTheme="minorHAnsi" w:cstheme="minorHAnsi"/>
          <w:sz w:val="20"/>
          <w:szCs w:val="20"/>
        </w:rPr>
        <w:tab/>
        <w:t>Anne Benedict</w:t>
      </w:r>
      <w:r w:rsidRPr="005A7135">
        <w:rPr>
          <w:rFonts w:asciiTheme="minorHAnsi" w:hAnsiTheme="minorHAnsi" w:cstheme="minorHAnsi"/>
          <w:sz w:val="20"/>
          <w:szCs w:val="20"/>
        </w:rPr>
        <w:tab/>
      </w:r>
      <w:r w:rsidR="00EF45B3" w:rsidRPr="005A7135">
        <w:rPr>
          <w:rFonts w:asciiTheme="minorHAnsi" w:hAnsiTheme="minorHAnsi" w:cstheme="minorHAnsi"/>
          <w:sz w:val="20"/>
          <w:szCs w:val="20"/>
        </w:rPr>
        <w:t>206-</w:t>
      </w:r>
      <w:r w:rsidR="002779B9" w:rsidRPr="005A7135">
        <w:rPr>
          <w:rFonts w:asciiTheme="minorHAnsi" w:hAnsiTheme="minorHAnsi" w:cstheme="minorHAnsi"/>
          <w:sz w:val="20"/>
          <w:szCs w:val="20"/>
        </w:rPr>
        <w:t>999-9829</w:t>
      </w:r>
    </w:p>
    <w:p w14:paraId="721AE5E1" w14:textId="091340D9" w:rsidR="002779B9" w:rsidRPr="005A7135" w:rsidRDefault="002779B9" w:rsidP="00ED09C7">
      <w:pPr>
        <w:autoSpaceDE w:val="0"/>
        <w:autoSpaceDN w:val="0"/>
        <w:adjustRightInd w:val="0"/>
        <w:rPr>
          <w:rFonts w:asciiTheme="minorHAnsi" w:hAnsiTheme="minorHAnsi" w:cstheme="minorHAnsi"/>
          <w:sz w:val="20"/>
          <w:szCs w:val="20"/>
        </w:rPr>
      </w:pPr>
      <w:r w:rsidRPr="005A7135">
        <w:rPr>
          <w:rFonts w:asciiTheme="minorHAnsi" w:hAnsiTheme="minorHAnsi" w:cstheme="minorHAnsi"/>
          <w:sz w:val="20"/>
          <w:szCs w:val="20"/>
        </w:rPr>
        <w:tab/>
      </w:r>
      <w:r w:rsidRPr="005A7135">
        <w:rPr>
          <w:rFonts w:asciiTheme="minorHAnsi" w:hAnsiTheme="minorHAnsi" w:cstheme="minorHAnsi"/>
          <w:sz w:val="20"/>
          <w:szCs w:val="20"/>
        </w:rPr>
        <w:tab/>
      </w:r>
      <w:r w:rsidRPr="005A7135">
        <w:rPr>
          <w:rFonts w:asciiTheme="minorHAnsi" w:hAnsiTheme="minorHAnsi" w:cstheme="minorHAnsi"/>
          <w:sz w:val="20"/>
          <w:szCs w:val="20"/>
        </w:rPr>
        <w:tab/>
      </w:r>
      <w:r w:rsidRPr="005A7135">
        <w:rPr>
          <w:rFonts w:asciiTheme="minorHAnsi" w:hAnsiTheme="minorHAnsi" w:cstheme="minorHAnsi"/>
          <w:sz w:val="20"/>
          <w:szCs w:val="20"/>
        </w:rPr>
        <w:tab/>
      </w:r>
      <w:r w:rsidRPr="005A7135">
        <w:rPr>
          <w:rFonts w:asciiTheme="minorHAnsi" w:hAnsiTheme="minorHAnsi" w:cstheme="minorHAnsi"/>
          <w:sz w:val="20"/>
          <w:szCs w:val="20"/>
        </w:rPr>
        <w:tab/>
        <w:t>annbe</w:t>
      </w:r>
      <w:r w:rsidR="00DC1878" w:rsidRPr="005A7135">
        <w:rPr>
          <w:rFonts w:asciiTheme="minorHAnsi" w:hAnsiTheme="minorHAnsi" w:cstheme="minorHAnsi"/>
          <w:sz w:val="20"/>
          <w:szCs w:val="20"/>
        </w:rPr>
        <w:t>nedict@hotmail.com</w:t>
      </w:r>
    </w:p>
    <w:p w14:paraId="4F077026" w14:textId="2D43D197" w:rsidR="000E7F99" w:rsidRPr="005A7135" w:rsidRDefault="000E7F99" w:rsidP="00ED09C7">
      <w:pPr>
        <w:autoSpaceDE w:val="0"/>
        <w:autoSpaceDN w:val="0"/>
        <w:adjustRightInd w:val="0"/>
        <w:rPr>
          <w:rFonts w:asciiTheme="minorHAnsi" w:hAnsiTheme="minorHAnsi" w:cstheme="minorHAnsi"/>
          <w:sz w:val="20"/>
          <w:szCs w:val="20"/>
        </w:rPr>
      </w:pPr>
      <w:r w:rsidRPr="005A7135">
        <w:rPr>
          <w:rFonts w:asciiTheme="minorHAnsi" w:hAnsiTheme="minorHAnsi" w:cstheme="minorHAnsi"/>
          <w:sz w:val="20"/>
          <w:szCs w:val="20"/>
          <w:u w:val="single"/>
        </w:rPr>
        <w:t xml:space="preserve">Hort. </w:t>
      </w:r>
      <w:r w:rsidR="00541C8C">
        <w:rPr>
          <w:rFonts w:asciiTheme="minorHAnsi" w:hAnsiTheme="minorHAnsi" w:cstheme="minorHAnsi"/>
          <w:sz w:val="20"/>
          <w:szCs w:val="20"/>
          <w:u w:val="single"/>
        </w:rPr>
        <w:t>Class/Placement</w:t>
      </w:r>
      <w:r w:rsidRPr="005A7135">
        <w:rPr>
          <w:rFonts w:asciiTheme="minorHAnsi" w:hAnsiTheme="minorHAnsi" w:cstheme="minorHAnsi"/>
          <w:sz w:val="20"/>
          <w:szCs w:val="20"/>
        </w:rPr>
        <w:tab/>
        <w:t>Laura Robertson</w:t>
      </w:r>
      <w:r w:rsidRPr="005A7135">
        <w:rPr>
          <w:rFonts w:asciiTheme="minorHAnsi" w:hAnsiTheme="minorHAnsi" w:cstheme="minorHAnsi"/>
          <w:sz w:val="20"/>
          <w:szCs w:val="20"/>
        </w:rPr>
        <w:tab/>
      </w:r>
      <w:r w:rsidR="00DC1878" w:rsidRPr="005A7135">
        <w:rPr>
          <w:rFonts w:asciiTheme="minorHAnsi" w:hAnsiTheme="minorHAnsi" w:cstheme="minorHAnsi"/>
          <w:sz w:val="20"/>
          <w:szCs w:val="20"/>
        </w:rPr>
        <w:t>509</w:t>
      </w:r>
      <w:r w:rsidR="005A7135" w:rsidRPr="005A7135">
        <w:rPr>
          <w:rFonts w:asciiTheme="minorHAnsi" w:hAnsiTheme="minorHAnsi" w:cstheme="minorHAnsi"/>
          <w:sz w:val="20"/>
          <w:szCs w:val="20"/>
        </w:rPr>
        <w:t>-930-3379</w:t>
      </w:r>
    </w:p>
    <w:p w14:paraId="085E4CF3" w14:textId="7E97FB09" w:rsidR="005A7135" w:rsidRPr="005A7135" w:rsidRDefault="005A7135" w:rsidP="00ED09C7">
      <w:pPr>
        <w:autoSpaceDE w:val="0"/>
        <w:autoSpaceDN w:val="0"/>
        <w:adjustRightInd w:val="0"/>
        <w:rPr>
          <w:rFonts w:asciiTheme="minorHAnsi" w:hAnsiTheme="minorHAnsi" w:cstheme="minorHAnsi"/>
          <w:sz w:val="20"/>
          <w:szCs w:val="20"/>
        </w:rPr>
      </w:pPr>
      <w:r w:rsidRPr="005A7135">
        <w:rPr>
          <w:rFonts w:asciiTheme="minorHAnsi" w:hAnsiTheme="minorHAnsi" w:cstheme="minorHAnsi"/>
          <w:sz w:val="20"/>
          <w:szCs w:val="20"/>
        </w:rPr>
        <w:tab/>
      </w:r>
      <w:r w:rsidRPr="005A7135">
        <w:rPr>
          <w:rFonts w:asciiTheme="minorHAnsi" w:hAnsiTheme="minorHAnsi" w:cstheme="minorHAnsi"/>
          <w:sz w:val="20"/>
          <w:szCs w:val="20"/>
        </w:rPr>
        <w:tab/>
      </w:r>
      <w:r w:rsidRPr="005A7135">
        <w:rPr>
          <w:rFonts w:asciiTheme="minorHAnsi" w:hAnsiTheme="minorHAnsi" w:cstheme="minorHAnsi"/>
          <w:sz w:val="20"/>
          <w:szCs w:val="20"/>
        </w:rPr>
        <w:tab/>
      </w:r>
      <w:r w:rsidRPr="005A7135">
        <w:rPr>
          <w:rFonts w:asciiTheme="minorHAnsi" w:hAnsiTheme="minorHAnsi" w:cstheme="minorHAnsi"/>
          <w:sz w:val="20"/>
          <w:szCs w:val="20"/>
        </w:rPr>
        <w:tab/>
      </w:r>
      <w:r w:rsidRPr="005A7135">
        <w:rPr>
          <w:rFonts w:asciiTheme="minorHAnsi" w:hAnsiTheme="minorHAnsi" w:cstheme="minorHAnsi"/>
          <w:sz w:val="20"/>
          <w:szCs w:val="20"/>
        </w:rPr>
        <w:tab/>
        <w:t>Laurar9547@gmail.com</w:t>
      </w:r>
    </w:p>
    <w:p w14:paraId="3C60E8FF" w14:textId="23067240" w:rsidR="00684D8A" w:rsidRPr="008D02F8" w:rsidRDefault="00684D8A" w:rsidP="00ED09C7">
      <w:pPr>
        <w:autoSpaceDE w:val="0"/>
        <w:autoSpaceDN w:val="0"/>
        <w:adjustRightInd w:val="0"/>
        <w:rPr>
          <w:rFonts w:asciiTheme="minorHAnsi" w:hAnsiTheme="minorHAnsi" w:cstheme="minorHAnsi"/>
          <w:sz w:val="20"/>
          <w:szCs w:val="20"/>
        </w:rPr>
      </w:pPr>
      <w:r w:rsidRPr="008D02F8">
        <w:rPr>
          <w:rFonts w:asciiTheme="minorHAnsi" w:hAnsiTheme="minorHAnsi" w:cstheme="minorHAnsi"/>
          <w:sz w:val="20"/>
          <w:szCs w:val="20"/>
          <w:u w:val="single"/>
        </w:rPr>
        <w:t>Horticulture Consultant</w:t>
      </w:r>
      <w:r w:rsidRPr="008D02F8">
        <w:rPr>
          <w:rFonts w:asciiTheme="minorHAnsi" w:hAnsiTheme="minorHAnsi" w:cstheme="minorHAnsi"/>
          <w:sz w:val="20"/>
          <w:szCs w:val="20"/>
        </w:rPr>
        <w:tab/>
      </w:r>
      <w:r w:rsidR="00F32AF9" w:rsidRPr="008D02F8">
        <w:rPr>
          <w:rFonts w:asciiTheme="minorHAnsi" w:hAnsiTheme="minorHAnsi" w:cstheme="minorHAnsi"/>
          <w:sz w:val="20"/>
          <w:szCs w:val="20"/>
        </w:rPr>
        <w:t>Judy Strickland</w:t>
      </w:r>
      <w:r w:rsidRPr="008D02F8">
        <w:rPr>
          <w:rFonts w:asciiTheme="minorHAnsi" w:hAnsiTheme="minorHAnsi" w:cstheme="minorHAnsi"/>
          <w:sz w:val="20"/>
          <w:szCs w:val="20"/>
        </w:rPr>
        <w:tab/>
      </w:r>
      <w:r w:rsidR="003234CB" w:rsidRPr="008D02F8">
        <w:rPr>
          <w:rFonts w:asciiTheme="minorHAnsi" w:hAnsiTheme="minorHAnsi" w:cstheme="minorHAnsi"/>
          <w:sz w:val="20"/>
          <w:szCs w:val="20"/>
        </w:rPr>
        <w:t>253-845-3946</w:t>
      </w:r>
    </w:p>
    <w:p w14:paraId="2A3EE49A" w14:textId="3E85386E" w:rsidR="00684D8A" w:rsidRPr="00FF4254" w:rsidRDefault="00684D8A" w:rsidP="00ED09C7">
      <w:pPr>
        <w:autoSpaceDE w:val="0"/>
        <w:autoSpaceDN w:val="0"/>
        <w:adjustRightInd w:val="0"/>
        <w:rPr>
          <w:rFonts w:asciiTheme="minorHAnsi" w:hAnsiTheme="minorHAnsi" w:cstheme="minorHAnsi"/>
          <w:sz w:val="20"/>
          <w:szCs w:val="20"/>
          <w:lang w:val="fr-FR"/>
        </w:rPr>
      </w:pPr>
      <w:r w:rsidRPr="008D02F8">
        <w:rPr>
          <w:rFonts w:asciiTheme="minorHAnsi" w:hAnsiTheme="minorHAnsi" w:cstheme="minorHAnsi"/>
          <w:sz w:val="20"/>
          <w:szCs w:val="20"/>
        </w:rPr>
        <w:tab/>
      </w:r>
      <w:r w:rsidRPr="008D02F8">
        <w:rPr>
          <w:rFonts w:asciiTheme="minorHAnsi" w:hAnsiTheme="minorHAnsi" w:cstheme="minorHAnsi"/>
          <w:sz w:val="20"/>
          <w:szCs w:val="20"/>
        </w:rPr>
        <w:tab/>
      </w:r>
      <w:r w:rsidRPr="008D02F8">
        <w:rPr>
          <w:rFonts w:asciiTheme="minorHAnsi" w:hAnsiTheme="minorHAnsi" w:cstheme="minorHAnsi"/>
          <w:sz w:val="20"/>
          <w:szCs w:val="20"/>
        </w:rPr>
        <w:tab/>
      </w:r>
      <w:r w:rsidRPr="008D02F8">
        <w:rPr>
          <w:rFonts w:asciiTheme="minorHAnsi" w:hAnsiTheme="minorHAnsi" w:cstheme="minorHAnsi"/>
          <w:sz w:val="20"/>
          <w:szCs w:val="20"/>
        </w:rPr>
        <w:tab/>
      </w:r>
      <w:r w:rsidRPr="008D02F8">
        <w:rPr>
          <w:rFonts w:asciiTheme="minorHAnsi" w:hAnsiTheme="minorHAnsi" w:cstheme="minorHAnsi"/>
          <w:sz w:val="20"/>
          <w:szCs w:val="20"/>
        </w:rPr>
        <w:tab/>
      </w:r>
      <w:r w:rsidR="003234CB" w:rsidRPr="00FF4254">
        <w:rPr>
          <w:rFonts w:asciiTheme="minorHAnsi" w:hAnsiTheme="minorHAnsi" w:cstheme="minorHAnsi"/>
          <w:sz w:val="20"/>
          <w:szCs w:val="20"/>
          <w:lang w:val="fr-FR"/>
        </w:rPr>
        <w:t>jasmum@comcast.</w:t>
      </w:r>
      <w:r w:rsidR="00DF5252" w:rsidRPr="00FF4254">
        <w:rPr>
          <w:rFonts w:asciiTheme="minorHAnsi" w:hAnsiTheme="minorHAnsi" w:cstheme="minorHAnsi"/>
          <w:sz w:val="20"/>
          <w:szCs w:val="20"/>
          <w:lang w:val="fr-FR"/>
        </w:rPr>
        <w:t>net</w:t>
      </w:r>
    </w:p>
    <w:p w14:paraId="3F92691F" w14:textId="3933BE5B" w:rsidR="00422961" w:rsidRPr="00FF4254" w:rsidRDefault="00422961" w:rsidP="00ED09C7">
      <w:pPr>
        <w:autoSpaceDE w:val="0"/>
        <w:autoSpaceDN w:val="0"/>
        <w:adjustRightInd w:val="0"/>
        <w:rPr>
          <w:rFonts w:asciiTheme="minorHAnsi" w:hAnsiTheme="minorHAnsi" w:cstheme="minorHAnsi"/>
          <w:sz w:val="20"/>
          <w:szCs w:val="20"/>
          <w:lang w:val="fr-FR"/>
        </w:rPr>
      </w:pPr>
      <w:r w:rsidRPr="00FF4254">
        <w:rPr>
          <w:rFonts w:asciiTheme="minorHAnsi" w:hAnsiTheme="minorHAnsi" w:cstheme="minorHAnsi"/>
          <w:sz w:val="20"/>
          <w:szCs w:val="20"/>
          <w:u w:val="single"/>
          <w:lang w:val="fr-FR"/>
        </w:rPr>
        <w:t>Horticulture Placement</w:t>
      </w:r>
      <w:r w:rsidRPr="00FF4254">
        <w:rPr>
          <w:rFonts w:asciiTheme="minorHAnsi" w:hAnsiTheme="minorHAnsi" w:cstheme="minorHAnsi"/>
          <w:sz w:val="20"/>
          <w:szCs w:val="20"/>
          <w:lang w:val="fr-FR"/>
        </w:rPr>
        <w:tab/>
        <w:t>Dorrie Carr</w:t>
      </w:r>
      <w:r w:rsidRPr="00FF4254">
        <w:rPr>
          <w:rFonts w:asciiTheme="minorHAnsi" w:hAnsiTheme="minorHAnsi" w:cstheme="minorHAnsi"/>
          <w:sz w:val="20"/>
          <w:szCs w:val="20"/>
          <w:lang w:val="fr-FR"/>
        </w:rPr>
        <w:tab/>
      </w:r>
      <w:r w:rsidR="005B25AD">
        <w:rPr>
          <w:rFonts w:asciiTheme="minorHAnsi" w:hAnsiTheme="minorHAnsi" w:cstheme="minorHAnsi"/>
          <w:sz w:val="20"/>
          <w:szCs w:val="20"/>
          <w:lang w:val="fr-FR"/>
        </w:rPr>
        <w:t>360-515-1118</w:t>
      </w:r>
    </w:p>
    <w:p w14:paraId="5E44F187" w14:textId="7FE018B0" w:rsidR="00422961" w:rsidRPr="00FF4254" w:rsidRDefault="00422961" w:rsidP="00ED09C7">
      <w:pPr>
        <w:autoSpaceDE w:val="0"/>
        <w:autoSpaceDN w:val="0"/>
        <w:adjustRightInd w:val="0"/>
        <w:rPr>
          <w:rFonts w:asciiTheme="minorHAnsi" w:hAnsiTheme="minorHAnsi" w:cstheme="minorHAnsi"/>
          <w:sz w:val="20"/>
          <w:szCs w:val="20"/>
        </w:rPr>
      </w:pPr>
      <w:r w:rsidRPr="00FF4254">
        <w:rPr>
          <w:rFonts w:asciiTheme="minorHAnsi" w:hAnsiTheme="minorHAnsi" w:cstheme="minorHAnsi"/>
          <w:sz w:val="20"/>
          <w:szCs w:val="20"/>
          <w:lang w:val="fr-FR"/>
        </w:rPr>
        <w:tab/>
      </w:r>
      <w:r w:rsidRPr="00FF4254">
        <w:rPr>
          <w:rFonts w:asciiTheme="minorHAnsi" w:hAnsiTheme="minorHAnsi" w:cstheme="minorHAnsi"/>
          <w:sz w:val="20"/>
          <w:szCs w:val="20"/>
          <w:lang w:val="fr-FR"/>
        </w:rPr>
        <w:tab/>
      </w:r>
      <w:r w:rsidRPr="00FF4254">
        <w:rPr>
          <w:rFonts w:asciiTheme="minorHAnsi" w:hAnsiTheme="minorHAnsi" w:cstheme="minorHAnsi"/>
          <w:sz w:val="20"/>
          <w:szCs w:val="20"/>
          <w:lang w:val="fr-FR"/>
        </w:rPr>
        <w:tab/>
      </w:r>
      <w:r w:rsidRPr="00FF4254">
        <w:rPr>
          <w:rFonts w:asciiTheme="minorHAnsi" w:hAnsiTheme="minorHAnsi" w:cstheme="minorHAnsi"/>
          <w:sz w:val="20"/>
          <w:szCs w:val="20"/>
          <w:lang w:val="fr-FR"/>
        </w:rPr>
        <w:tab/>
      </w:r>
      <w:r w:rsidRPr="00FF4254">
        <w:rPr>
          <w:rFonts w:asciiTheme="minorHAnsi" w:hAnsiTheme="minorHAnsi" w:cstheme="minorHAnsi"/>
          <w:sz w:val="20"/>
          <w:szCs w:val="20"/>
          <w:lang w:val="fr-FR"/>
        </w:rPr>
        <w:tab/>
      </w:r>
      <w:hyperlink r:id="rId13" w:history="1">
        <w:r w:rsidRPr="00A32889">
          <w:rPr>
            <w:rStyle w:val="Hyperlink"/>
            <w:rFonts w:asciiTheme="minorHAnsi" w:hAnsiTheme="minorHAnsi" w:cstheme="minorHAnsi"/>
            <w:color w:val="auto"/>
            <w:sz w:val="20"/>
            <w:szCs w:val="20"/>
          </w:rPr>
          <w:t>hdcarr@outlook.com</w:t>
        </w:r>
      </w:hyperlink>
    </w:p>
    <w:p w14:paraId="74C34ED1" w14:textId="77777777" w:rsidR="000E7F99" w:rsidRPr="00FF4254" w:rsidRDefault="00422961" w:rsidP="000E7F99">
      <w:pPr>
        <w:autoSpaceDE w:val="0"/>
        <w:autoSpaceDN w:val="0"/>
        <w:adjustRightInd w:val="0"/>
        <w:rPr>
          <w:rFonts w:asciiTheme="minorHAnsi" w:hAnsiTheme="minorHAnsi" w:cstheme="minorHAnsi"/>
          <w:sz w:val="20"/>
          <w:szCs w:val="20"/>
        </w:rPr>
      </w:pPr>
      <w:r w:rsidRPr="00FF4254">
        <w:rPr>
          <w:rFonts w:asciiTheme="minorHAnsi" w:hAnsiTheme="minorHAnsi" w:cstheme="minorHAnsi"/>
          <w:sz w:val="20"/>
          <w:szCs w:val="20"/>
          <w:u w:val="single"/>
        </w:rPr>
        <w:t>Judges Chairman</w:t>
      </w:r>
      <w:r w:rsidRPr="00FF4254">
        <w:rPr>
          <w:rFonts w:asciiTheme="minorHAnsi" w:hAnsiTheme="minorHAnsi" w:cstheme="minorHAnsi"/>
          <w:sz w:val="20"/>
          <w:szCs w:val="20"/>
        </w:rPr>
        <w:tab/>
      </w:r>
      <w:r w:rsidRPr="00FF4254">
        <w:rPr>
          <w:rFonts w:asciiTheme="minorHAnsi" w:hAnsiTheme="minorHAnsi" w:cstheme="minorHAnsi"/>
          <w:sz w:val="20"/>
          <w:szCs w:val="20"/>
        </w:rPr>
        <w:tab/>
      </w:r>
      <w:r w:rsidR="000E7F99" w:rsidRPr="00FF4254">
        <w:rPr>
          <w:rFonts w:asciiTheme="minorHAnsi" w:hAnsiTheme="minorHAnsi" w:cstheme="minorHAnsi"/>
          <w:sz w:val="20"/>
          <w:szCs w:val="20"/>
        </w:rPr>
        <w:t>Terry Critchlow</w:t>
      </w:r>
      <w:r w:rsidR="000E7F99" w:rsidRPr="00FF4254">
        <w:rPr>
          <w:rFonts w:asciiTheme="minorHAnsi" w:hAnsiTheme="minorHAnsi" w:cstheme="minorHAnsi"/>
          <w:sz w:val="20"/>
          <w:szCs w:val="20"/>
        </w:rPr>
        <w:tab/>
        <w:t>509-945-5465</w:t>
      </w:r>
    </w:p>
    <w:p w14:paraId="03B3AAAE" w14:textId="77777777" w:rsidR="000E7F99" w:rsidRPr="00156CDE" w:rsidRDefault="000E7F99" w:rsidP="000E7F99">
      <w:pPr>
        <w:autoSpaceDE w:val="0"/>
        <w:autoSpaceDN w:val="0"/>
        <w:adjustRightInd w:val="0"/>
        <w:rPr>
          <w:rFonts w:asciiTheme="minorHAnsi" w:hAnsiTheme="minorHAnsi" w:cstheme="minorHAnsi"/>
          <w:sz w:val="20"/>
          <w:szCs w:val="20"/>
          <w:lang w:val="fr-FR"/>
        </w:rPr>
      </w:pP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t xml:space="preserve">                </w:t>
      </w:r>
      <w:r>
        <w:fldChar w:fldCharType="begin"/>
      </w:r>
      <w:r w:rsidRPr="008D42BC">
        <w:rPr>
          <w:lang w:val="fr-FR"/>
        </w:rPr>
        <w:instrText>HYPERLINK "mailto:tcritchlow@aol.com"</w:instrText>
      </w:r>
      <w:r>
        <w:fldChar w:fldCharType="separate"/>
      </w:r>
      <w:r w:rsidRPr="00A32889">
        <w:rPr>
          <w:rStyle w:val="Hyperlink"/>
          <w:rFonts w:asciiTheme="minorHAnsi" w:hAnsiTheme="minorHAnsi" w:cstheme="minorHAnsi"/>
          <w:color w:val="auto"/>
          <w:sz w:val="20"/>
          <w:szCs w:val="20"/>
          <w:lang w:val="fr-FR"/>
        </w:rPr>
        <w:t>tcritchlow@aol.com</w:t>
      </w:r>
      <w:r>
        <w:fldChar w:fldCharType="end"/>
      </w:r>
    </w:p>
    <w:p w14:paraId="498EA1FD" w14:textId="509ACD74" w:rsidR="00472023" w:rsidRPr="00156CDE" w:rsidRDefault="001051B6" w:rsidP="000E7F99">
      <w:pPr>
        <w:autoSpaceDE w:val="0"/>
        <w:autoSpaceDN w:val="0"/>
        <w:adjustRightInd w:val="0"/>
        <w:rPr>
          <w:rFonts w:asciiTheme="minorHAnsi" w:hAnsiTheme="minorHAnsi" w:cstheme="minorHAnsi"/>
          <w:sz w:val="20"/>
          <w:szCs w:val="20"/>
          <w:lang w:val="fr-FR"/>
        </w:rPr>
      </w:pPr>
      <w:r w:rsidRPr="00156CDE">
        <w:rPr>
          <w:rFonts w:asciiTheme="minorHAnsi" w:hAnsiTheme="minorHAnsi" w:cstheme="minorHAnsi"/>
          <w:sz w:val="20"/>
          <w:szCs w:val="20"/>
          <w:u w:val="single"/>
          <w:lang w:val="fr-FR"/>
        </w:rPr>
        <w:t>Logo</w:t>
      </w:r>
      <w:r w:rsidRPr="00156CDE">
        <w:rPr>
          <w:rFonts w:asciiTheme="minorHAnsi" w:hAnsiTheme="minorHAnsi" w:cstheme="minorHAnsi"/>
          <w:sz w:val="20"/>
          <w:szCs w:val="20"/>
          <w:lang w:val="fr-FR"/>
        </w:rPr>
        <w:tab/>
      </w:r>
      <w:r w:rsidRPr="00156CDE">
        <w:rPr>
          <w:rFonts w:asciiTheme="minorHAnsi" w:hAnsiTheme="minorHAnsi" w:cstheme="minorHAnsi"/>
          <w:sz w:val="20"/>
          <w:szCs w:val="20"/>
          <w:lang w:val="fr-FR"/>
        </w:rPr>
        <w:tab/>
      </w:r>
      <w:r w:rsidRPr="00156CDE">
        <w:rPr>
          <w:rFonts w:asciiTheme="minorHAnsi" w:hAnsiTheme="minorHAnsi" w:cstheme="minorHAnsi"/>
          <w:sz w:val="20"/>
          <w:szCs w:val="20"/>
          <w:lang w:val="fr-FR"/>
        </w:rPr>
        <w:tab/>
        <w:t>Diane Franchini</w:t>
      </w:r>
      <w:r w:rsidR="00080A8C" w:rsidRPr="00156CDE">
        <w:rPr>
          <w:rFonts w:asciiTheme="minorHAnsi" w:hAnsiTheme="minorHAnsi" w:cstheme="minorHAnsi"/>
          <w:sz w:val="20"/>
          <w:szCs w:val="20"/>
          <w:lang w:val="fr-FR"/>
        </w:rPr>
        <w:tab/>
      </w:r>
      <w:r w:rsidR="00022F7C" w:rsidRPr="00156CDE">
        <w:rPr>
          <w:rFonts w:asciiTheme="minorHAnsi" w:hAnsiTheme="minorHAnsi" w:cstheme="minorHAnsi"/>
          <w:sz w:val="20"/>
          <w:szCs w:val="20"/>
          <w:lang w:val="fr-FR"/>
        </w:rPr>
        <w:t>253-653-0827</w:t>
      </w:r>
    </w:p>
    <w:p w14:paraId="07EC9D48" w14:textId="4B7E456E" w:rsidR="002B6B88" w:rsidRPr="002B6B88" w:rsidRDefault="002B6B88" w:rsidP="000E7F99">
      <w:pPr>
        <w:autoSpaceDE w:val="0"/>
        <w:autoSpaceDN w:val="0"/>
        <w:adjustRightInd w:val="0"/>
        <w:rPr>
          <w:rFonts w:asciiTheme="minorHAnsi" w:hAnsiTheme="minorHAnsi" w:cstheme="minorHAnsi"/>
          <w:sz w:val="20"/>
          <w:szCs w:val="20"/>
        </w:rPr>
      </w:pPr>
      <w:r w:rsidRPr="00156CDE">
        <w:rPr>
          <w:rFonts w:asciiTheme="minorHAnsi" w:hAnsiTheme="minorHAnsi" w:cstheme="minorHAnsi"/>
          <w:sz w:val="20"/>
          <w:szCs w:val="20"/>
          <w:lang w:val="fr-FR"/>
        </w:rPr>
        <w:t xml:space="preserve">                                                                                </w:t>
      </w:r>
      <w:hyperlink r:id="rId14" w:history="1">
        <w:r w:rsidRPr="00A32889">
          <w:rPr>
            <w:rStyle w:val="Hyperlink"/>
            <w:rFonts w:asciiTheme="minorHAnsi" w:hAnsiTheme="minorHAnsi" w:cstheme="minorHAnsi"/>
            <w:color w:val="auto"/>
            <w:sz w:val="20"/>
            <w:szCs w:val="20"/>
          </w:rPr>
          <w:t>franchinisd@gmail.com</w:t>
        </w:r>
      </w:hyperlink>
    </w:p>
    <w:p w14:paraId="62BB0126" w14:textId="3008A5A2" w:rsidR="004050E2" w:rsidRPr="00FF4254" w:rsidRDefault="004050E2" w:rsidP="000E7F99">
      <w:pPr>
        <w:autoSpaceDE w:val="0"/>
        <w:autoSpaceDN w:val="0"/>
        <w:adjustRightInd w:val="0"/>
        <w:rPr>
          <w:rFonts w:asciiTheme="minorHAnsi" w:hAnsiTheme="minorHAnsi" w:cstheme="minorHAnsi"/>
          <w:sz w:val="20"/>
          <w:szCs w:val="20"/>
        </w:rPr>
      </w:pPr>
      <w:r w:rsidRPr="00FF4254">
        <w:rPr>
          <w:rFonts w:asciiTheme="minorHAnsi" w:hAnsiTheme="minorHAnsi" w:cstheme="minorHAnsi"/>
          <w:sz w:val="20"/>
          <w:szCs w:val="20"/>
          <w:u w:val="single"/>
        </w:rPr>
        <w:t>Photographer</w:t>
      </w:r>
      <w:r w:rsidR="00156CDE">
        <w:rPr>
          <w:rFonts w:asciiTheme="minorHAnsi" w:hAnsiTheme="minorHAnsi" w:cstheme="minorHAnsi"/>
          <w:sz w:val="20"/>
          <w:szCs w:val="20"/>
          <w:u w:val="single"/>
        </w:rPr>
        <w:t>s</w:t>
      </w:r>
      <w:r w:rsidR="00237729" w:rsidRPr="00FF4254">
        <w:rPr>
          <w:rFonts w:asciiTheme="minorHAnsi" w:hAnsiTheme="minorHAnsi" w:cstheme="minorHAnsi"/>
          <w:sz w:val="20"/>
          <w:szCs w:val="20"/>
        </w:rPr>
        <w:tab/>
      </w:r>
      <w:r w:rsidR="00237729" w:rsidRPr="00FF4254">
        <w:rPr>
          <w:rFonts w:asciiTheme="minorHAnsi" w:hAnsiTheme="minorHAnsi" w:cstheme="minorHAnsi"/>
          <w:sz w:val="20"/>
          <w:szCs w:val="20"/>
        </w:rPr>
        <w:tab/>
        <w:t>Sharon McKissick 360-</w:t>
      </w:r>
      <w:r w:rsidR="0037728F">
        <w:rPr>
          <w:rFonts w:asciiTheme="minorHAnsi" w:hAnsiTheme="minorHAnsi" w:cstheme="minorHAnsi"/>
          <w:sz w:val="20"/>
          <w:szCs w:val="20"/>
        </w:rPr>
        <w:t>556</w:t>
      </w:r>
      <w:r w:rsidR="00644456">
        <w:rPr>
          <w:rFonts w:asciiTheme="minorHAnsi" w:hAnsiTheme="minorHAnsi" w:cstheme="minorHAnsi"/>
          <w:sz w:val="20"/>
          <w:szCs w:val="20"/>
        </w:rPr>
        <w:t>-5571</w:t>
      </w:r>
    </w:p>
    <w:p w14:paraId="029DF271" w14:textId="40E5EA28" w:rsidR="004050E2" w:rsidRDefault="00237729" w:rsidP="00ED09C7">
      <w:pPr>
        <w:autoSpaceDE w:val="0"/>
        <w:autoSpaceDN w:val="0"/>
        <w:adjustRightInd w:val="0"/>
      </w:pP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hyperlink r:id="rId15" w:history="1">
        <w:r w:rsidRPr="00A32889">
          <w:rPr>
            <w:rStyle w:val="Hyperlink"/>
            <w:rFonts w:asciiTheme="minorHAnsi" w:hAnsiTheme="minorHAnsi" w:cstheme="minorHAnsi"/>
            <w:color w:val="auto"/>
            <w:sz w:val="20"/>
            <w:szCs w:val="20"/>
          </w:rPr>
          <w:t>smckissick@aol.com</w:t>
        </w:r>
      </w:hyperlink>
    </w:p>
    <w:p w14:paraId="6EB1AE8A" w14:textId="2BCF69AF" w:rsidR="00156CDE" w:rsidRDefault="00156CDE" w:rsidP="00ED09C7">
      <w:pPr>
        <w:autoSpaceDE w:val="0"/>
        <w:autoSpaceDN w:val="0"/>
        <w:adjustRightInd w:val="0"/>
        <w:rPr>
          <w:rFonts w:asciiTheme="minorHAnsi" w:hAnsiTheme="minorHAnsi" w:cstheme="minorHAnsi"/>
          <w:sz w:val="20"/>
          <w:szCs w:val="20"/>
        </w:rPr>
      </w:pPr>
      <w:r>
        <w:tab/>
      </w:r>
      <w:r>
        <w:tab/>
      </w:r>
      <w:r>
        <w:tab/>
      </w:r>
      <w:r>
        <w:rPr>
          <w:rFonts w:asciiTheme="minorHAnsi" w:hAnsiTheme="minorHAnsi" w:cstheme="minorHAnsi"/>
          <w:sz w:val="20"/>
          <w:szCs w:val="20"/>
        </w:rPr>
        <w:t>Suzann Stahl</w:t>
      </w:r>
      <w:r>
        <w:rPr>
          <w:rFonts w:asciiTheme="minorHAnsi" w:hAnsiTheme="minorHAnsi" w:cstheme="minorHAnsi"/>
          <w:sz w:val="20"/>
          <w:szCs w:val="20"/>
        </w:rPr>
        <w:tab/>
        <w:t>360-791-7422</w:t>
      </w:r>
    </w:p>
    <w:p w14:paraId="5AEFB39B" w14:textId="69C8BAF2" w:rsidR="00156CDE" w:rsidRPr="00BD15BF" w:rsidRDefault="00156CDE" w:rsidP="00ED09C7">
      <w:pPr>
        <w:autoSpaceDE w:val="0"/>
        <w:autoSpaceDN w:val="0"/>
        <w:adjustRightInd w:val="0"/>
        <w:rPr>
          <w:rFonts w:asciiTheme="minorHAnsi" w:hAnsiTheme="minorHAnsi" w:cstheme="minorHAnsi"/>
          <w:sz w:val="20"/>
          <w:szCs w:val="20"/>
          <w:lang w:val="es-ES"/>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BD15BF">
        <w:rPr>
          <w:rFonts w:asciiTheme="minorHAnsi" w:hAnsiTheme="minorHAnsi" w:cstheme="minorHAnsi"/>
          <w:sz w:val="20"/>
          <w:szCs w:val="20"/>
          <w:lang w:val="es-ES"/>
        </w:rPr>
        <w:t>Suzannstahl1@gmail.com</w:t>
      </w:r>
    </w:p>
    <w:p w14:paraId="4E7D6231" w14:textId="2C6A718F" w:rsidR="00422961" w:rsidRPr="00BD15BF" w:rsidRDefault="00422961" w:rsidP="00ED09C7">
      <w:pPr>
        <w:autoSpaceDE w:val="0"/>
        <w:autoSpaceDN w:val="0"/>
        <w:adjustRightInd w:val="0"/>
        <w:rPr>
          <w:rFonts w:asciiTheme="minorHAnsi" w:hAnsiTheme="minorHAnsi" w:cstheme="minorHAnsi"/>
          <w:sz w:val="20"/>
          <w:szCs w:val="20"/>
          <w:lang w:val="es-ES"/>
        </w:rPr>
      </w:pPr>
      <w:proofErr w:type="spellStart"/>
      <w:r w:rsidRPr="00BD15BF">
        <w:rPr>
          <w:rFonts w:asciiTheme="minorHAnsi" w:hAnsiTheme="minorHAnsi" w:cstheme="minorHAnsi"/>
          <w:sz w:val="20"/>
          <w:szCs w:val="20"/>
          <w:u w:val="single"/>
          <w:lang w:val="es-ES"/>
        </w:rPr>
        <w:t>Publicity</w:t>
      </w:r>
      <w:proofErr w:type="spellEnd"/>
      <w:r w:rsidRPr="00BD15BF">
        <w:rPr>
          <w:rFonts w:asciiTheme="minorHAnsi" w:hAnsiTheme="minorHAnsi" w:cstheme="minorHAnsi"/>
          <w:sz w:val="20"/>
          <w:szCs w:val="20"/>
          <w:lang w:val="es-ES"/>
        </w:rPr>
        <w:tab/>
      </w:r>
      <w:r w:rsidRPr="00BD15BF">
        <w:rPr>
          <w:rFonts w:asciiTheme="minorHAnsi" w:hAnsiTheme="minorHAnsi" w:cstheme="minorHAnsi"/>
          <w:sz w:val="20"/>
          <w:szCs w:val="20"/>
          <w:lang w:val="es-ES"/>
        </w:rPr>
        <w:tab/>
      </w:r>
      <w:r w:rsidRPr="00BD15BF">
        <w:rPr>
          <w:rFonts w:asciiTheme="minorHAnsi" w:hAnsiTheme="minorHAnsi" w:cstheme="minorHAnsi"/>
          <w:sz w:val="20"/>
          <w:szCs w:val="20"/>
          <w:lang w:val="es-ES"/>
        </w:rPr>
        <w:tab/>
        <w:t>Brynn Tavasci</w:t>
      </w:r>
      <w:r w:rsidRPr="00BD15BF">
        <w:rPr>
          <w:rFonts w:asciiTheme="minorHAnsi" w:hAnsiTheme="minorHAnsi" w:cstheme="minorHAnsi"/>
          <w:sz w:val="20"/>
          <w:szCs w:val="20"/>
          <w:lang w:val="es-ES"/>
        </w:rPr>
        <w:tab/>
      </w:r>
      <w:r w:rsidR="001B65DF" w:rsidRPr="00BD15BF">
        <w:rPr>
          <w:rFonts w:asciiTheme="minorHAnsi" w:hAnsiTheme="minorHAnsi" w:cstheme="minorHAnsi"/>
          <w:sz w:val="20"/>
          <w:szCs w:val="20"/>
          <w:lang w:val="es-ES"/>
        </w:rPr>
        <w:t>253-632-9678</w:t>
      </w:r>
    </w:p>
    <w:p w14:paraId="511A3BB3" w14:textId="2566E1E2" w:rsidR="001B65DF" w:rsidRDefault="001B65DF" w:rsidP="00ED09C7">
      <w:pPr>
        <w:autoSpaceDE w:val="0"/>
        <w:autoSpaceDN w:val="0"/>
        <w:adjustRightInd w:val="0"/>
      </w:pPr>
      <w:r w:rsidRPr="00BD15BF">
        <w:rPr>
          <w:rFonts w:asciiTheme="minorHAnsi" w:hAnsiTheme="minorHAnsi" w:cstheme="minorHAnsi"/>
          <w:sz w:val="20"/>
          <w:szCs w:val="20"/>
          <w:lang w:val="es-ES"/>
        </w:rPr>
        <w:tab/>
      </w:r>
      <w:r w:rsidRPr="00BD15BF">
        <w:rPr>
          <w:rFonts w:asciiTheme="minorHAnsi" w:hAnsiTheme="minorHAnsi" w:cstheme="minorHAnsi"/>
          <w:sz w:val="20"/>
          <w:szCs w:val="20"/>
          <w:lang w:val="es-ES"/>
        </w:rPr>
        <w:tab/>
      </w:r>
      <w:r w:rsidRPr="00BD15BF">
        <w:rPr>
          <w:rFonts w:asciiTheme="minorHAnsi" w:hAnsiTheme="minorHAnsi" w:cstheme="minorHAnsi"/>
          <w:sz w:val="20"/>
          <w:szCs w:val="20"/>
          <w:lang w:val="es-ES"/>
        </w:rPr>
        <w:tab/>
      </w:r>
      <w:r w:rsidRPr="00BD15BF">
        <w:rPr>
          <w:rFonts w:asciiTheme="minorHAnsi" w:hAnsiTheme="minorHAnsi" w:cstheme="minorHAnsi"/>
          <w:sz w:val="20"/>
          <w:szCs w:val="20"/>
          <w:lang w:val="es-ES"/>
        </w:rPr>
        <w:tab/>
      </w:r>
      <w:r w:rsidRPr="00BD15BF">
        <w:rPr>
          <w:rFonts w:asciiTheme="minorHAnsi" w:hAnsiTheme="minorHAnsi" w:cstheme="minorHAnsi"/>
          <w:sz w:val="20"/>
          <w:szCs w:val="20"/>
          <w:lang w:val="es-ES"/>
        </w:rPr>
        <w:tab/>
      </w:r>
      <w:hyperlink r:id="rId16" w:history="1">
        <w:r w:rsidRPr="00A32889">
          <w:rPr>
            <w:rStyle w:val="Hyperlink"/>
            <w:rFonts w:asciiTheme="minorHAnsi" w:hAnsiTheme="minorHAnsi" w:cstheme="minorHAnsi"/>
            <w:color w:val="auto"/>
            <w:sz w:val="18"/>
            <w:szCs w:val="18"/>
          </w:rPr>
          <w:t>brynn-tavasci@comcast.net</w:t>
        </w:r>
      </w:hyperlink>
    </w:p>
    <w:p w14:paraId="4E073C18" w14:textId="4797E43A" w:rsidR="00156CDE" w:rsidRDefault="00156CDE" w:rsidP="00ED09C7">
      <w:pPr>
        <w:autoSpaceDE w:val="0"/>
        <w:autoSpaceDN w:val="0"/>
        <w:adjustRightInd w:val="0"/>
        <w:rPr>
          <w:rFonts w:asciiTheme="minorHAnsi" w:hAnsiTheme="minorHAnsi" w:cstheme="minorHAnsi"/>
          <w:sz w:val="20"/>
          <w:szCs w:val="20"/>
        </w:rPr>
      </w:pPr>
      <w:r w:rsidRPr="006B39A6">
        <w:rPr>
          <w:rFonts w:asciiTheme="minorHAnsi" w:hAnsiTheme="minorHAnsi" w:cstheme="minorHAnsi"/>
          <w:sz w:val="20"/>
          <w:szCs w:val="20"/>
          <w:u w:val="single"/>
        </w:rPr>
        <w:t>Publicity/</w:t>
      </w:r>
      <w:r w:rsidR="0040457E" w:rsidRPr="006B39A6">
        <w:rPr>
          <w:rFonts w:asciiTheme="minorHAnsi" w:hAnsiTheme="minorHAnsi" w:cstheme="minorHAnsi"/>
          <w:sz w:val="20"/>
          <w:szCs w:val="20"/>
          <w:u w:val="single"/>
        </w:rPr>
        <w:t>Liaison</w:t>
      </w:r>
      <w:r w:rsidRPr="006B39A6">
        <w:rPr>
          <w:rFonts w:asciiTheme="minorHAnsi" w:hAnsiTheme="minorHAnsi" w:cstheme="minorHAnsi"/>
          <w:sz w:val="20"/>
          <w:szCs w:val="20"/>
          <w:u w:val="single"/>
        </w:rPr>
        <w:t xml:space="preserve"> BBG</w:t>
      </w:r>
      <w:r>
        <w:rPr>
          <w:rFonts w:asciiTheme="minorHAnsi" w:hAnsiTheme="minorHAnsi" w:cstheme="minorHAnsi"/>
          <w:sz w:val="20"/>
          <w:szCs w:val="20"/>
        </w:rPr>
        <w:tab/>
        <w:t>Linda White</w:t>
      </w:r>
      <w:r>
        <w:rPr>
          <w:rFonts w:asciiTheme="minorHAnsi" w:hAnsiTheme="minorHAnsi" w:cstheme="minorHAnsi"/>
          <w:sz w:val="20"/>
          <w:szCs w:val="20"/>
        </w:rPr>
        <w:tab/>
        <w:t>630-886-2564</w:t>
      </w:r>
    </w:p>
    <w:p w14:paraId="20CBCCC2" w14:textId="79C23978" w:rsidR="00156CDE" w:rsidRPr="00BD15BF" w:rsidRDefault="00156CDE" w:rsidP="00ED09C7">
      <w:pPr>
        <w:autoSpaceDE w:val="0"/>
        <w:autoSpaceDN w:val="0"/>
        <w:adjustRightInd w:val="0"/>
        <w:rPr>
          <w:rFonts w:asciiTheme="minorHAnsi" w:hAnsiTheme="minorHAnsi" w:cstheme="minorHAnsi"/>
          <w:sz w:val="20"/>
          <w:szCs w:val="20"/>
          <w:lang w:val="es-ES"/>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BD15BF">
        <w:rPr>
          <w:rFonts w:asciiTheme="minorHAnsi" w:hAnsiTheme="minorHAnsi" w:cstheme="minorHAnsi"/>
          <w:sz w:val="20"/>
          <w:szCs w:val="20"/>
          <w:lang w:val="es-ES"/>
        </w:rPr>
        <w:t>roosterridgehen@gmail.com</w:t>
      </w:r>
    </w:p>
    <w:p w14:paraId="036BF309" w14:textId="4678576B" w:rsidR="001B65DF" w:rsidRPr="00BD15BF" w:rsidRDefault="00E97074" w:rsidP="00ED09C7">
      <w:pPr>
        <w:autoSpaceDE w:val="0"/>
        <w:autoSpaceDN w:val="0"/>
        <w:adjustRightInd w:val="0"/>
        <w:rPr>
          <w:rFonts w:asciiTheme="minorHAnsi" w:hAnsiTheme="minorHAnsi" w:cstheme="minorHAnsi"/>
          <w:sz w:val="20"/>
          <w:szCs w:val="20"/>
          <w:lang w:val="es-ES"/>
        </w:rPr>
      </w:pPr>
      <w:r w:rsidRPr="00BD15BF">
        <w:rPr>
          <w:rFonts w:asciiTheme="minorHAnsi" w:hAnsiTheme="minorHAnsi" w:cstheme="minorHAnsi"/>
          <w:sz w:val="20"/>
          <w:szCs w:val="20"/>
          <w:u w:val="single"/>
          <w:lang w:val="es-ES"/>
        </w:rPr>
        <w:t>Schedule</w:t>
      </w:r>
      <w:r w:rsidRPr="00BD15BF">
        <w:rPr>
          <w:rFonts w:asciiTheme="minorHAnsi" w:hAnsiTheme="minorHAnsi" w:cstheme="minorHAnsi"/>
          <w:sz w:val="20"/>
          <w:szCs w:val="20"/>
          <w:lang w:val="es-ES"/>
        </w:rPr>
        <w:tab/>
      </w:r>
      <w:r w:rsidRPr="00BD15BF">
        <w:rPr>
          <w:rFonts w:asciiTheme="minorHAnsi" w:hAnsiTheme="minorHAnsi" w:cstheme="minorHAnsi"/>
          <w:sz w:val="20"/>
          <w:szCs w:val="20"/>
          <w:lang w:val="es-ES"/>
        </w:rPr>
        <w:tab/>
        <w:t>Brynn Tavasci</w:t>
      </w:r>
      <w:r w:rsidRPr="00BD15BF">
        <w:rPr>
          <w:rFonts w:asciiTheme="minorHAnsi" w:hAnsiTheme="minorHAnsi" w:cstheme="minorHAnsi"/>
          <w:sz w:val="20"/>
          <w:szCs w:val="20"/>
          <w:lang w:val="es-ES"/>
        </w:rPr>
        <w:tab/>
        <w:t>253-632-9678</w:t>
      </w:r>
    </w:p>
    <w:p w14:paraId="54651B3A" w14:textId="1E40895A" w:rsidR="00E97074" w:rsidRPr="00A32889" w:rsidRDefault="00E97074" w:rsidP="00ED09C7">
      <w:pPr>
        <w:autoSpaceDE w:val="0"/>
        <w:autoSpaceDN w:val="0"/>
        <w:adjustRightInd w:val="0"/>
        <w:rPr>
          <w:rFonts w:asciiTheme="minorHAnsi" w:hAnsiTheme="minorHAnsi" w:cstheme="minorHAnsi"/>
          <w:sz w:val="18"/>
          <w:szCs w:val="18"/>
          <w:lang w:val="fr-FR"/>
        </w:rPr>
      </w:pPr>
      <w:r w:rsidRPr="00BD15BF">
        <w:rPr>
          <w:rFonts w:asciiTheme="minorHAnsi" w:hAnsiTheme="minorHAnsi" w:cstheme="minorHAnsi"/>
          <w:sz w:val="20"/>
          <w:szCs w:val="20"/>
          <w:lang w:val="es-ES"/>
        </w:rPr>
        <w:tab/>
      </w:r>
      <w:r w:rsidRPr="00BD15BF">
        <w:rPr>
          <w:rFonts w:asciiTheme="minorHAnsi" w:hAnsiTheme="minorHAnsi" w:cstheme="minorHAnsi"/>
          <w:sz w:val="20"/>
          <w:szCs w:val="20"/>
          <w:lang w:val="es-ES"/>
        </w:rPr>
        <w:tab/>
      </w:r>
      <w:r w:rsidRPr="00BD15BF">
        <w:rPr>
          <w:rFonts w:asciiTheme="minorHAnsi" w:hAnsiTheme="minorHAnsi" w:cstheme="minorHAnsi"/>
          <w:sz w:val="20"/>
          <w:szCs w:val="20"/>
          <w:lang w:val="es-ES"/>
        </w:rPr>
        <w:tab/>
      </w:r>
      <w:r w:rsidRPr="00BD15BF">
        <w:rPr>
          <w:rFonts w:asciiTheme="minorHAnsi" w:hAnsiTheme="minorHAnsi" w:cstheme="minorHAnsi"/>
          <w:sz w:val="20"/>
          <w:szCs w:val="20"/>
          <w:lang w:val="es-ES"/>
        </w:rPr>
        <w:tab/>
      </w:r>
      <w:r w:rsidRPr="00BD15BF">
        <w:rPr>
          <w:rFonts w:asciiTheme="minorHAnsi" w:hAnsiTheme="minorHAnsi" w:cstheme="minorHAnsi"/>
          <w:sz w:val="20"/>
          <w:szCs w:val="20"/>
          <w:lang w:val="es-ES"/>
        </w:rPr>
        <w:tab/>
      </w:r>
      <w:r>
        <w:fldChar w:fldCharType="begin"/>
      </w:r>
      <w:r w:rsidRPr="008D42BC">
        <w:rPr>
          <w:lang w:val="fr-FR"/>
        </w:rPr>
        <w:instrText>HYPERLINK "mailto:brynn-tavasci@comcast.net"</w:instrText>
      </w:r>
      <w:r>
        <w:fldChar w:fldCharType="separate"/>
      </w:r>
      <w:r w:rsidRPr="00A32889">
        <w:rPr>
          <w:rStyle w:val="Hyperlink"/>
          <w:rFonts w:asciiTheme="minorHAnsi" w:hAnsiTheme="minorHAnsi" w:cstheme="minorHAnsi"/>
          <w:color w:val="auto"/>
          <w:sz w:val="18"/>
          <w:szCs w:val="18"/>
          <w:lang w:val="fr-FR"/>
        </w:rPr>
        <w:t>brynn-tavasci@comcast.net</w:t>
      </w:r>
      <w:r>
        <w:fldChar w:fldCharType="end"/>
      </w:r>
    </w:p>
    <w:p w14:paraId="51F52CA1" w14:textId="54DAD474" w:rsidR="00E97074" w:rsidRPr="006B39A6" w:rsidRDefault="00E97074" w:rsidP="00ED09C7">
      <w:pPr>
        <w:autoSpaceDE w:val="0"/>
        <w:autoSpaceDN w:val="0"/>
        <w:adjustRightInd w:val="0"/>
        <w:rPr>
          <w:rFonts w:asciiTheme="minorHAnsi" w:hAnsiTheme="minorHAnsi" w:cstheme="minorHAnsi"/>
          <w:sz w:val="20"/>
          <w:szCs w:val="20"/>
          <w:lang w:val="fr-FR"/>
        </w:rPr>
      </w:pPr>
      <w:proofErr w:type="spellStart"/>
      <w:r w:rsidRPr="006B39A6">
        <w:rPr>
          <w:rFonts w:asciiTheme="minorHAnsi" w:hAnsiTheme="minorHAnsi" w:cstheme="minorHAnsi"/>
          <w:sz w:val="20"/>
          <w:szCs w:val="20"/>
          <w:u w:val="single"/>
          <w:lang w:val="fr-FR"/>
        </w:rPr>
        <w:t>Signage</w:t>
      </w:r>
      <w:proofErr w:type="spellEnd"/>
      <w:r w:rsidRPr="006B39A6">
        <w:rPr>
          <w:rFonts w:asciiTheme="minorHAnsi" w:hAnsiTheme="minorHAnsi" w:cstheme="minorHAnsi"/>
          <w:sz w:val="20"/>
          <w:szCs w:val="20"/>
          <w:lang w:val="fr-FR"/>
        </w:rPr>
        <w:t xml:space="preserve">                                  </w:t>
      </w:r>
      <w:r w:rsidR="006B39A6" w:rsidRPr="006B39A6">
        <w:rPr>
          <w:rFonts w:asciiTheme="minorHAnsi" w:hAnsiTheme="minorHAnsi" w:cstheme="minorHAnsi"/>
          <w:sz w:val="20"/>
          <w:szCs w:val="20"/>
          <w:lang w:val="fr-FR"/>
        </w:rPr>
        <w:t>Diane Franchini</w:t>
      </w:r>
      <w:r w:rsidRPr="006B39A6">
        <w:rPr>
          <w:rFonts w:asciiTheme="minorHAnsi" w:hAnsiTheme="minorHAnsi" w:cstheme="minorHAnsi"/>
          <w:sz w:val="20"/>
          <w:szCs w:val="20"/>
          <w:lang w:val="fr-FR"/>
        </w:rPr>
        <w:tab/>
      </w:r>
      <w:r w:rsidR="006B39A6" w:rsidRPr="006B39A6">
        <w:rPr>
          <w:rFonts w:asciiTheme="minorHAnsi" w:hAnsiTheme="minorHAnsi" w:cstheme="minorHAnsi"/>
          <w:sz w:val="20"/>
          <w:szCs w:val="20"/>
          <w:lang w:val="fr-FR"/>
        </w:rPr>
        <w:t>253-653-0827</w:t>
      </w:r>
    </w:p>
    <w:p w14:paraId="68FA81AD" w14:textId="291A9A42" w:rsidR="00E97074" w:rsidRPr="00BD15BF" w:rsidRDefault="00E97074" w:rsidP="00ED09C7">
      <w:pPr>
        <w:autoSpaceDE w:val="0"/>
        <w:autoSpaceDN w:val="0"/>
        <w:adjustRightInd w:val="0"/>
        <w:rPr>
          <w:rFonts w:asciiTheme="minorHAnsi" w:hAnsiTheme="minorHAnsi" w:cstheme="minorHAnsi"/>
          <w:sz w:val="20"/>
          <w:szCs w:val="20"/>
        </w:rPr>
      </w:pPr>
      <w:r w:rsidRPr="006B39A6">
        <w:rPr>
          <w:rFonts w:asciiTheme="minorHAnsi" w:hAnsiTheme="minorHAnsi" w:cstheme="minorHAnsi"/>
          <w:sz w:val="20"/>
          <w:szCs w:val="20"/>
          <w:lang w:val="fr-FR"/>
        </w:rPr>
        <w:tab/>
      </w:r>
      <w:r w:rsidRPr="006B39A6">
        <w:rPr>
          <w:rFonts w:asciiTheme="minorHAnsi" w:hAnsiTheme="minorHAnsi" w:cstheme="minorHAnsi"/>
          <w:sz w:val="20"/>
          <w:szCs w:val="20"/>
          <w:lang w:val="fr-FR"/>
        </w:rPr>
        <w:tab/>
      </w:r>
      <w:r w:rsidRPr="006B39A6">
        <w:rPr>
          <w:rFonts w:asciiTheme="minorHAnsi" w:hAnsiTheme="minorHAnsi" w:cstheme="minorHAnsi"/>
          <w:sz w:val="20"/>
          <w:szCs w:val="20"/>
          <w:lang w:val="fr-FR"/>
        </w:rPr>
        <w:tab/>
      </w:r>
      <w:r w:rsidRPr="006B39A6">
        <w:rPr>
          <w:rFonts w:asciiTheme="minorHAnsi" w:hAnsiTheme="minorHAnsi" w:cstheme="minorHAnsi"/>
          <w:sz w:val="20"/>
          <w:szCs w:val="20"/>
          <w:lang w:val="fr-FR"/>
        </w:rPr>
        <w:tab/>
      </w:r>
      <w:r w:rsidRPr="006B39A6">
        <w:rPr>
          <w:rFonts w:asciiTheme="minorHAnsi" w:hAnsiTheme="minorHAnsi" w:cstheme="minorHAnsi"/>
          <w:sz w:val="20"/>
          <w:szCs w:val="20"/>
          <w:lang w:val="fr-FR"/>
        </w:rPr>
        <w:tab/>
      </w:r>
      <w:r w:rsidR="006B39A6" w:rsidRPr="00BD15BF">
        <w:rPr>
          <w:rFonts w:asciiTheme="minorHAnsi" w:hAnsiTheme="minorHAnsi" w:cstheme="minorHAnsi"/>
          <w:sz w:val="20"/>
          <w:szCs w:val="20"/>
        </w:rPr>
        <w:t>franchinisd@gmail.com</w:t>
      </w:r>
    </w:p>
    <w:p w14:paraId="39A221EB" w14:textId="77777777" w:rsidR="000E7F99" w:rsidRPr="00FF4254" w:rsidRDefault="00E97074" w:rsidP="000E7F99">
      <w:pPr>
        <w:autoSpaceDE w:val="0"/>
        <w:autoSpaceDN w:val="0"/>
        <w:adjustRightInd w:val="0"/>
        <w:rPr>
          <w:rFonts w:asciiTheme="minorHAnsi" w:hAnsiTheme="minorHAnsi" w:cstheme="minorHAnsi"/>
          <w:sz w:val="20"/>
          <w:szCs w:val="20"/>
        </w:rPr>
      </w:pPr>
      <w:r w:rsidRPr="00FF4254">
        <w:rPr>
          <w:rFonts w:asciiTheme="minorHAnsi" w:hAnsiTheme="minorHAnsi" w:cstheme="minorHAnsi"/>
          <w:sz w:val="20"/>
          <w:szCs w:val="20"/>
          <w:u w:val="single"/>
        </w:rPr>
        <w:t>Staging</w:t>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000E7F99" w:rsidRPr="00FF4254">
        <w:rPr>
          <w:rFonts w:asciiTheme="minorHAnsi" w:hAnsiTheme="minorHAnsi" w:cstheme="minorHAnsi"/>
          <w:sz w:val="20"/>
          <w:szCs w:val="20"/>
        </w:rPr>
        <w:t>Linda White</w:t>
      </w:r>
      <w:r w:rsidR="000E7F99" w:rsidRPr="00FF4254">
        <w:rPr>
          <w:rFonts w:asciiTheme="minorHAnsi" w:hAnsiTheme="minorHAnsi" w:cstheme="minorHAnsi"/>
          <w:sz w:val="20"/>
          <w:szCs w:val="20"/>
        </w:rPr>
        <w:tab/>
        <w:t>630-886-2564</w:t>
      </w:r>
    </w:p>
    <w:p w14:paraId="1BFC00CD" w14:textId="3ADEB1A8" w:rsidR="000E7F99" w:rsidRPr="00FF4254" w:rsidRDefault="000E7F99" w:rsidP="000E7F99">
      <w:pPr>
        <w:autoSpaceDE w:val="0"/>
        <w:autoSpaceDN w:val="0"/>
        <w:adjustRightInd w:val="0"/>
        <w:rPr>
          <w:rFonts w:asciiTheme="minorHAnsi" w:hAnsiTheme="minorHAnsi" w:cstheme="minorHAnsi"/>
          <w:sz w:val="18"/>
          <w:szCs w:val="18"/>
        </w:rPr>
      </w:pP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hyperlink r:id="rId17" w:history="1">
        <w:r w:rsidR="006B39A6" w:rsidRPr="00A32889">
          <w:rPr>
            <w:rStyle w:val="Hyperlink"/>
            <w:rFonts w:asciiTheme="minorHAnsi" w:hAnsiTheme="minorHAnsi" w:cstheme="minorHAnsi"/>
            <w:color w:val="auto"/>
            <w:sz w:val="18"/>
            <w:szCs w:val="18"/>
          </w:rPr>
          <w:t>roosterridgehen@gmail.com</w:t>
        </w:r>
      </w:hyperlink>
    </w:p>
    <w:p w14:paraId="252AB8DE" w14:textId="2953F0FD" w:rsidR="004050E2" w:rsidRPr="00FF4254" w:rsidRDefault="000E7F99" w:rsidP="00ED09C7">
      <w:pPr>
        <w:autoSpaceDE w:val="0"/>
        <w:autoSpaceDN w:val="0"/>
        <w:adjustRightInd w:val="0"/>
        <w:rPr>
          <w:rFonts w:asciiTheme="minorHAnsi" w:hAnsiTheme="minorHAnsi" w:cstheme="minorHAnsi"/>
          <w:sz w:val="20"/>
          <w:szCs w:val="20"/>
        </w:rPr>
      </w:pPr>
      <w:r w:rsidRPr="00FF4254">
        <w:rPr>
          <w:rFonts w:asciiTheme="minorHAnsi" w:hAnsiTheme="minorHAnsi" w:cstheme="minorHAnsi"/>
          <w:sz w:val="20"/>
          <w:szCs w:val="20"/>
          <w:u w:val="single"/>
        </w:rPr>
        <w:t>T</w:t>
      </w:r>
      <w:r w:rsidR="004050E2" w:rsidRPr="00FF4254">
        <w:rPr>
          <w:rFonts w:asciiTheme="minorHAnsi" w:hAnsiTheme="minorHAnsi" w:cstheme="minorHAnsi"/>
          <w:sz w:val="20"/>
          <w:szCs w:val="20"/>
          <w:u w:val="single"/>
        </w:rPr>
        <w:t xml:space="preserve">heme Staging </w:t>
      </w:r>
      <w:r w:rsidR="004050E2" w:rsidRPr="00FF4254">
        <w:rPr>
          <w:rFonts w:asciiTheme="minorHAnsi" w:hAnsiTheme="minorHAnsi" w:cstheme="minorHAnsi"/>
          <w:sz w:val="20"/>
          <w:szCs w:val="20"/>
        </w:rPr>
        <w:tab/>
      </w:r>
      <w:r w:rsidR="004050E2" w:rsidRPr="00FF4254">
        <w:rPr>
          <w:rFonts w:asciiTheme="minorHAnsi" w:hAnsiTheme="minorHAnsi" w:cstheme="minorHAnsi"/>
          <w:sz w:val="20"/>
          <w:szCs w:val="20"/>
        </w:rPr>
        <w:tab/>
        <w:t>Ellen Daly</w:t>
      </w:r>
      <w:r w:rsidR="004050E2" w:rsidRPr="00FF4254">
        <w:rPr>
          <w:rFonts w:asciiTheme="minorHAnsi" w:hAnsiTheme="minorHAnsi" w:cstheme="minorHAnsi"/>
          <w:sz w:val="20"/>
          <w:szCs w:val="20"/>
        </w:rPr>
        <w:tab/>
        <w:t>360-485-5253</w:t>
      </w:r>
    </w:p>
    <w:p w14:paraId="7E8D3679" w14:textId="77777777" w:rsidR="000E7F99" w:rsidRPr="00FF4254" w:rsidRDefault="004050E2" w:rsidP="00ED09C7">
      <w:pPr>
        <w:autoSpaceDE w:val="0"/>
        <w:autoSpaceDN w:val="0"/>
        <w:adjustRightInd w:val="0"/>
        <w:rPr>
          <w:rFonts w:asciiTheme="minorHAnsi" w:hAnsiTheme="minorHAnsi" w:cstheme="minorHAnsi"/>
          <w:sz w:val="20"/>
          <w:szCs w:val="20"/>
          <w:u w:val="single"/>
        </w:rPr>
      </w:pP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r>
      <w:r w:rsidRPr="00FF4254">
        <w:rPr>
          <w:rFonts w:asciiTheme="minorHAnsi" w:hAnsiTheme="minorHAnsi" w:cstheme="minorHAnsi"/>
          <w:sz w:val="20"/>
          <w:szCs w:val="20"/>
        </w:rPr>
        <w:tab/>
        <w:t>ellendaly@hotmail.com</w:t>
      </w:r>
      <w:r w:rsidRPr="00FF4254">
        <w:rPr>
          <w:rFonts w:asciiTheme="minorHAnsi" w:hAnsiTheme="minorHAnsi" w:cstheme="minorHAnsi"/>
          <w:sz w:val="20"/>
          <w:szCs w:val="20"/>
          <w:u w:val="single"/>
        </w:rPr>
        <w:t xml:space="preserve">  </w:t>
      </w:r>
    </w:p>
    <w:p w14:paraId="12645FBB" w14:textId="6984BD2A" w:rsidR="00305949" w:rsidRPr="00305949" w:rsidRDefault="00525FA8" w:rsidP="00ED09C7">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u w:val="single"/>
        </w:rPr>
        <w:t>Theme</w:t>
      </w:r>
      <w:r w:rsidR="00435FC1">
        <w:rPr>
          <w:rFonts w:asciiTheme="minorHAnsi" w:hAnsiTheme="minorHAnsi" w:cstheme="minorHAnsi"/>
          <w:sz w:val="20"/>
          <w:szCs w:val="20"/>
          <w:u w:val="single"/>
        </w:rPr>
        <w:t xml:space="preserve"> Staging</w:t>
      </w:r>
      <w:r w:rsidR="000E7F99" w:rsidRPr="00305949">
        <w:rPr>
          <w:rFonts w:asciiTheme="minorHAnsi" w:hAnsiTheme="minorHAnsi" w:cstheme="minorHAnsi"/>
          <w:sz w:val="20"/>
          <w:szCs w:val="20"/>
        </w:rPr>
        <w:tab/>
      </w:r>
      <w:r w:rsidR="000E7F99" w:rsidRPr="00305949">
        <w:rPr>
          <w:rFonts w:asciiTheme="minorHAnsi" w:hAnsiTheme="minorHAnsi" w:cstheme="minorHAnsi"/>
          <w:sz w:val="20"/>
          <w:szCs w:val="20"/>
        </w:rPr>
        <w:tab/>
        <w:t>Shirley</w:t>
      </w:r>
      <w:r w:rsidR="00B832CF" w:rsidRPr="00305949">
        <w:rPr>
          <w:rFonts w:asciiTheme="minorHAnsi" w:hAnsiTheme="minorHAnsi" w:cstheme="minorHAnsi"/>
          <w:sz w:val="20"/>
          <w:szCs w:val="20"/>
        </w:rPr>
        <w:t xml:space="preserve"> Lee</w:t>
      </w:r>
      <w:r w:rsidR="000E7F99" w:rsidRPr="00305949">
        <w:rPr>
          <w:rFonts w:asciiTheme="minorHAnsi" w:hAnsiTheme="minorHAnsi" w:cstheme="minorHAnsi"/>
          <w:sz w:val="20"/>
          <w:szCs w:val="20"/>
        </w:rPr>
        <w:tab/>
      </w:r>
      <w:r w:rsidR="00B832CF" w:rsidRPr="00305949">
        <w:rPr>
          <w:rFonts w:asciiTheme="minorHAnsi" w:hAnsiTheme="minorHAnsi" w:cstheme="minorHAnsi"/>
          <w:sz w:val="20"/>
          <w:szCs w:val="20"/>
        </w:rPr>
        <w:t>253-820-</w:t>
      </w:r>
      <w:r w:rsidR="00305949" w:rsidRPr="00305949">
        <w:rPr>
          <w:rFonts w:asciiTheme="minorHAnsi" w:hAnsiTheme="minorHAnsi" w:cstheme="minorHAnsi"/>
          <w:sz w:val="20"/>
          <w:szCs w:val="20"/>
        </w:rPr>
        <w:t>4546</w:t>
      </w:r>
    </w:p>
    <w:p w14:paraId="10A11F9C" w14:textId="4B5D3895" w:rsidR="004050E2" w:rsidRPr="000232FD" w:rsidRDefault="00BB7C12" w:rsidP="00ED09C7">
      <w:pPr>
        <w:autoSpaceDE w:val="0"/>
        <w:autoSpaceDN w:val="0"/>
        <w:adjustRightInd w:val="0"/>
        <w:rPr>
          <w:rFonts w:asciiTheme="minorHAnsi" w:hAnsiTheme="minorHAnsi" w:cstheme="minorHAnsi"/>
          <w:sz w:val="20"/>
          <w:szCs w:val="20"/>
          <w:highlight w:val="yellow"/>
        </w:rPr>
      </w:pPr>
      <w:r w:rsidRPr="00BB7C12">
        <w:rPr>
          <w:rFonts w:asciiTheme="minorHAnsi" w:hAnsiTheme="minorHAnsi" w:cstheme="minorHAnsi"/>
          <w:sz w:val="20"/>
          <w:szCs w:val="20"/>
          <w:u w:val="single"/>
        </w:rPr>
        <w:t>Assistant</w:t>
      </w:r>
      <w:r w:rsidR="00305949" w:rsidRPr="00305949">
        <w:rPr>
          <w:rFonts w:asciiTheme="minorHAnsi" w:hAnsiTheme="minorHAnsi" w:cstheme="minorHAnsi"/>
          <w:sz w:val="20"/>
          <w:szCs w:val="20"/>
        </w:rPr>
        <w:tab/>
      </w:r>
      <w:r w:rsidR="00305949" w:rsidRPr="00305949">
        <w:rPr>
          <w:rFonts w:asciiTheme="minorHAnsi" w:hAnsiTheme="minorHAnsi" w:cstheme="minorHAnsi"/>
          <w:sz w:val="20"/>
          <w:szCs w:val="20"/>
        </w:rPr>
        <w:tab/>
      </w:r>
      <w:r w:rsidR="00DC6927">
        <w:rPr>
          <w:rFonts w:asciiTheme="minorHAnsi" w:hAnsiTheme="minorHAnsi" w:cstheme="minorHAnsi"/>
          <w:sz w:val="20"/>
          <w:szCs w:val="20"/>
        </w:rPr>
        <w:t xml:space="preserve">                                </w:t>
      </w:r>
      <w:r w:rsidR="00305949" w:rsidRPr="00305949">
        <w:rPr>
          <w:rFonts w:asciiTheme="minorHAnsi" w:hAnsiTheme="minorHAnsi" w:cstheme="minorHAnsi"/>
          <w:sz w:val="20"/>
          <w:szCs w:val="20"/>
        </w:rPr>
        <w:t>satalee@juno.com</w:t>
      </w:r>
      <w:r w:rsidR="004050E2" w:rsidRPr="00305949">
        <w:rPr>
          <w:rFonts w:asciiTheme="minorHAnsi" w:hAnsiTheme="minorHAnsi" w:cstheme="minorHAnsi"/>
          <w:sz w:val="20"/>
          <w:szCs w:val="20"/>
          <w:u w:val="single"/>
        </w:rPr>
        <w:t xml:space="preserve">            </w:t>
      </w:r>
      <w:r w:rsidR="004050E2" w:rsidRPr="00FF4254">
        <w:rPr>
          <w:rFonts w:asciiTheme="minorHAnsi" w:hAnsiTheme="minorHAnsi" w:cstheme="minorHAnsi"/>
          <w:sz w:val="20"/>
          <w:szCs w:val="20"/>
          <w:highlight w:val="yellow"/>
          <w:u w:val="single"/>
        </w:rPr>
        <w:t xml:space="preserve">  </w:t>
      </w:r>
    </w:p>
    <w:p w14:paraId="2E9D6A1C" w14:textId="77777777" w:rsidR="008275BA" w:rsidRPr="00452AD9" w:rsidRDefault="008275BA" w:rsidP="005833BE">
      <w:pPr>
        <w:autoSpaceDE w:val="0"/>
        <w:autoSpaceDN w:val="0"/>
        <w:adjustRightInd w:val="0"/>
        <w:rPr>
          <w:rFonts w:asciiTheme="minorHAnsi" w:hAnsiTheme="minorHAnsi" w:cstheme="minorHAnsi"/>
          <w:sz w:val="16"/>
          <w:szCs w:val="16"/>
          <w:highlight w:val="yellow"/>
        </w:rPr>
      </w:pPr>
    </w:p>
    <w:p w14:paraId="5416FC2B" w14:textId="349E0E75" w:rsidR="00592A41" w:rsidRPr="00C46255" w:rsidRDefault="00592A41" w:rsidP="00382ADB">
      <w:pPr>
        <w:autoSpaceDE w:val="0"/>
        <w:autoSpaceDN w:val="0"/>
        <w:adjustRightInd w:val="0"/>
        <w:jc w:val="center"/>
        <w:rPr>
          <w:rFonts w:asciiTheme="minorHAnsi" w:hAnsiTheme="minorHAnsi" w:cstheme="minorHAnsi"/>
          <w:b/>
          <w:bCs/>
        </w:rPr>
      </w:pPr>
      <w:r w:rsidRPr="00C46255">
        <w:rPr>
          <w:rFonts w:asciiTheme="minorHAnsi" w:hAnsiTheme="minorHAnsi" w:cstheme="minorHAnsi"/>
          <w:b/>
          <w:bCs/>
        </w:rPr>
        <w:lastRenderedPageBreak/>
        <w:t>GENERAL RULES THAT APPLY TO ENTIRE SHOW</w:t>
      </w:r>
    </w:p>
    <w:p w14:paraId="53E6F2AC" w14:textId="77777777" w:rsidR="00592A41" w:rsidRPr="00452AD9" w:rsidRDefault="00592A41" w:rsidP="00592A41">
      <w:pPr>
        <w:autoSpaceDE w:val="0"/>
        <w:autoSpaceDN w:val="0"/>
        <w:adjustRightInd w:val="0"/>
        <w:rPr>
          <w:rFonts w:asciiTheme="minorHAnsi" w:hAnsiTheme="minorHAnsi" w:cstheme="minorHAnsi"/>
          <w:sz w:val="16"/>
          <w:szCs w:val="16"/>
        </w:rPr>
      </w:pPr>
    </w:p>
    <w:p w14:paraId="00670D12" w14:textId="2DADA2FA" w:rsidR="008F0B2E" w:rsidRPr="006D7CA5" w:rsidRDefault="00592A41" w:rsidP="00592A41">
      <w:pPr>
        <w:autoSpaceDE w:val="0"/>
        <w:autoSpaceDN w:val="0"/>
        <w:adjustRightInd w:val="0"/>
        <w:rPr>
          <w:rFonts w:asciiTheme="minorHAnsi" w:eastAsiaTheme="minorHAnsi" w:hAnsiTheme="minorHAnsi" w:cstheme="minorHAnsi"/>
        </w:rPr>
      </w:pPr>
      <w:r w:rsidRPr="00C46255">
        <w:rPr>
          <w:rFonts w:asciiTheme="minorHAnsi" w:eastAsiaTheme="minorHAnsi" w:hAnsiTheme="minorHAnsi" w:cstheme="minorHAnsi"/>
        </w:rPr>
        <w:t xml:space="preserve">This Flower Show conforms to the standards established by National Garden Clubs, Inc. (NGC). </w:t>
      </w:r>
      <w:r w:rsidRPr="00C46255">
        <w:rPr>
          <w:rFonts w:asciiTheme="minorHAnsi" w:eastAsiaTheme="minorHAnsi" w:hAnsiTheme="minorHAnsi" w:cstheme="minorHAnsi"/>
          <w:i/>
          <w:iCs/>
        </w:rPr>
        <w:t>The Handbook for Flower Shows</w:t>
      </w:r>
      <w:r w:rsidRPr="00C46255">
        <w:rPr>
          <w:rFonts w:asciiTheme="minorHAnsi" w:eastAsiaTheme="minorHAnsi" w:hAnsiTheme="minorHAnsi" w:cstheme="minorHAnsi"/>
        </w:rPr>
        <w:t xml:space="preserve"> (HB), 2017</w:t>
      </w:r>
      <w:r w:rsidR="004330E8" w:rsidRPr="00C46255">
        <w:rPr>
          <w:rFonts w:asciiTheme="minorHAnsi" w:eastAsiaTheme="minorHAnsi" w:hAnsiTheme="minorHAnsi" w:cstheme="minorHAnsi"/>
        </w:rPr>
        <w:t xml:space="preserve"> – 2nd</w:t>
      </w:r>
      <w:r w:rsidRPr="00C46255">
        <w:rPr>
          <w:rFonts w:asciiTheme="minorHAnsi" w:eastAsiaTheme="minorHAnsi" w:hAnsiTheme="minorHAnsi" w:cstheme="minorHAnsi"/>
        </w:rPr>
        <w:t xml:space="preserve"> edition, with revisions posted on the NGC website, is the authority for all issues not covered by the schedule, which is the </w:t>
      </w:r>
      <w:r w:rsidR="0018732B">
        <w:rPr>
          <w:rFonts w:asciiTheme="minorHAnsi" w:eastAsiaTheme="minorHAnsi" w:hAnsiTheme="minorHAnsi" w:cstheme="minorHAnsi"/>
        </w:rPr>
        <w:t>“</w:t>
      </w:r>
      <w:r w:rsidRPr="00C46255">
        <w:rPr>
          <w:rFonts w:asciiTheme="minorHAnsi" w:eastAsiaTheme="minorHAnsi" w:hAnsiTheme="minorHAnsi" w:cstheme="minorHAnsi"/>
        </w:rPr>
        <w:t>Law of the Show.</w:t>
      </w:r>
      <w:r w:rsidR="0018732B">
        <w:rPr>
          <w:rFonts w:asciiTheme="minorHAnsi" w:eastAsiaTheme="minorHAnsi" w:hAnsiTheme="minorHAnsi" w:cstheme="minorHAnsi"/>
        </w:rPr>
        <w:t>”</w:t>
      </w:r>
      <w:r w:rsidR="00A63865">
        <w:rPr>
          <w:rFonts w:asciiTheme="minorHAnsi" w:eastAsiaTheme="minorHAnsi" w:hAnsiTheme="minorHAnsi" w:cstheme="minorHAnsi"/>
        </w:rPr>
        <w:t xml:space="preserve"> An </w:t>
      </w:r>
      <w:proofErr w:type="gramStart"/>
      <w:r w:rsidR="00A63865">
        <w:rPr>
          <w:rFonts w:asciiTheme="minorHAnsi" w:eastAsiaTheme="minorHAnsi" w:hAnsiTheme="minorHAnsi" w:cstheme="minorHAnsi"/>
        </w:rPr>
        <w:t>update</w:t>
      </w:r>
      <w:proofErr w:type="gramEnd"/>
      <w:r w:rsidR="00A63865">
        <w:rPr>
          <w:rFonts w:asciiTheme="minorHAnsi" w:eastAsiaTheme="minorHAnsi" w:hAnsiTheme="minorHAnsi" w:cstheme="minorHAnsi"/>
        </w:rPr>
        <w:t xml:space="preserve"> copy of </w:t>
      </w:r>
      <w:r w:rsidR="00A63865">
        <w:rPr>
          <w:rFonts w:asciiTheme="minorHAnsi" w:eastAsiaTheme="minorHAnsi" w:hAnsiTheme="minorHAnsi" w:cstheme="minorHAnsi"/>
          <w:i/>
          <w:iCs/>
        </w:rPr>
        <w:t>The Handbook for Flower Shows</w:t>
      </w:r>
      <w:r w:rsidR="006D7CA5">
        <w:rPr>
          <w:rFonts w:asciiTheme="minorHAnsi" w:eastAsiaTheme="minorHAnsi" w:hAnsiTheme="minorHAnsi" w:cstheme="minorHAnsi"/>
          <w:i/>
          <w:iCs/>
        </w:rPr>
        <w:t xml:space="preserve"> </w:t>
      </w:r>
      <w:r w:rsidR="006D7CA5">
        <w:rPr>
          <w:rFonts w:asciiTheme="minorHAnsi" w:eastAsiaTheme="minorHAnsi" w:hAnsiTheme="minorHAnsi" w:cstheme="minorHAnsi"/>
        </w:rPr>
        <w:t>may be downloaded from the NGC website at</w:t>
      </w:r>
      <w:r w:rsidR="006D7CA5" w:rsidRPr="00BA4F76">
        <w:rPr>
          <w:rFonts w:asciiTheme="minorHAnsi" w:eastAsiaTheme="minorHAnsi" w:hAnsiTheme="minorHAnsi" w:cstheme="minorHAnsi"/>
          <w:i/>
          <w:iCs/>
        </w:rPr>
        <w:t xml:space="preserve"> www.gardenclub.org.</w:t>
      </w:r>
    </w:p>
    <w:p w14:paraId="62506483" w14:textId="532653BB" w:rsidR="00592A41" w:rsidRPr="003D2953" w:rsidRDefault="00592A41" w:rsidP="00592A41">
      <w:pPr>
        <w:autoSpaceDE w:val="0"/>
        <w:autoSpaceDN w:val="0"/>
        <w:adjustRightInd w:val="0"/>
        <w:rPr>
          <w:rFonts w:asciiTheme="minorHAnsi" w:eastAsiaTheme="minorHAnsi" w:hAnsiTheme="minorHAnsi" w:cstheme="minorHAnsi"/>
          <w:b/>
          <w:bCs/>
        </w:rPr>
      </w:pPr>
      <w:r w:rsidRPr="0032019D">
        <w:rPr>
          <w:rFonts w:asciiTheme="minorHAnsi" w:eastAsiaTheme="minorHAnsi" w:hAnsiTheme="minorHAnsi" w:cstheme="minorHAnsi"/>
        </w:rPr>
        <w:t xml:space="preserve">1. </w:t>
      </w:r>
      <w:r w:rsidR="00237729" w:rsidRPr="0032019D">
        <w:rPr>
          <w:rFonts w:asciiTheme="minorHAnsi" w:eastAsiaTheme="minorHAnsi" w:hAnsiTheme="minorHAnsi" w:cstheme="minorHAnsi"/>
        </w:rPr>
        <w:t>Any member of WSFGC may enter any division of the show.</w:t>
      </w:r>
      <w:r w:rsidR="00CE0B35" w:rsidRPr="0032019D">
        <w:rPr>
          <w:rFonts w:asciiTheme="minorHAnsi" w:eastAsiaTheme="minorHAnsi" w:hAnsiTheme="minorHAnsi" w:cstheme="minorHAnsi"/>
        </w:rPr>
        <w:t xml:space="preserve"> Youth entries are open to Junior, Intermediate, and High School gardeners as listed in schedule. </w:t>
      </w:r>
      <w:r w:rsidR="00CE0B35" w:rsidRPr="003D2953">
        <w:rPr>
          <w:rFonts w:asciiTheme="minorHAnsi" w:eastAsiaTheme="minorHAnsi" w:hAnsiTheme="minorHAnsi" w:cstheme="minorHAnsi"/>
          <w:b/>
          <w:bCs/>
        </w:rPr>
        <w:t>Educational entries are by invitation.</w:t>
      </w:r>
    </w:p>
    <w:p w14:paraId="412CEC80" w14:textId="23E2A5BA" w:rsidR="00592A41" w:rsidRPr="0032019D" w:rsidRDefault="00592A41" w:rsidP="00592A41">
      <w:pPr>
        <w:autoSpaceDE w:val="0"/>
        <w:autoSpaceDN w:val="0"/>
        <w:adjustRightInd w:val="0"/>
        <w:rPr>
          <w:rFonts w:asciiTheme="minorHAnsi" w:eastAsiaTheme="minorHAnsi" w:hAnsiTheme="minorHAnsi" w:cstheme="minorHAnsi"/>
        </w:rPr>
      </w:pPr>
      <w:r w:rsidRPr="0032019D">
        <w:rPr>
          <w:rFonts w:asciiTheme="minorHAnsi" w:eastAsiaTheme="minorHAnsi" w:hAnsiTheme="minorHAnsi" w:cstheme="minorHAnsi"/>
        </w:rPr>
        <w:t xml:space="preserve">2. </w:t>
      </w:r>
      <w:r w:rsidR="00237729" w:rsidRPr="0032019D">
        <w:rPr>
          <w:rFonts w:asciiTheme="minorHAnsi" w:eastAsiaTheme="minorHAnsi" w:hAnsiTheme="minorHAnsi" w:cstheme="minorHAnsi"/>
        </w:rPr>
        <w:t>Enter all division</w:t>
      </w:r>
      <w:r w:rsidR="003D6078" w:rsidRPr="0032019D">
        <w:rPr>
          <w:rFonts w:asciiTheme="minorHAnsi" w:eastAsiaTheme="minorHAnsi" w:hAnsiTheme="minorHAnsi" w:cstheme="minorHAnsi"/>
        </w:rPr>
        <w:t>s</w:t>
      </w:r>
      <w:r w:rsidR="00237729" w:rsidRPr="0032019D">
        <w:rPr>
          <w:rFonts w:asciiTheme="minorHAnsi" w:eastAsiaTheme="minorHAnsi" w:hAnsiTheme="minorHAnsi" w:cstheme="minorHAnsi"/>
        </w:rPr>
        <w:t xml:space="preserve"> on </w:t>
      </w:r>
      <w:r w:rsidR="00E135EF" w:rsidRPr="0032019D">
        <w:rPr>
          <w:rFonts w:asciiTheme="minorHAnsi" w:eastAsiaTheme="minorHAnsi" w:hAnsiTheme="minorHAnsi" w:cstheme="minorHAnsi"/>
          <w:b/>
          <w:bCs/>
        </w:rPr>
        <w:t>Friday August 21</w:t>
      </w:r>
      <w:r w:rsidR="00237729" w:rsidRPr="0032019D">
        <w:rPr>
          <w:rFonts w:asciiTheme="minorHAnsi" w:eastAsiaTheme="minorHAnsi" w:hAnsiTheme="minorHAnsi" w:cstheme="minorHAnsi"/>
        </w:rPr>
        <w:t xml:space="preserve">, between </w:t>
      </w:r>
      <w:r w:rsidR="00E135EF" w:rsidRPr="0032019D">
        <w:rPr>
          <w:rFonts w:asciiTheme="minorHAnsi" w:eastAsiaTheme="minorHAnsi" w:hAnsiTheme="minorHAnsi" w:cstheme="minorHAnsi"/>
          <w:b/>
          <w:bCs/>
        </w:rPr>
        <w:t>1</w:t>
      </w:r>
      <w:r w:rsidR="00CE0B35" w:rsidRPr="0032019D">
        <w:rPr>
          <w:rFonts w:asciiTheme="minorHAnsi" w:eastAsiaTheme="minorHAnsi" w:hAnsiTheme="minorHAnsi" w:cstheme="minorHAnsi"/>
          <w:b/>
          <w:bCs/>
        </w:rPr>
        <w:t xml:space="preserve"> </w:t>
      </w:r>
      <w:r w:rsidR="00E135EF" w:rsidRPr="0032019D">
        <w:rPr>
          <w:rFonts w:asciiTheme="minorHAnsi" w:eastAsiaTheme="minorHAnsi" w:hAnsiTheme="minorHAnsi" w:cstheme="minorHAnsi"/>
          <w:b/>
          <w:bCs/>
        </w:rPr>
        <w:t>p</w:t>
      </w:r>
      <w:r w:rsidR="00CE0B35" w:rsidRPr="0032019D">
        <w:rPr>
          <w:rFonts w:asciiTheme="minorHAnsi" w:eastAsiaTheme="minorHAnsi" w:hAnsiTheme="minorHAnsi" w:cstheme="minorHAnsi"/>
          <w:b/>
          <w:bCs/>
        </w:rPr>
        <w:t>.m.</w:t>
      </w:r>
      <w:r w:rsidR="00237729" w:rsidRPr="0032019D">
        <w:rPr>
          <w:rFonts w:asciiTheme="minorHAnsi" w:eastAsiaTheme="minorHAnsi" w:hAnsiTheme="minorHAnsi" w:cstheme="minorHAnsi"/>
          <w:b/>
          <w:bCs/>
        </w:rPr>
        <w:t xml:space="preserve"> and </w:t>
      </w:r>
      <w:r w:rsidR="000679E2">
        <w:rPr>
          <w:rFonts w:asciiTheme="minorHAnsi" w:eastAsiaTheme="minorHAnsi" w:hAnsiTheme="minorHAnsi" w:cstheme="minorHAnsi"/>
          <w:b/>
          <w:bCs/>
        </w:rPr>
        <w:t>3:45</w:t>
      </w:r>
      <w:r w:rsidR="00237729" w:rsidRPr="0032019D">
        <w:rPr>
          <w:rFonts w:asciiTheme="minorHAnsi" w:eastAsiaTheme="minorHAnsi" w:hAnsiTheme="minorHAnsi" w:cstheme="minorHAnsi"/>
          <w:b/>
          <w:bCs/>
        </w:rPr>
        <w:t xml:space="preserve"> p.m.</w:t>
      </w:r>
      <w:r w:rsidR="00237729" w:rsidRPr="0032019D">
        <w:rPr>
          <w:rFonts w:asciiTheme="minorHAnsi" w:eastAsiaTheme="minorHAnsi" w:hAnsiTheme="minorHAnsi" w:cstheme="minorHAnsi"/>
        </w:rPr>
        <w:t xml:space="preserve"> </w:t>
      </w:r>
      <w:r w:rsidR="00C940A9" w:rsidRPr="0032019D">
        <w:rPr>
          <w:rFonts w:asciiTheme="minorHAnsi" w:eastAsiaTheme="minorHAnsi" w:hAnsiTheme="minorHAnsi" w:cstheme="minorHAnsi"/>
        </w:rPr>
        <w:t xml:space="preserve">and/or </w:t>
      </w:r>
      <w:r w:rsidR="00C940A9" w:rsidRPr="0032019D">
        <w:rPr>
          <w:rFonts w:asciiTheme="minorHAnsi" w:eastAsiaTheme="minorHAnsi" w:hAnsiTheme="minorHAnsi" w:cstheme="minorHAnsi"/>
          <w:b/>
          <w:bCs/>
        </w:rPr>
        <w:t>Saturday August 22,</w:t>
      </w:r>
      <w:r w:rsidR="00225672" w:rsidRPr="0032019D">
        <w:rPr>
          <w:rFonts w:asciiTheme="minorHAnsi" w:eastAsiaTheme="minorHAnsi" w:hAnsiTheme="minorHAnsi" w:cstheme="minorHAnsi"/>
          <w:b/>
          <w:bCs/>
        </w:rPr>
        <w:t xml:space="preserve"> </w:t>
      </w:r>
      <w:r w:rsidR="00225672" w:rsidRPr="0032019D">
        <w:rPr>
          <w:rFonts w:asciiTheme="minorHAnsi" w:eastAsiaTheme="minorHAnsi" w:hAnsiTheme="minorHAnsi" w:cstheme="minorHAnsi"/>
        </w:rPr>
        <w:t xml:space="preserve">between </w:t>
      </w:r>
      <w:r w:rsidR="00225672" w:rsidRPr="0032019D">
        <w:rPr>
          <w:rFonts w:asciiTheme="minorHAnsi" w:eastAsiaTheme="minorHAnsi" w:hAnsiTheme="minorHAnsi" w:cstheme="minorHAnsi"/>
          <w:b/>
          <w:bCs/>
        </w:rPr>
        <w:t xml:space="preserve">8 a.m. – 9:30 a.m. </w:t>
      </w:r>
      <w:r w:rsidR="00237729" w:rsidRPr="0032019D">
        <w:rPr>
          <w:rFonts w:asciiTheme="minorHAnsi" w:eastAsiaTheme="minorHAnsi" w:hAnsiTheme="minorHAnsi" w:cstheme="minorHAnsi"/>
        </w:rPr>
        <w:t>in the showroom.</w:t>
      </w:r>
    </w:p>
    <w:p w14:paraId="7379CE74" w14:textId="2D8B7CBA" w:rsidR="00592A41" w:rsidRPr="0032019D" w:rsidRDefault="00592A41" w:rsidP="00592A41">
      <w:pPr>
        <w:autoSpaceDE w:val="0"/>
        <w:autoSpaceDN w:val="0"/>
        <w:adjustRightInd w:val="0"/>
        <w:rPr>
          <w:rFonts w:asciiTheme="minorHAnsi" w:eastAsiaTheme="minorHAnsi" w:hAnsiTheme="minorHAnsi" w:cstheme="minorHAnsi"/>
        </w:rPr>
      </w:pPr>
      <w:r w:rsidRPr="0032019D">
        <w:rPr>
          <w:rFonts w:asciiTheme="minorHAnsi" w:eastAsiaTheme="minorHAnsi" w:hAnsiTheme="minorHAnsi" w:cstheme="minorHAnsi"/>
        </w:rPr>
        <w:t xml:space="preserve">3. </w:t>
      </w:r>
      <w:r w:rsidR="00237729" w:rsidRPr="0032019D">
        <w:rPr>
          <w:rFonts w:asciiTheme="minorHAnsi" w:eastAsiaTheme="minorHAnsi" w:hAnsiTheme="minorHAnsi" w:cstheme="minorHAnsi"/>
        </w:rPr>
        <w:t xml:space="preserve">Exhibits to be removed on </w:t>
      </w:r>
      <w:r w:rsidR="00EA53BD" w:rsidRPr="0032019D">
        <w:rPr>
          <w:rFonts w:asciiTheme="minorHAnsi" w:eastAsiaTheme="minorHAnsi" w:hAnsiTheme="minorHAnsi" w:cstheme="minorHAnsi"/>
          <w:b/>
          <w:bCs/>
        </w:rPr>
        <w:t>Sunday August 23</w:t>
      </w:r>
      <w:r w:rsidR="00237729" w:rsidRPr="0032019D">
        <w:rPr>
          <w:rFonts w:asciiTheme="minorHAnsi" w:eastAsiaTheme="minorHAnsi" w:hAnsiTheme="minorHAnsi" w:cstheme="minorHAnsi"/>
        </w:rPr>
        <w:t xml:space="preserve">, </w:t>
      </w:r>
      <w:r w:rsidR="00EA53BD" w:rsidRPr="0032019D">
        <w:rPr>
          <w:rFonts w:asciiTheme="minorHAnsi" w:eastAsiaTheme="minorHAnsi" w:hAnsiTheme="minorHAnsi" w:cstheme="minorHAnsi"/>
          <w:b/>
          <w:bCs/>
        </w:rPr>
        <w:t>at 2:30</w:t>
      </w:r>
      <w:r w:rsidR="00CC0D52" w:rsidRPr="0032019D">
        <w:rPr>
          <w:rFonts w:asciiTheme="minorHAnsi" w:eastAsiaTheme="minorHAnsi" w:hAnsiTheme="minorHAnsi" w:cstheme="minorHAnsi"/>
          <w:b/>
          <w:bCs/>
        </w:rPr>
        <w:t xml:space="preserve"> p.m.</w:t>
      </w:r>
    </w:p>
    <w:p w14:paraId="40530113" w14:textId="6861B25A" w:rsidR="00592A41" w:rsidRPr="0032019D" w:rsidRDefault="00592A41" w:rsidP="00592A41">
      <w:pPr>
        <w:autoSpaceDE w:val="0"/>
        <w:autoSpaceDN w:val="0"/>
        <w:adjustRightInd w:val="0"/>
        <w:rPr>
          <w:rFonts w:asciiTheme="minorHAnsi" w:eastAsiaTheme="minorHAnsi" w:hAnsiTheme="minorHAnsi" w:cstheme="minorHAnsi"/>
          <w:b/>
          <w:bCs/>
        </w:rPr>
      </w:pPr>
      <w:r w:rsidRPr="0032019D">
        <w:rPr>
          <w:rFonts w:asciiTheme="minorHAnsi" w:eastAsiaTheme="minorHAnsi" w:hAnsiTheme="minorHAnsi" w:cstheme="minorHAnsi"/>
        </w:rPr>
        <w:t xml:space="preserve">4. </w:t>
      </w:r>
      <w:r w:rsidR="00237729" w:rsidRPr="0032019D">
        <w:rPr>
          <w:rFonts w:asciiTheme="minorHAnsi" w:eastAsiaTheme="minorHAnsi" w:hAnsiTheme="minorHAnsi" w:cstheme="minorHAnsi"/>
        </w:rPr>
        <w:t xml:space="preserve">Judging will begin </w:t>
      </w:r>
      <w:r w:rsidR="002A7657" w:rsidRPr="0032019D">
        <w:rPr>
          <w:rFonts w:asciiTheme="minorHAnsi" w:eastAsiaTheme="minorHAnsi" w:hAnsiTheme="minorHAnsi" w:cstheme="minorHAnsi"/>
        </w:rPr>
        <w:t xml:space="preserve">on </w:t>
      </w:r>
      <w:r w:rsidR="00765A16" w:rsidRPr="0032019D">
        <w:rPr>
          <w:rFonts w:asciiTheme="minorHAnsi" w:eastAsiaTheme="minorHAnsi" w:hAnsiTheme="minorHAnsi" w:cstheme="minorHAnsi"/>
          <w:b/>
          <w:bCs/>
        </w:rPr>
        <w:t>Saturday August 22 at 10 a.m</w:t>
      </w:r>
      <w:r w:rsidR="00237729" w:rsidRPr="0032019D">
        <w:rPr>
          <w:rFonts w:asciiTheme="minorHAnsi" w:eastAsiaTheme="minorHAnsi" w:hAnsiTheme="minorHAnsi" w:cstheme="minorHAnsi"/>
          <w:b/>
          <w:bCs/>
        </w:rPr>
        <w:t>.</w:t>
      </w:r>
    </w:p>
    <w:p w14:paraId="5BCE7B27" w14:textId="4E7BA639" w:rsidR="00592A41" w:rsidRPr="0032019D" w:rsidRDefault="00CE0B35" w:rsidP="00592A41">
      <w:pPr>
        <w:autoSpaceDE w:val="0"/>
        <w:autoSpaceDN w:val="0"/>
        <w:adjustRightInd w:val="0"/>
        <w:rPr>
          <w:rFonts w:asciiTheme="minorHAnsi" w:eastAsiaTheme="minorHAnsi" w:hAnsiTheme="minorHAnsi" w:cstheme="minorHAnsi"/>
        </w:rPr>
      </w:pPr>
      <w:r w:rsidRPr="0032019D">
        <w:rPr>
          <w:rFonts w:asciiTheme="minorHAnsi" w:eastAsiaTheme="minorHAnsi" w:hAnsiTheme="minorHAnsi" w:cstheme="minorHAnsi"/>
        </w:rPr>
        <w:t>5.</w:t>
      </w:r>
      <w:r w:rsidR="00592A41" w:rsidRPr="0032019D">
        <w:rPr>
          <w:rFonts w:asciiTheme="minorHAnsi" w:eastAsiaTheme="minorHAnsi" w:hAnsiTheme="minorHAnsi" w:cstheme="minorHAnsi"/>
        </w:rPr>
        <w:t xml:space="preserve"> </w:t>
      </w:r>
      <w:r w:rsidR="00237729" w:rsidRPr="0032019D">
        <w:rPr>
          <w:rFonts w:asciiTheme="minorHAnsi" w:eastAsiaTheme="minorHAnsi" w:hAnsiTheme="minorHAnsi" w:cstheme="minorHAnsi"/>
        </w:rPr>
        <w:t xml:space="preserve">Entry cards will be available on the WSFGC website </w:t>
      </w:r>
      <w:hyperlink r:id="rId18" w:history="1">
        <w:r w:rsidR="00237729" w:rsidRPr="0032019D">
          <w:rPr>
            <w:rStyle w:val="Hyperlink"/>
            <w:rFonts w:asciiTheme="minorHAnsi" w:eastAsiaTheme="minorHAnsi" w:hAnsiTheme="minorHAnsi" w:cstheme="minorHAnsi"/>
          </w:rPr>
          <w:t>www.wagardenclubs.org</w:t>
        </w:r>
      </w:hyperlink>
      <w:r w:rsidR="00237729" w:rsidRPr="0032019D">
        <w:rPr>
          <w:rFonts w:asciiTheme="minorHAnsi" w:eastAsiaTheme="minorHAnsi" w:hAnsiTheme="minorHAnsi" w:cstheme="minorHAnsi"/>
        </w:rPr>
        <w:t>., (please print on white cardstock) or at the flower show.</w:t>
      </w:r>
    </w:p>
    <w:p w14:paraId="598E9EF7" w14:textId="40979BBF" w:rsidR="007C2881" w:rsidRPr="0032019D" w:rsidRDefault="00CE0B35" w:rsidP="00592A41">
      <w:pPr>
        <w:autoSpaceDE w:val="0"/>
        <w:autoSpaceDN w:val="0"/>
        <w:adjustRightInd w:val="0"/>
        <w:rPr>
          <w:rFonts w:asciiTheme="minorHAnsi" w:eastAsiaTheme="minorHAnsi" w:hAnsiTheme="minorHAnsi" w:cstheme="minorHAnsi"/>
        </w:rPr>
      </w:pPr>
      <w:r w:rsidRPr="0032019D">
        <w:rPr>
          <w:rFonts w:asciiTheme="minorHAnsi" w:eastAsiaTheme="minorHAnsi" w:hAnsiTheme="minorHAnsi" w:cstheme="minorHAnsi"/>
        </w:rPr>
        <w:t>6</w:t>
      </w:r>
      <w:r w:rsidR="00592A41" w:rsidRPr="0032019D">
        <w:rPr>
          <w:rFonts w:asciiTheme="minorHAnsi" w:eastAsiaTheme="minorHAnsi" w:hAnsiTheme="minorHAnsi" w:cstheme="minorHAnsi"/>
        </w:rPr>
        <w:t xml:space="preserve">. </w:t>
      </w:r>
      <w:r w:rsidR="00237729" w:rsidRPr="0032019D">
        <w:rPr>
          <w:rFonts w:asciiTheme="minorHAnsi" w:eastAsiaTheme="minorHAnsi" w:hAnsiTheme="minorHAnsi" w:cstheme="minorHAnsi"/>
        </w:rPr>
        <w:t>Entry cards must be filled out in waterproof ink or in pencil.</w:t>
      </w:r>
      <w:r w:rsidRPr="0032019D">
        <w:rPr>
          <w:rFonts w:asciiTheme="minorHAnsi" w:eastAsiaTheme="minorHAnsi" w:hAnsiTheme="minorHAnsi" w:cstheme="minorHAnsi"/>
        </w:rPr>
        <w:t xml:space="preserve"> Labels may be used for exhibitor’s name. </w:t>
      </w:r>
      <w:r w:rsidR="0032576A">
        <w:rPr>
          <w:rFonts w:asciiTheme="minorHAnsi" w:eastAsiaTheme="minorHAnsi" w:hAnsiTheme="minorHAnsi" w:cstheme="minorHAnsi"/>
        </w:rPr>
        <w:t xml:space="preserve">Exhibitors are required to </w:t>
      </w:r>
      <w:r w:rsidR="008D104E">
        <w:rPr>
          <w:rFonts w:asciiTheme="minorHAnsi" w:eastAsiaTheme="minorHAnsi" w:hAnsiTheme="minorHAnsi" w:cstheme="minorHAnsi"/>
        </w:rPr>
        <w:t>bring list of all entries with the required entry card information on the day of the show.</w:t>
      </w:r>
    </w:p>
    <w:p w14:paraId="5EAE9524" w14:textId="12F3C0B0" w:rsidR="00592A41" w:rsidRPr="00722F0F" w:rsidRDefault="007C2881" w:rsidP="00592A41">
      <w:pPr>
        <w:autoSpaceDE w:val="0"/>
        <w:autoSpaceDN w:val="0"/>
        <w:adjustRightInd w:val="0"/>
        <w:rPr>
          <w:rFonts w:asciiTheme="minorHAnsi" w:hAnsiTheme="minorHAnsi" w:cstheme="minorHAnsi"/>
          <w:b/>
          <w:bCs/>
        </w:rPr>
      </w:pPr>
      <w:r w:rsidRPr="0032019D">
        <w:rPr>
          <w:rFonts w:asciiTheme="minorHAnsi" w:eastAsiaTheme="minorHAnsi" w:hAnsiTheme="minorHAnsi" w:cstheme="minorHAnsi"/>
        </w:rPr>
        <w:t xml:space="preserve">7. </w:t>
      </w:r>
      <w:r w:rsidR="00CE0B35" w:rsidRPr="0032019D">
        <w:rPr>
          <w:rFonts w:asciiTheme="minorHAnsi" w:eastAsiaTheme="minorHAnsi" w:hAnsiTheme="minorHAnsi" w:cstheme="minorHAnsi"/>
          <w:b/>
          <w:bCs/>
        </w:rPr>
        <w:t>Pre-registration is required for all classes of Division II, Division III, and Division V</w:t>
      </w:r>
      <w:r w:rsidR="00CE0B35" w:rsidRPr="0032019D">
        <w:rPr>
          <w:rFonts w:asciiTheme="minorHAnsi" w:eastAsiaTheme="minorHAnsi" w:hAnsiTheme="minorHAnsi" w:cstheme="minorHAnsi"/>
        </w:rPr>
        <w:t xml:space="preserve">. </w:t>
      </w:r>
      <w:r w:rsidR="008D40D2" w:rsidRPr="0032019D">
        <w:rPr>
          <w:rFonts w:asciiTheme="minorHAnsi" w:eastAsiaTheme="minorHAnsi" w:hAnsiTheme="minorHAnsi" w:cstheme="minorHAnsi"/>
        </w:rPr>
        <w:t xml:space="preserve">Contact </w:t>
      </w:r>
      <w:r w:rsidR="00C97F56" w:rsidRPr="0032019D">
        <w:rPr>
          <w:rFonts w:asciiTheme="minorHAnsi" w:eastAsiaTheme="minorHAnsi" w:hAnsiTheme="minorHAnsi" w:cstheme="minorHAnsi"/>
          <w:b/>
          <w:bCs/>
        </w:rPr>
        <w:t>Gale Baullinger</w:t>
      </w:r>
      <w:r w:rsidR="00C97F56" w:rsidRPr="0032019D">
        <w:rPr>
          <w:rFonts w:asciiTheme="minorHAnsi" w:eastAsiaTheme="minorHAnsi" w:hAnsiTheme="minorHAnsi" w:cstheme="minorHAnsi"/>
        </w:rPr>
        <w:t xml:space="preserve">, </w:t>
      </w:r>
      <w:r w:rsidR="001376EF" w:rsidRPr="0032019D">
        <w:rPr>
          <w:rFonts w:asciiTheme="minorHAnsi" w:hAnsiTheme="minorHAnsi" w:cstheme="minorHAnsi"/>
          <w:b/>
          <w:bCs/>
        </w:rPr>
        <w:t xml:space="preserve">425-643-2722, </w:t>
      </w:r>
      <w:hyperlink r:id="rId19" w:history="1">
        <w:r w:rsidR="001376EF" w:rsidRPr="0032019D">
          <w:rPr>
            <w:rStyle w:val="Hyperlink"/>
            <w:rFonts w:asciiTheme="minorHAnsi" w:hAnsiTheme="minorHAnsi" w:cstheme="minorHAnsi"/>
            <w:b/>
            <w:bCs/>
          </w:rPr>
          <w:t>Gale5904@aol.com</w:t>
        </w:r>
      </w:hyperlink>
      <w:r w:rsidR="001376EF" w:rsidRPr="0032019D">
        <w:rPr>
          <w:rFonts w:asciiTheme="minorHAnsi" w:hAnsiTheme="minorHAnsi" w:cstheme="minorHAnsi"/>
          <w:b/>
          <w:bCs/>
        </w:rPr>
        <w:t xml:space="preserve"> </w:t>
      </w:r>
      <w:r w:rsidR="00722F0F" w:rsidRPr="0032019D">
        <w:rPr>
          <w:rFonts w:asciiTheme="minorHAnsi" w:hAnsiTheme="minorHAnsi" w:cstheme="minorHAnsi"/>
          <w:b/>
          <w:bCs/>
        </w:rPr>
        <w:t xml:space="preserve">to register </w:t>
      </w:r>
      <w:r w:rsidR="001376EF" w:rsidRPr="0032019D">
        <w:rPr>
          <w:rFonts w:asciiTheme="minorHAnsi" w:hAnsiTheme="minorHAnsi" w:cstheme="minorHAnsi"/>
          <w:b/>
          <w:bCs/>
        </w:rPr>
        <w:t>for</w:t>
      </w:r>
      <w:r w:rsidR="001A2B74">
        <w:rPr>
          <w:rFonts w:asciiTheme="minorHAnsi" w:hAnsiTheme="minorHAnsi" w:cstheme="minorHAnsi"/>
          <w:b/>
          <w:bCs/>
        </w:rPr>
        <w:t xml:space="preserve"> Advance Entry for Division II Design.</w:t>
      </w:r>
      <w:r w:rsidR="00722F0F">
        <w:rPr>
          <w:rFonts w:asciiTheme="minorHAnsi" w:hAnsiTheme="minorHAnsi" w:cstheme="minorHAnsi"/>
          <w:b/>
          <w:bCs/>
        </w:rPr>
        <w:t xml:space="preserve"> </w:t>
      </w:r>
      <w:r w:rsidR="00015C63" w:rsidRPr="0032019D">
        <w:rPr>
          <w:rFonts w:asciiTheme="minorHAnsi" w:eastAsiaTheme="minorHAnsi" w:hAnsiTheme="minorHAnsi" w:cstheme="minorHAnsi"/>
        </w:rPr>
        <w:t xml:space="preserve">Contact </w:t>
      </w:r>
      <w:r w:rsidR="00015C63" w:rsidRPr="0032019D">
        <w:rPr>
          <w:rFonts w:asciiTheme="minorHAnsi" w:eastAsiaTheme="minorHAnsi" w:hAnsiTheme="minorHAnsi" w:cstheme="minorHAnsi"/>
          <w:b/>
          <w:bCs/>
        </w:rPr>
        <w:t>Tory Bennett</w:t>
      </w:r>
      <w:r w:rsidR="006E0ED9" w:rsidRPr="0032019D">
        <w:rPr>
          <w:rFonts w:asciiTheme="minorHAnsi" w:eastAsiaTheme="minorHAnsi" w:hAnsiTheme="minorHAnsi" w:cstheme="minorHAnsi"/>
          <w:b/>
          <w:bCs/>
        </w:rPr>
        <w:t>,</w:t>
      </w:r>
      <w:r w:rsidR="00A336CB" w:rsidRPr="0032019D">
        <w:rPr>
          <w:rFonts w:asciiTheme="minorHAnsi" w:eastAsiaTheme="minorHAnsi" w:hAnsiTheme="minorHAnsi" w:cstheme="minorHAnsi"/>
          <w:b/>
          <w:bCs/>
        </w:rPr>
        <w:t xml:space="preserve"> </w:t>
      </w:r>
      <w:r w:rsidR="00A96EA9" w:rsidRPr="0032019D">
        <w:rPr>
          <w:rFonts w:asciiTheme="minorHAnsi" w:hAnsiTheme="minorHAnsi" w:cstheme="minorHAnsi"/>
          <w:b/>
          <w:bCs/>
        </w:rPr>
        <w:t>253-880-6553</w:t>
      </w:r>
      <w:r w:rsidR="00015C63" w:rsidRPr="0032019D">
        <w:rPr>
          <w:rFonts w:asciiTheme="minorHAnsi" w:hAnsiTheme="minorHAnsi" w:cstheme="minorHAnsi"/>
          <w:b/>
          <w:bCs/>
        </w:rPr>
        <w:t xml:space="preserve">, </w:t>
      </w:r>
      <w:hyperlink r:id="rId20" w:history="1">
        <w:r w:rsidR="00015C63" w:rsidRPr="0032019D">
          <w:rPr>
            <w:rStyle w:val="Hyperlink"/>
            <w:rFonts w:asciiTheme="minorHAnsi" w:hAnsiTheme="minorHAnsi" w:cstheme="minorHAnsi"/>
            <w:b/>
            <w:bCs/>
          </w:rPr>
          <w:t>tvbennett@aol.com</w:t>
        </w:r>
      </w:hyperlink>
      <w:r w:rsidR="00015C63" w:rsidRPr="0032019D">
        <w:rPr>
          <w:rFonts w:asciiTheme="minorHAnsi" w:hAnsiTheme="minorHAnsi" w:cstheme="minorHAnsi"/>
        </w:rPr>
        <w:t xml:space="preserve"> </w:t>
      </w:r>
      <w:r w:rsidR="00015C63" w:rsidRPr="0032019D">
        <w:rPr>
          <w:rFonts w:asciiTheme="minorHAnsi" w:hAnsiTheme="minorHAnsi" w:cstheme="minorHAnsi"/>
          <w:b/>
          <w:bCs/>
        </w:rPr>
        <w:t>to register</w:t>
      </w:r>
      <w:r w:rsidR="00722F0F" w:rsidRPr="0032019D">
        <w:rPr>
          <w:rFonts w:asciiTheme="minorHAnsi" w:hAnsiTheme="minorHAnsi" w:cstheme="minorHAnsi"/>
          <w:b/>
          <w:bCs/>
        </w:rPr>
        <w:t xml:space="preserve"> for Advance Entry</w:t>
      </w:r>
      <w:r w:rsidR="00F27DCA" w:rsidRPr="0032019D">
        <w:rPr>
          <w:rFonts w:asciiTheme="minorHAnsi" w:hAnsiTheme="minorHAnsi" w:cstheme="minorHAnsi"/>
          <w:b/>
          <w:bCs/>
        </w:rPr>
        <w:t xml:space="preserve"> for Division</w:t>
      </w:r>
      <w:r w:rsidR="001F3CD0" w:rsidRPr="0032019D">
        <w:rPr>
          <w:rFonts w:asciiTheme="minorHAnsi" w:hAnsiTheme="minorHAnsi" w:cstheme="minorHAnsi"/>
          <w:b/>
          <w:bCs/>
        </w:rPr>
        <w:t xml:space="preserve"> V Botanical Arts</w:t>
      </w:r>
      <w:r w:rsidR="00015C63" w:rsidRPr="0032019D">
        <w:rPr>
          <w:rFonts w:asciiTheme="minorHAnsi" w:hAnsiTheme="minorHAnsi" w:cstheme="minorHAnsi"/>
        </w:rPr>
        <w:t>.</w:t>
      </w:r>
    </w:p>
    <w:p w14:paraId="637C915E" w14:textId="35007B6A" w:rsidR="00592A41" w:rsidRPr="0093203B" w:rsidRDefault="00CE0B35" w:rsidP="00592A41">
      <w:pPr>
        <w:autoSpaceDE w:val="0"/>
        <w:autoSpaceDN w:val="0"/>
        <w:adjustRightInd w:val="0"/>
        <w:rPr>
          <w:rFonts w:asciiTheme="minorHAnsi" w:eastAsiaTheme="minorHAnsi" w:hAnsiTheme="minorHAnsi" w:cstheme="minorHAnsi"/>
          <w:b/>
          <w:bCs/>
        </w:rPr>
      </w:pPr>
      <w:r w:rsidRPr="0093203B">
        <w:rPr>
          <w:rFonts w:asciiTheme="minorHAnsi" w:eastAsiaTheme="minorHAnsi" w:hAnsiTheme="minorHAnsi" w:cstheme="minorHAnsi"/>
          <w:b/>
          <w:bCs/>
        </w:rPr>
        <w:t>8.</w:t>
      </w:r>
      <w:r w:rsidR="00592A41" w:rsidRPr="0093203B">
        <w:rPr>
          <w:rFonts w:asciiTheme="minorHAnsi" w:eastAsiaTheme="minorHAnsi" w:hAnsiTheme="minorHAnsi" w:cstheme="minorHAnsi"/>
          <w:b/>
          <w:bCs/>
        </w:rPr>
        <w:t xml:space="preserve"> The Classification Chairmen for each Division check exhibits for conformity to the schedule prior to judging. Final determination for conformance is the judges’ responsibility.</w:t>
      </w:r>
    </w:p>
    <w:p w14:paraId="7440E2E7" w14:textId="012F7F54" w:rsidR="00592A41" w:rsidRPr="00644D7A" w:rsidRDefault="00CE0B35" w:rsidP="00592A41">
      <w:pPr>
        <w:autoSpaceDE w:val="0"/>
        <w:autoSpaceDN w:val="0"/>
        <w:adjustRightInd w:val="0"/>
        <w:rPr>
          <w:rFonts w:asciiTheme="minorHAnsi" w:eastAsiaTheme="minorHAnsi" w:hAnsiTheme="minorHAnsi" w:cstheme="minorHAnsi"/>
          <w:b/>
          <w:bCs/>
        </w:rPr>
      </w:pPr>
      <w:r w:rsidRPr="00644D7A">
        <w:rPr>
          <w:rFonts w:asciiTheme="minorHAnsi" w:eastAsiaTheme="minorHAnsi" w:hAnsiTheme="minorHAnsi" w:cstheme="minorHAnsi"/>
          <w:b/>
          <w:bCs/>
        </w:rPr>
        <w:lastRenderedPageBreak/>
        <w:t>9</w:t>
      </w:r>
      <w:r w:rsidR="00592A41" w:rsidRPr="00644D7A">
        <w:rPr>
          <w:rFonts w:asciiTheme="minorHAnsi" w:eastAsiaTheme="minorHAnsi" w:hAnsiTheme="minorHAnsi" w:cstheme="minorHAnsi"/>
          <w:b/>
          <w:bCs/>
        </w:rPr>
        <w:t>. The General Chairman and the Classification Chairmen for each Division are available during judging for possible consultation. They, along with the judges and clerks, are the only personnel allowed on the floor during judging.</w:t>
      </w:r>
    </w:p>
    <w:p w14:paraId="784DBA4A" w14:textId="2BA1A6F6" w:rsidR="00592A41" w:rsidRPr="007025E0" w:rsidRDefault="00CE0B35" w:rsidP="00592A41">
      <w:pPr>
        <w:autoSpaceDE w:val="0"/>
        <w:autoSpaceDN w:val="0"/>
        <w:adjustRightInd w:val="0"/>
        <w:rPr>
          <w:rFonts w:asciiTheme="minorHAnsi" w:eastAsiaTheme="minorHAnsi" w:hAnsiTheme="minorHAnsi" w:cstheme="minorHAnsi"/>
          <w:b/>
          <w:bCs/>
        </w:rPr>
      </w:pPr>
      <w:r w:rsidRPr="007025E0">
        <w:rPr>
          <w:rFonts w:asciiTheme="minorHAnsi" w:eastAsiaTheme="minorHAnsi" w:hAnsiTheme="minorHAnsi" w:cstheme="minorHAnsi"/>
          <w:b/>
          <w:bCs/>
        </w:rPr>
        <w:t>10.</w:t>
      </w:r>
      <w:r w:rsidR="00592A41" w:rsidRPr="007025E0">
        <w:rPr>
          <w:rFonts w:asciiTheme="minorHAnsi" w:eastAsiaTheme="minorHAnsi" w:hAnsiTheme="minorHAnsi" w:cstheme="minorHAnsi"/>
          <w:b/>
          <w:bCs/>
        </w:rPr>
        <w:t xml:space="preserve"> The decisions of the judges are final. Awards may be withheld if not merited.</w:t>
      </w:r>
    </w:p>
    <w:p w14:paraId="23E3FF1F" w14:textId="6A073CEC" w:rsidR="00592A41" w:rsidRPr="00BF42BB" w:rsidRDefault="00CE0B35" w:rsidP="00592A41">
      <w:pPr>
        <w:autoSpaceDE w:val="0"/>
        <w:autoSpaceDN w:val="0"/>
        <w:adjustRightInd w:val="0"/>
        <w:rPr>
          <w:rFonts w:asciiTheme="minorHAnsi" w:eastAsiaTheme="minorHAnsi" w:hAnsiTheme="minorHAnsi" w:cstheme="minorHAnsi"/>
          <w:b/>
          <w:bCs/>
        </w:rPr>
      </w:pPr>
      <w:r w:rsidRPr="00BF42BB">
        <w:rPr>
          <w:rFonts w:asciiTheme="minorHAnsi" w:eastAsiaTheme="minorHAnsi" w:hAnsiTheme="minorHAnsi" w:cstheme="minorHAnsi"/>
          <w:b/>
          <w:bCs/>
        </w:rPr>
        <w:t>11</w:t>
      </w:r>
      <w:r w:rsidR="00592A41" w:rsidRPr="00BF42BB">
        <w:rPr>
          <w:rFonts w:asciiTheme="minorHAnsi" w:eastAsiaTheme="minorHAnsi" w:hAnsiTheme="minorHAnsi" w:cstheme="minorHAnsi"/>
          <w:b/>
          <w:bCs/>
        </w:rPr>
        <w:t xml:space="preserve">. There must be an emphasis on </w:t>
      </w:r>
      <w:r w:rsidR="007025E0" w:rsidRPr="00BF42BB">
        <w:rPr>
          <w:rFonts w:asciiTheme="minorHAnsi" w:eastAsiaTheme="minorHAnsi" w:hAnsiTheme="minorHAnsi" w:cstheme="minorHAnsi"/>
          <w:b/>
          <w:bCs/>
        </w:rPr>
        <w:t>FRESH</w:t>
      </w:r>
      <w:r w:rsidR="00592A41" w:rsidRPr="00BF42BB">
        <w:rPr>
          <w:rFonts w:asciiTheme="minorHAnsi" w:eastAsiaTheme="minorHAnsi" w:hAnsiTheme="minorHAnsi" w:cstheme="minorHAnsi"/>
          <w:b/>
          <w:bCs/>
        </w:rPr>
        <w:t xml:space="preserve"> plant material; no artificial plant material is permitted in any exhibit in any Division.</w:t>
      </w:r>
    </w:p>
    <w:p w14:paraId="46BAE899" w14:textId="737C231D" w:rsidR="00592A41" w:rsidRPr="001E14A7" w:rsidRDefault="00CE0B35" w:rsidP="00592A41">
      <w:pPr>
        <w:autoSpaceDE w:val="0"/>
        <w:autoSpaceDN w:val="0"/>
        <w:adjustRightInd w:val="0"/>
        <w:rPr>
          <w:rFonts w:asciiTheme="minorHAnsi" w:eastAsiaTheme="minorHAnsi" w:hAnsiTheme="minorHAnsi" w:cstheme="minorHAnsi"/>
          <w:b/>
          <w:bCs/>
        </w:rPr>
      </w:pPr>
      <w:r w:rsidRPr="001E14A7">
        <w:rPr>
          <w:rFonts w:asciiTheme="minorHAnsi" w:eastAsiaTheme="minorHAnsi" w:hAnsiTheme="minorHAnsi" w:cstheme="minorHAnsi"/>
          <w:b/>
          <w:bCs/>
        </w:rPr>
        <w:t>12.</w:t>
      </w:r>
      <w:r w:rsidR="00592A41" w:rsidRPr="001E14A7">
        <w:rPr>
          <w:rFonts w:asciiTheme="minorHAnsi" w:eastAsiaTheme="minorHAnsi" w:hAnsiTheme="minorHAnsi" w:cstheme="minorHAnsi"/>
          <w:b/>
          <w:bCs/>
        </w:rPr>
        <w:t xml:space="preserve"> Each </w:t>
      </w:r>
      <w:proofErr w:type="gramStart"/>
      <w:r w:rsidR="00592A41" w:rsidRPr="001E14A7">
        <w:rPr>
          <w:rFonts w:asciiTheme="minorHAnsi" w:eastAsiaTheme="minorHAnsi" w:hAnsiTheme="minorHAnsi" w:cstheme="minorHAnsi"/>
          <w:b/>
          <w:bCs/>
        </w:rPr>
        <w:t>exhibitor</w:t>
      </w:r>
      <w:proofErr w:type="gramEnd"/>
      <w:r w:rsidR="00592A41" w:rsidRPr="001E14A7">
        <w:rPr>
          <w:rFonts w:asciiTheme="minorHAnsi" w:eastAsiaTheme="minorHAnsi" w:hAnsiTheme="minorHAnsi" w:cstheme="minorHAnsi"/>
          <w:b/>
          <w:bCs/>
        </w:rPr>
        <w:t xml:space="preserve"> is limited to one entry per class, except in the Horticulture Division and the Botanical Arts Horticulture Section if each is a different species, variety, cultivar, </w:t>
      </w:r>
      <w:r w:rsidR="00237729" w:rsidRPr="001E14A7">
        <w:rPr>
          <w:rFonts w:asciiTheme="minorHAnsi" w:eastAsiaTheme="minorHAnsi" w:hAnsiTheme="minorHAnsi" w:cstheme="minorHAnsi"/>
          <w:b/>
          <w:bCs/>
        </w:rPr>
        <w:t>type,</w:t>
      </w:r>
      <w:r w:rsidR="00592A41" w:rsidRPr="001E14A7">
        <w:rPr>
          <w:rFonts w:asciiTheme="minorHAnsi" w:eastAsiaTheme="minorHAnsi" w:hAnsiTheme="minorHAnsi" w:cstheme="minorHAnsi"/>
          <w:b/>
          <w:bCs/>
        </w:rPr>
        <w:t xml:space="preserve"> or color. HB p. 25</w:t>
      </w:r>
    </w:p>
    <w:p w14:paraId="52B5DFE2" w14:textId="7C7F279E" w:rsidR="00592A41" w:rsidRPr="00CB0EFD" w:rsidRDefault="00CE0B35" w:rsidP="00592A41">
      <w:pPr>
        <w:autoSpaceDE w:val="0"/>
        <w:autoSpaceDN w:val="0"/>
        <w:adjustRightInd w:val="0"/>
        <w:rPr>
          <w:rFonts w:asciiTheme="minorHAnsi" w:eastAsiaTheme="minorHAnsi" w:hAnsiTheme="minorHAnsi" w:cstheme="minorHAnsi"/>
          <w:b/>
          <w:bCs/>
        </w:rPr>
      </w:pPr>
      <w:r w:rsidRPr="00CB0EFD">
        <w:rPr>
          <w:rFonts w:asciiTheme="minorHAnsi" w:eastAsiaTheme="minorHAnsi" w:hAnsiTheme="minorHAnsi" w:cstheme="minorHAnsi"/>
          <w:b/>
          <w:bCs/>
        </w:rPr>
        <w:t>13</w:t>
      </w:r>
      <w:r w:rsidR="00592A41" w:rsidRPr="00CB0EFD">
        <w:rPr>
          <w:rFonts w:asciiTheme="minorHAnsi" w:eastAsiaTheme="minorHAnsi" w:hAnsiTheme="minorHAnsi" w:cstheme="minorHAnsi"/>
          <w:b/>
          <w:bCs/>
        </w:rPr>
        <w:t xml:space="preserve">. WSFGC will strive to assure the safety of all items after arrival and placement </w:t>
      </w:r>
      <w:r w:rsidR="005833BE" w:rsidRPr="00CB0EFD">
        <w:rPr>
          <w:rFonts w:asciiTheme="minorHAnsi" w:eastAsiaTheme="minorHAnsi" w:hAnsiTheme="minorHAnsi" w:cstheme="minorHAnsi"/>
          <w:b/>
          <w:bCs/>
        </w:rPr>
        <w:t>but</w:t>
      </w:r>
      <w:r w:rsidR="00592A41" w:rsidRPr="00CB0EFD">
        <w:rPr>
          <w:rFonts w:asciiTheme="minorHAnsi" w:eastAsiaTheme="minorHAnsi" w:hAnsiTheme="minorHAnsi" w:cstheme="minorHAnsi"/>
          <w:b/>
          <w:bCs/>
        </w:rPr>
        <w:t xml:space="preserve"> is not responsible for any loss or damage to exhibits.</w:t>
      </w:r>
    </w:p>
    <w:p w14:paraId="7F02A07E" w14:textId="25CB7344" w:rsidR="005436D0" w:rsidRDefault="00CE0B35" w:rsidP="00237729">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14.</w:t>
      </w:r>
      <w:r w:rsidR="00E40B58">
        <w:rPr>
          <w:rFonts w:asciiTheme="minorHAnsi" w:eastAsiaTheme="minorHAnsi" w:hAnsiTheme="minorHAnsi" w:cstheme="minorHAnsi"/>
        </w:rPr>
        <w:t xml:space="preserve"> Plants on the state conservation list must have been</w:t>
      </w:r>
    </w:p>
    <w:p w14:paraId="3894B90B" w14:textId="6649F140" w:rsidR="000D49CF" w:rsidRDefault="00237729" w:rsidP="00237729">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 xml:space="preserve">grown by the exhibitor or obtained in a legal manner and so state. Noxious plants are not allowed in any division. See state conservation website for a complete list. </w:t>
      </w:r>
      <w:hyperlink r:id="rId21" w:history="1">
        <w:r w:rsidR="00CE0B35" w:rsidRPr="008E6E77">
          <w:rPr>
            <w:rStyle w:val="Hyperlink"/>
            <w:rFonts w:asciiTheme="minorHAnsi" w:eastAsiaTheme="minorHAnsi" w:hAnsiTheme="minorHAnsi" w:cstheme="minorHAnsi"/>
          </w:rPr>
          <w:t>www.nwcb.wa.gov</w:t>
        </w:r>
      </w:hyperlink>
      <w:r>
        <w:rPr>
          <w:rFonts w:asciiTheme="minorHAnsi" w:eastAsiaTheme="minorHAnsi" w:hAnsiTheme="minorHAnsi" w:cstheme="minorHAnsi"/>
        </w:rPr>
        <w:t>.</w:t>
      </w:r>
    </w:p>
    <w:p w14:paraId="28916E9E" w14:textId="307BF363" w:rsidR="00C17DFA" w:rsidRDefault="00CE0B35" w:rsidP="00765110">
      <w:pPr>
        <w:autoSpaceDE w:val="0"/>
        <w:autoSpaceDN w:val="0"/>
        <w:adjustRightInd w:val="0"/>
        <w:rPr>
          <w:rFonts w:asciiTheme="minorHAnsi" w:eastAsiaTheme="minorHAnsi" w:hAnsiTheme="minorHAnsi" w:cstheme="minorHAnsi"/>
          <w:b/>
          <w:bCs/>
        </w:rPr>
      </w:pPr>
      <w:r>
        <w:rPr>
          <w:rFonts w:asciiTheme="minorHAnsi" w:eastAsiaTheme="minorHAnsi" w:hAnsiTheme="minorHAnsi" w:cstheme="minorHAnsi"/>
        </w:rPr>
        <w:t>15. Specific rules are listed with each Division in the schedule and must be followed.</w:t>
      </w:r>
      <w:r w:rsidR="00446D61">
        <w:rPr>
          <w:rFonts w:asciiTheme="minorHAnsi" w:eastAsiaTheme="minorHAnsi" w:hAnsiTheme="minorHAnsi" w:cstheme="minorHAnsi"/>
        </w:rPr>
        <w:t xml:space="preserve"> </w:t>
      </w:r>
      <w:r w:rsidR="00EF6C56" w:rsidRPr="00EF6C56">
        <w:rPr>
          <w:rFonts w:asciiTheme="minorHAnsi" w:eastAsiaTheme="minorHAnsi" w:hAnsiTheme="minorHAnsi" w:cstheme="minorHAnsi"/>
          <w:b/>
          <w:bCs/>
          <w:u w:val="single"/>
        </w:rPr>
        <w:t>American and other national flags are NOT permitted in the design division. Page 81 of the NGC Handbook for Flower Shows</w:t>
      </w:r>
      <w:r w:rsidR="00EF6C56">
        <w:rPr>
          <w:rFonts w:asciiTheme="minorHAnsi" w:eastAsiaTheme="minorHAnsi" w:hAnsiTheme="minorHAnsi" w:cstheme="minorHAnsi"/>
          <w:b/>
          <w:bCs/>
        </w:rPr>
        <w:t>.</w:t>
      </w:r>
    </w:p>
    <w:p w14:paraId="30AB165E" w14:textId="45C2B0FB" w:rsidR="00407F80" w:rsidRDefault="00DA57D1" w:rsidP="00765110">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 xml:space="preserve">16. </w:t>
      </w:r>
      <w:r w:rsidR="009F623C">
        <w:rPr>
          <w:rFonts w:asciiTheme="minorHAnsi" w:eastAsiaTheme="minorHAnsi" w:hAnsiTheme="minorHAnsi" w:cstheme="minorHAnsi"/>
        </w:rPr>
        <w:t>Written consent is needed before you use/print/publish someone’s photograph.</w:t>
      </w:r>
      <w:r w:rsidR="002110B4">
        <w:rPr>
          <w:rFonts w:asciiTheme="minorHAnsi" w:eastAsiaTheme="minorHAnsi" w:hAnsiTheme="minorHAnsi" w:cstheme="minorHAnsi"/>
        </w:rPr>
        <w:t xml:space="preserve"> Distance photos where people are </w:t>
      </w:r>
      <w:r w:rsidR="00C07388">
        <w:rPr>
          <w:rFonts w:asciiTheme="minorHAnsi" w:eastAsiaTheme="minorHAnsi" w:hAnsiTheme="minorHAnsi" w:cstheme="minorHAnsi"/>
        </w:rPr>
        <w:t>unidentifi</w:t>
      </w:r>
      <w:r w:rsidR="00331735">
        <w:rPr>
          <w:rFonts w:asciiTheme="minorHAnsi" w:eastAsiaTheme="minorHAnsi" w:hAnsiTheme="minorHAnsi" w:cstheme="minorHAnsi"/>
        </w:rPr>
        <w:t>able or very</w:t>
      </w:r>
      <w:r w:rsidR="00985816">
        <w:rPr>
          <w:rFonts w:asciiTheme="minorHAnsi" w:eastAsiaTheme="minorHAnsi" w:hAnsiTheme="minorHAnsi" w:cstheme="minorHAnsi"/>
        </w:rPr>
        <w:t>, very,</w:t>
      </w:r>
      <w:r w:rsidR="00331735">
        <w:rPr>
          <w:rFonts w:asciiTheme="minorHAnsi" w:eastAsiaTheme="minorHAnsi" w:hAnsiTheme="minorHAnsi" w:cstheme="minorHAnsi"/>
        </w:rPr>
        <w:t xml:space="preserve"> old pho</w:t>
      </w:r>
      <w:r w:rsidR="00985816">
        <w:rPr>
          <w:rFonts w:asciiTheme="minorHAnsi" w:eastAsiaTheme="minorHAnsi" w:hAnsiTheme="minorHAnsi" w:cstheme="minorHAnsi"/>
        </w:rPr>
        <w:t>tos may be permitted.</w:t>
      </w:r>
    </w:p>
    <w:p w14:paraId="4EAD8243" w14:textId="77777777" w:rsidR="00985816" w:rsidRPr="004F38A9" w:rsidRDefault="00985816" w:rsidP="00765110">
      <w:pPr>
        <w:autoSpaceDE w:val="0"/>
        <w:autoSpaceDN w:val="0"/>
        <w:adjustRightInd w:val="0"/>
        <w:rPr>
          <w:rFonts w:asciiTheme="minorHAnsi" w:eastAsiaTheme="minorHAnsi" w:hAnsiTheme="minorHAnsi" w:cstheme="minorHAnsi"/>
          <w:sz w:val="16"/>
          <w:szCs w:val="16"/>
        </w:rPr>
      </w:pPr>
    </w:p>
    <w:p w14:paraId="6923C923" w14:textId="77777777" w:rsidR="00DA7B87" w:rsidRDefault="00DA7B87" w:rsidP="00592A41">
      <w:pPr>
        <w:jc w:val="center"/>
        <w:rPr>
          <w:rFonts w:asciiTheme="minorHAnsi" w:hAnsiTheme="minorHAnsi" w:cstheme="minorHAnsi"/>
          <w:b/>
          <w:bCs/>
        </w:rPr>
      </w:pPr>
    </w:p>
    <w:p w14:paraId="10C276C0" w14:textId="45760097" w:rsidR="00DA7B87" w:rsidRDefault="00DA7B87" w:rsidP="00592A41">
      <w:pPr>
        <w:jc w:val="center"/>
        <w:rPr>
          <w:rFonts w:asciiTheme="minorHAnsi" w:hAnsiTheme="minorHAnsi" w:cstheme="minorHAnsi"/>
          <w:b/>
          <w:bCs/>
        </w:rPr>
      </w:pPr>
    </w:p>
    <w:p w14:paraId="675EA16B" w14:textId="03B429BA" w:rsidR="00DA7B87" w:rsidRDefault="00DA7B87" w:rsidP="00592A41">
      <w:pPr>
        <w:jc w:val="center"/>
        <w:rPr>
          <w:rFonts w:asciiTheme="minorHAnsi" w:hAnsiTheme="minorHAnsi" w:cstheme="minorHAnsi"/>
          <w:b/>
          <w:bCs/>
        </w:rPr>
      </w:pPr>
    </w:p>
    <w:p w14:paraId="6604DC23" w14:textId="77777777" w:rsidR="00DA7B87" w:rsidRDefault="00DA7B87" w:rsidP="00592A41">
      <w:pPr>
        <w:jc w:val="center"/>
        <w:rPr>
          <w:rFonts w:asciiTheme="minorHAnsi" w:hAnsiTheme="minorHAnsi" w:cstheme="minorHAnsi"/>
          <w:b/>
          <w:bCs/>
        </w:rPr>
      </w:pPr>
    </w:p>
    <w:p w14:paraId="778C8A35" w14:textId="77777777" w:rsidR="00DA7B87" w:rsidRDefault="00DA7B87" w:rsidP="00592A41">
      <w:pPr>
        <w:jc w:val="center"/>
        <w:rPr>
          <w:rFonts w:asciiTheme="minorHAnsi" w:hAnsiTheme="minorHAnsi" w:cstheme="minorHAnsi"/>
          <w:b/>
          <w:bCs/>
        </w:rPr>
      </w:pPr>
    </w:p>
    <w:p w14:paraId="22052953" w14:textId="77777777" w:rsidR="00DA7B87" w:rsidRDefault="00DA7B87" w:rsidP="00592A41">
      <w:pPr>
        <w:jc w:val="center"/>
        <w:rPr>
          <w:rFonts w:asciiTheme="minorHAnsi" w:hAnsiTheme="minorHAnsi" w:cstheme="minorHAnsi"/>
          <w:b/>
          <w:bCs/>
        </w:rPr>
      </w:pPr>
    </w:p>
    <w:p w14:paraId="45A252D9" w14:textId="77777777" w:rsidR="00DA7B87" w:rsidRDefault="00DA7B87" w:rsidP="00006408">
      <w:pPr>
        <w:rPr>
          <w:rFonts w:asciiTheme="minorHAnsi" w:hAnsiTheme="minorHAnsi" w:cstheme="minorHAnsi"/>
          <w:b/>
          <w:bCs/>
        </w:rPr>
      </w:pPr>
    </w:p>
    <w:p w14:paraId="49EA6793" w14:textId="65D8B4F0" w:rsidR="0089463B" w:rsidRPr="0022684D" w:rsidRDefault="00592A41" w:rsidP="00592A41">
      <w:pPr>
        <w:jc w:val="center"/>
        <w:rPr>
          <w:rFonts w:asciiTheme="minorHAnsi" w:hAnsiTheme="minorHAnsi" w:cstheme="minorHAnsi"/>
          <w:b/>
          <w:bCs/>
        </w:rPr>
      </w:pPr>
      <w:r w:rsidRPr="0022684D">
        <w:rPr>
          <w:rFonts w:asciiTheme="minorHAnsi" w:hAnsiTheme="minorHAnsi" w:cstheme="minorHAnsi"/>
          <w:b/>
          <w:bCs/>
        </w:rPr>
        <w:lastRenderedPageBreak/>
        <w:t>AWARDS</w:t>
      </w:r>
    </w:p>
    <w:p w14:paraId="0854360E" w14:textId="77777777" w:rsidR="00592A41" w:rsidRPr="00452AD9" w:rsidRDefault="00592A41" w:rsidP="00592A41">
      <w:pPr>
        <w:jc w:val="center"/>
        <w:rPr>
          <w:rFonts w:asciiTheme="minorHAnsi" w:hAnsiTheme="minorHAnsi" w:cstheme="minorHAnsi"/>
          <w:sz w:val="16"/>
          <w:szCs w:val="16"/>
        </w:rPr>
      </w:pPr>
    </w:p>
    <w:p w14:paraId="62F3900B" w14:textId="3A276990" w:rsidR="0037280C" w:rsidRDefault="00592A41" w:rsidP="001968E5">
      <w:pPr>
        <w:autoSpaceDE w:val="0"/>
        <w:autoSpaceDN w:val="0"/>
        <w:adjustRightInd w:val="0"/>
        <w:jc w:val="center"/>
        <w:rPr>
          <w:rFonts w:asciiTheme="minorHAnsi" w:eastAsiaTheme="minorHAnsi" w:hAnsiTheme="minorHAnsi" w:cstheme="minorHAnsi"/>
          <w:b/>
          <w:bCs/>
        </w:rPr>
      </w:pPr>
      <w:r w:rsidRPr="0022684D">
        <w:rPr>
          <w:rFonts w:asciiTheme="minorHAnsi" w:eastAsiaTheme="minorHAnsi" w:hAnsiTheme="minorHAnsi" w:cstheme="minorHAnsi"/>
          <w:b/>
          <w:bCs/>
        </w:rPr>
        <w:t xml:space="preserve">The </w:t>
      </w:r>
      <w:r w:rsidR="00E45020" w:rsidRPr="0022684D">
        <w:rPr>
          <w:rFonts w:asciiTheme="minorHAnsi" w:eastAsiaTheme="minorHAnsi" w:hAnsiTheme="minorHAnsi" w:cstheme="minorHAnsi"/>
          <w:b/>
          <w:bCs/>
        </w:rPr>
        <w:t>NGC</w:t>
      </w:r>
      <w:r w:rsidR="00E45020">
        <w:rPr>
          <w:rFonts w:asciiTheme="minorHAnsi" w:eastAsiaTheme="minorHAnsi" w:hAnsiTheme="minorHAnsi" w:cstheme="minorHAnsi"/>
          <w:b/>
          <w:bCs/>
        </w:rPr>
        <w:t xml:space="preserve"> Standard</w:t>
      </w:r>
      <w:r w:rsidRPr="0022684D">
        <w:rPr>
          <w:rFonts w:asciiTheme="minorHAnsi" w:eastAsiaTheme="minorHAnsi" w:hAnsiTheme="minorHAnsi" w:cstheme="minorHAnsi"/>
          <w:b/>
          <w:bCs/>
        </w:rPr>
        <w:t xml:space="preserve"> </w:t>
      </w:r>
      <w:r w:rsidR="001968E5">
        <w:rPr>
          <w:rFonts w:asciiTheme="minorHAnsi" w:eastAsiaTheme="minorHAnsi" w:hAnsiTheme="minorHAnsi" w:cstheme="minorHAnsi"/>
          <w:b/>
          <w:bCs/>
        </w:rPr>
        <w:t>S</w:t>
      </w:r>
      <w:r w:rsidRPr="0022684D">
        <w:rPr>
          <w:rFonts w:asciiTheme="minorHAnsi" w:eastAsiaTheme="minorHAnsi" w:hAnsiTheme="minorHAnsi" w:cstheme="minorHAnsi"/>
          <w:b/>
          <w:bCs/>
        </w:rPr>
        <w:t xml:space="preserve">ystem of </w:t>
      </w:r>
      <w:r w:rsidR="001968E5">
        <w:rPr>
          <w:rFonts w:asciiTheme="minorHAnsi" w:eastAsiaTheme="minorHAnsi" w:hAnsiTheme="minorHAnsi" w:cstheme="minorHAnsi"/>
          <w:b/>
          <w:bCs/>
        </w:rPr>
        <w:t>A</w:t>
      </w:r>
      <w:r w:rsidRPr="0022684D">
        <w:rPr>
          <w:rFonts w:asciiTheme="minorHAnsi" w:eastAsiaTheme="minorHAnsi" w:hAnsiTheme="minorHAnsi" w:cstheme="minorHAnsi"/>
          <w:b/>
          <w:bCs/>
        </w:rPr>
        <w:t xml:space="preserve">warding </w:t>
      </w:r>
    </w:p>
    <w:p w14:paraId="57A39EE9" w14:textId="60F49933" w:rsidR="00592A41" w:rsidRPr="0022684D" w:rsidRDefault="00592A41" w:rsidP="0022684D">
      <w:pPr>
        <w:autoSpaceDE w:val="0"/>
        <w:autoSpaceDN w:val="0"/>
        <w:adjustRightInd w:val="0"/>
        <w:jc w:val="center"/>
        <w:rPr>
          <w:rFonts w:asciiTheme="minorHAnsi" w:eastAsiaTheme="minorHAnsi" w:hAnsiTheme="minorHAnsi" w:cstheme="minorHAnsi"/>
          <w:b/>
          <w:bCs/>
        </w:rPr>
      </w:pPr>
      <w:r w:rsidRPr="0022684D">
        <w:rPr>
          <w:rFonts w:asciiTheme="minorHAnsi" w:eastAsiaTheme="minorHAnsi" w:hAnsiTheme="minorHAnsi" w:cstheme="minorHAnsi"/>
          <w:b/>
          <w:bCs/>
        </w:rPr>
        <w:t xml:space="preserve">is used in all </w:t>
      </w:r>
      <w:r w:rsidR="001968E5">
        <w:rPr>
          <w:rFonts w:asciiTheme="minorHAnsi" w:eastAsiaTheme="minorHAnsi" w:hAnsiTheme="minorHAnsi" w:cstheme="minorHAnsi"/>
          <w:b/>
          <w:bCs/>
        </w:rPr>
        <w:t>Di</w:t>
      </w:r>
      <w:r w:rsidRPr="0022684D">
        <w:rPr>
          <w:rFonts w:asciiTheme="minorHAnsi" w:eastAsiaTheme="minorHAnsi" w:hAnsiTheme="minorHAnsi" w:cstheme="minorHAnsi"/>
          <w:b/>
          <w:bCs/>
        </w:rPr>
        <w:t>visions:</w:t>
      </w:r>
    </w:p>
    <w:p w14:paraId="3B143712" w14:textId="0C089338" w:rsidR="00592A41" w:rsidRPr="00592A41" w:rsidRDefault="006F2B4C" w:rsidP="0022684D">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 xml:space="preserve">  </w:t>
      </w:r>
      <w:r w:rsidR="009A152E">
        <w:rPr>
          <w:rFonts w:asciiTheme="minorHAnsi" w:eastAsiaTheme="minorHAnsi" w:hAnsiTheme="minorHAnsi" w:cstheme="minorHAnsi"/>
        </w:rPr>
        <w:t xml:space="preserve"> </w:t>
      </w:r>
      <w:r w:rsidR="00592A41" w:rsidRPr="00592A41">
        <w:rPr>
          <w:rFonts w:asciiTheme="minorHAnsi" w:eastAsiaTheme="minorHAnsi" w:hAnsiTheme="minorHAnsi" w:cstheme="minorHAnsi"/>
        </w:rPr>
        <w:t xml:space="preserve">Only </w:t>
      </w:r>
      <w:r w:rsidR="00592A41" w:rsidRPr="0022684D">
        <w:rPr>
          <w:rFonts w:asciiTheme="minorHAnsi" w:eastAsiaTheme="minorHAnsi" w:hAnsiTheme="minorHAnsi" w:cstheme="minorHAnsi"/>
          <w:b/>
          <w:bCs/>
        </w:rPr>
        <w:t xml:space="preserve">one </w:t>
      </w:r>
      <w:proofErr w:type="gramStart"/>
      <w:r w:rsidR="00592A41" w:rsidRPr="0022684D">
        <w:rPr>
          <w:rFonts w:asciiTheme="minorHAnsi" w:eastAsiaTheme="minorHAnsi" w:hAnsiTheme="minorHAnsi" w:cstheme="minorHAnsi"/>
          <w:b/>
          <w:bCs/>
        </w:rPr>
        <w:t>first-place</w:t>
      </w:r>
      <w:proofErr w:type="gramEnd"/>
      <w:r w:rsidR="00592A41" w:rsidRPr="0022684D">
        <w:rPr>
          <w:rFonts w:asciiTheme="minorHAnsi" w:eastAsiaTheme="minorHAnsi" w:hAnsiTheme="minorHAnsi" w:cstheme="minorHAnsi"/>
          <w:b/>
          <w:bCs/>
        </w:rPr>
        <w:t xml:space="preserve"> (blue)</w:t>
      </w:r>
      <w:r w:rsidR="00592A41" w:rsidRPr="00592A41">
        <w:rPr>
          <w:rFonts w:asciiTheme="minorHAnsi" w:eastAsiaTheme="minorHAnsi" w:hAnsiTheme="minorHAnsi" w:cstheme="minorHAnsi"/>
        </w:rPr>
        <w:t xml:space="preserve"> ribbon per class or subclass; must score 90 points or more.</w:t>
      </w:r>
    </w:p>
    <w:p w14:paraId="119192FF" w14:textId="017015B4" w:rsidR="00592A41" w:rsidRPr="00592A41" w:rsidRDefault="009A152E" w:rsidP="0022684D">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 xml:space="preserve"> </w:t>
      </w:r>
      <w:r w:rsidR="003D3817">
        <w:rPr>
          <w:rFonts w:asciiTheme="minorHAnsi" w:eastAsiaTheme="minorHAnsi" w:hAnsiTheme="minorHAnsi" w:cstheme="minorHAnsi"/>
        </w:rPr>
        <w:t xml:space="preserve"> </w:t>
      </w:r>
      <w:r>
        <w:rPr>
          <w:rFonts w:asciiTheme="minorHAnsi" w:eastAsiaTheme="minorHAnsi" w:hAnsiTheme="minorHAnsi" w:cstheme="minorHAnsi"/>
        </w:rPr>
        <w:t xml:space="preserve"> </w:t>
      </w:r>
      <w:r w:rsidR="00592A41" w:rsidRPr="00592A41">
        <w:rPr>
          <w:rFonts w:asciiTheme="minorHAnsi" w:eastAsiaTheme="minorHAnsi" w:hAnsiTheme="minorHAnsi" w:cstheme="minorHAnsi"/>
        </w:rPr>
        <w:t xml:space="preserve">Only </w:t>
      </w:r>
      <w:r w:rsidR="00592A41" w:rsidRPr="0022684D">
        <w:rPr>
          <w:rFonts w:asciiTheme="minorHAnsi" w:eastAsiaTheme="minorHAnsi" w:hAnsiTheme="minorHAnsi" w:cstheme="minorHAnsi"/>
          <w:b/>
          <w:bCs/>
        </w:rPr>
        <w:t xml:space="preserve">one </w:t>
      </w:r>
      <w:proofErr w:type="gramStart"/>
      <w:r w:rsidR="00592A41" w:rsidRPr="0022684D">
        <w:rPr>
          <w:rFonts w:asciiTheme="minorHAnsi" w:eastAsiaTheme="minorHAnsi" w:hAnsiTheme="minorHAnsi" w:cstheme="minorHAnsi"/>
          <w:b/>
          <w:bCs/>
        </w:rPr>
        <w:t>second-place</w:t>
      </w:r>
      <w:proofErr w:type="gramEnd"/>
      <w:r w:rsidR="00592A41" w:rsidRPr="0022684D">
        <w:rPr>
          <w:rFonts w:asciiTheme="minorHAnsi" w:eastAsiaTheme="minorHAnsi" w:hAnsiTheme="minorHAnsi" w:cstheme="minorHAnsi"/>
          <w:b/>
          <w:bCs/>
        </w:rPr>
        <w:t xml:space="preserve"> (red</w:t>
      </w:r>
      <w:r w:rsidR="00592A41" w:rsidRPr="00592A41">
        <w:rPr>
          <w:rFonts w:asciiTheme="minorHAnsi" w:eastAsiaTheme="minorHAnsi" w:hAnsiTheme="minorHAnsi" w:cstheme="minorHAnsi"/>
        </w:rPr>
        <w:t>) ribbon per class or subclass; must score 85 points or more.</w:t>
      </w:r>
    </w:p>
    <w:p w14:paraId="18C0F1DE" w14:textId="43FD5968" w:rsidR="00592A41" w:rsidRPr="00592A41" w:rsidRDefault="009A152E" w:rsidP="0022684D">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 xml:space="preserve">  </w:t>
      </w:r>
      <w:r w:rsidR="003D3817">
        <w:rPr>
          <w:rFonts w:asciiTheme="minorHAnsi" w:eastAsiaTheme="minorHAnsi" w:hAnsiTheme="minorHAnsi" w:cstheme="minorHAnsi"/>
        </w:rPr>
        <w:t xml:space="preserve"> </w:t>
      </w:r>
      <w:r w:rsidR="00592A41" w:rsidRPr="00592A41">
        <w:rPr>
          <w:rFonts w:asciiTheme="minorHAnsi" w:eastAsiaTheme="minorHAnsi" w:hAnsiTheme="minorHAnsi" w:cstheme="minorHAnsi"/>
        </w:rPr>
        <w:t xml:space="preserve">Only </w:t>
      </w:r>
      <w:r w:rsidR="00592A41" w:rsidRPr="0022684D">
        <w:rPr>
          <w:rFonts w:asciiTheme="minorHAnsi" w:eastAsiaTheme="minorHAnsi" w:hAnsiTheme="minorHAnsi" w:cstheme="minorHAnsi"/>
          <w:b/>
          <w:bCs/>
        </w:rPr>
        <w:t xml:space="preserve">one </w:t>
      </w:r>
      <w:proofErr w:type="gramStart"/>
      <w:r w:rsidR="00592A41" w:rsidRPr="0022684D">
        <w:rPr>
          <w:rFonts w:asciiTheme="minorHAnsi" w:eastAsiaTheme="minorHAnsi" w:hAnsiTheme="minorHAnsi" w:cstheme="minorHAnsi"/>
          <w:b/>
          <w:bCs/>
        </w:rPr>
        <w:t>third-place</w:t>
      </w:r>
      <w:proofErr w:type="gramEnd"/>
      <w:r w:rsidR="00592A41" w:rsidRPr="0022684D">
        <w:rPr>
          <w:rFonts w:asciiTheme="minorHAnsi" w:eastAsiaTheme="minorHAnsi" w:hAnsiTheme="minorHAnsi" w:cstheme="minorHAnsi"/>
          <w:b/>
          <w:bCs/>
        </w:rPr>
        <w:t xml:space="preserve"> (yellow</w:t>
      </w:r>
      <w:r w:rsidR="00592A41" w:rsidRPr="00592A41">
        <w:rPr>
          <w:rFonts w:asciiTheme="minorHAnsi" w:eastAsiaTheme="minorHAnsi" w:hAnsiTheme="minorHAnsi" w:cstheme="minorHAnsi"/>
        </w:rPr>
        <w:t>) ribbon per class or subclass; must score 80 points or more.</w:t>
      </w:r>
    </w:p>
    <w:p w14:paraId="11C83485" w14:textId="695BBB67" w:rsidR="0089463B" w:rsidRDefault="009A152E" w:rsidP="0022684D">
      <w:pPr>
        <w:rPr>
          <w:rFonts w:asciiTheme="minorHAnsi" w:eastAsiaTheme="minorHAnsi" w:hAnsiTheme="minorHAnsi" w:cstheme="minorHAnsi"/>
        </w:rPr>
      </w:pPr>
      <w:r>
        <w:rPr>
          <w:rFonts w:asciiTheme="minorHAnsi" w:eastAsiaTheme="minorHAnsi" w:hAnsiTheme="minorHAnsi" w:cstheme="minorHAnsi"/>
        </w:rPr>
        <w:t xml:space="preserve">  </w:t>
      </w:r>
      <w:r w:rsidR="003D3817">
        <w:rPr>
          <w:rFonts w:asciiTheme="minorHAnsi" w:eastAsiaTheme="minorHAnsi" w:hAnsiTheme="minorHAnsi" w:cstheme="minorHAnsi"/>
        </w:rPr>
        <w:t xml:space="preserve"> </w:t>
      </w:r>
      <w:r w:rsidR="00592A41" w:rsidRPr="0022684D">
        <w:rPr>
          <w:rFonts w:asciiTheme="minorHAnsi" w:eastAsiaTheme="minorHAnsi" w:hAnsiTheme="minorHAnsi" w:cstheme="minorHAnsi"/>
          <w:b/>
          <w:bCs/>
        </w:rPr>
        <w:t>One (1) or more honorable mention (white)</w:t>
      </w:r>
      <w:r w:rsidR="00592A41" w:rsidRPr="00592A41">
        <w:rPr>
          <w:rFonts w:asciiTheme="minorHAnsi" w:eastAsiaTheme="minorHAnsi" w:hAnsiTheme="minorHAnsi" w:cstheme="minorHAnsi"/>
        </w:rPr>
        <w:t xml:space="preserve"> ribbons as merited; must score 75 points or more.</w:t>
      </w:r>
    </w:p>
    <w:p w14:paraId="50F18E46" w14:textId="7F182ACE" w:rsidR="0022684D" w:rsidRDefault="0022684D" w:rsidP="0022684D">
      <w:pPr>
        <w:rPr>
          <w:rFonts w:asciiTheme="minorHAnsi" w:eastAsiaTheme="minorHAnsi" w:hAnsiTheme="minorHAnsi" w:cstheme="minorHAnsi"/>
        </w:rPr>
      </w:pPr>
      <w:r>
        <w:rPr>
          <w:rFonts w:asciiTheme="minorHAnsi" w:eastAsiaTheme="minorHAnsi" w:hAnsiTheme="minorHAnsi" w:cstheme="minorHAnsi"/>
        </w:rPr>
        <w:t xml:space="preserve">Top Exhibitor Awards listed may be offered and awarded if merited. </w:t>
      </w:r>
    </w:p>
    <w:p w14:paraId="70E8B2D9" w14:textId="77777777" w:rsidR="0022684D" w:rsidRPr="00452AD9" w:rsidRDefault="0022684D" w:rsidP="0022684D">
      <w:pPr>
        <w:rPr>
          <w:rFonts w:asciiTheme="minorHAnsi" w:eastAsiaTheme="minorHAnsi" w:hAnsiTheme="minorHAnsi" w:cstheme="minorHAnsi"/>
          <w:sz w:val="16"/>
          <w:szCs w:val="16"/>
        </w:rPr>
      </w:pPr>
    </w:p>
    <w:p w14:paraId="0AA703EB" w14:textId="77777777" w:rsidR="009D1160" w:rsidRDefault="0022684D" w:rsidP="0022684D">
      <w:pPr>
        <w:jc w:val="center"/>
        <w:rPr>
          <w:rFonts w:asciiTheme="minorHAnsi" w:eastAsiaTheme="minorHAnsi" w:hAnsiTheme="minorHAnsi" w:cstheme="minorHAnsi"/>
          <w:b/>
          <w:bCs/>
        </w:rPr>
      </w:pPr>
      <w:r>
        <w:rPr>
          <w:rFonts w:asciiTheme="minorHAnsi" w:eastAsiaTheme="minorHAnsi" w:hAnsiTheme="minorHAnsi" w:cstheme="minorHAnsi"/>
          <w:b/>
          <w:bCs/>
        </w:rPr>
        <w:t xml:space="preserve">REQUIREMENTS FOR NGC HORTICULTURE DIVISION </w:t>
      </w:r>
    </w:p>
    <w:p w14:paraId="795CC181" w14:textId="7FE18B39" w:rsidR="0022684D" w:rsidRDefault="0022684D" w:rsidP="0022684D">
      <w:pPr>
        <w:jc w:val="center"/>
        <w:rPr>
          <w:rFonts w:asciiTheme="minorHAnsi" w:eastAsiaTheme="minorHAnsi" w:hAnsiTheme="minorHAnsi" w:cstheme="minorHAnsi"/>
          <w:b/>
          <w:bCs/>
        </w:rPr>
      </w:pPr>
      <w:r>
        <w:rPr>
          <w:rFonts w:asciiTheme="minorHAnsi" w:eastAsiaTheme="minorHAnsi" w:hAnsiTheme="minorHAnsi" w:cstheme="minorHAnsi"/>
          <w:b/>
          <w:bCs/>
        </w:rPr>
        <w:t>TOP EXHIBITOR AWARDS</w:t>
      </w:r>
    </w:p>
    <w:p w14:paraId="3F4BED16" w14:textId="77777777" w:rsidR="0022684D" w:rsidRPr="00452AD9" w:rsidRDefault="0022684D" w:rsidP="0022684D">
      <w:pPr>
        <w:jc w:val="center"/>
        <w:rPr>
          <w:rFonts w:asciiTheme="minorHAnsi" w:eastAsiaTheme="minorHAnsi" w:hAnsiTheme="minorHAnsi" w:cstheme="minorHAnsi"/>
          <w:sz w:val="16"/>
          <w:szCs w:val="16"/>
        </w:rPr>
      </w:pPr>
    </w:p>
    <w:p w14:paraId="6A7453A9" w14:textId="18AE010A" w:rsidR="0022684D" w:rsidRPr="008067F5" w:rsidRDefault="0022684D" w:rsidP="0022684D">
      <w:pPr>
        <w:rPr>
          <w:rFonts w:asciiTheme="minorHAnsi" w:hAnsiTheme="minorHAnsi" w:cstheme="minorHAnsi"/>
        </w:rPr>
      </w:pPr>
      <w:r w:rsidRPr="008067F5">
        <w:rPr>
          <w:rFonts w:asciiTheme="minorHAnsi" w:eastAsiaTheme="minorHAnsi" w:hAnsiTheme="minorHAnsi" w:cstheme="minorHAnsi"/>
        </w:rPr>
        <w:t>1.</w:t>
      </w:r>
      <w:r w:rsidRPr="008067F5">
        <w:rPr>
          <w:rFonts w:asciiTheme="minorHAnsi" w:hAnsiTheme="minorHAnsi" w:cstheme="minorHAnsi"/>
        </w:rPr>
        <w:t xml:space="preserve"> All plant material must be </w:t>
      </w:r>
      <w:proofErr w:type="gramStart"/>
      <w:r w:rsidRPr="008067F5">
        <w:rPr>
          <w:rFonts w:asciiTheme="minorHAnsi" w:hAnsiTheme="minorHAnsi" w:cstheme="minorHAnsi"/>
        </w:rPr>
        <w:t>cut</w:t>
      </w:r>
      <w:proofErr w:type="gramEnd"/>
      <w:r w:rsidRPr="008067F5">
        <w:rPr>
          <w:rFonts w:asciiTheme="minorHAnsi" w:hAnsiTheme="minorHAnsi" w:cstheme="minorHAnsi"/>
        </w:rPr>
        <w:t xml:space="preserve"> or container grown.</w:t>
      </w:r>
    </w:p>
    <w:p w14:paraId="369C96C3" w14:textId="036ABBBB" w:rsidR="0022684D" w:rsidRPr="008067F5" w:rsidRDefault="0022684D" w:rsidP="0022684D">
      <w:pPr>
        <w:rPr>
          <w:rFonts w:asciiTheme="minorHAnsi" w:hAnsiTheme="minorHAnsi" w:cstheme="minorHAnsi"/>
        </w:rPr>
      </w:pPr>
      <w:r w:rsidRPr="008067F5">
        <w:rPr>
          <w:rFonts w:asciiTheme="minorHAnsi" w:hAnsiTheme="minorHAnsi" w:cstheme="minorHAnsi"/>
        </w:rPr>
        <w:t xml:space="preserve">2. Exhibit must be a </w:t>
      </w:r>
      <w:r w:rsidRPr="00E76045">
        <w:rPr>
          <w:rFonts w:asciiTheme="minorHAnsi" w:hAnsiTheme="minorHAnsi" w:cstheme="minorHAnsi"/>
          <w:b/>
          <w:bCs/>
        </w:rPr>
        <w:t>blue-ribbon winner scoring 95 or more points.</w:t>
      </w:r>
      <w:r w:rsidRPr="008067F5">
        <w:rPr>
          <w:rFonts w:asciiTheme="minorHAnsi" w:hAnsiTheme="minorHAnsi" w:cstheme="minorHAnsi"/>
        </w:rPr>
        <w:t xml:space="preserve"> Eligible horticulture exhibits will be placed on the Awards table.</w:t>
      </w:r>
    </w:p>
    <w:p w14:paraId="05C3641A" w14:textId="3BC6A5A1" w:rsidR="0022684D" w:rsidRPr="008067F5" w:rsidRDefault="0022684D" w:rsidP="0022684D">
      <w:pPr>
        <w:rPr>
          <w:rFonts w:asciiTheme="minorHAnsi" w:hAnsiTheme="minorHAnsi" w:cstheme="minorHAnsi"/>
        </w:rPr>
      </w:pPr>
      <w:r w:rsidRPr="008067F5">
        <w:rPr>
          <w:rFonts w:asciiTheme="minorHAnsi" w:hAnsiTheme="minorHAnsi" w:cstheme="minorHAnsi"/>
        </w:rPr>
        <w:t xml:space="preserve">3. Exhibit must be correctly named with </w:t>
      </w:r>
      <w:proofErr w:type="gramStart"/>
      <w:r w:rsidRPr="008067F5">
        <w:rPr>
          <w:rFonts w:asciiTheme="minorHAnsi" w:hAnsiTheme="minorHAnsi" w:cstheme="minorHAnsi"/>
          <w:b/>
          <w:bCs/>
        </w:rPr>
        <w:t>genus</w:t>
      </w:r>
      <w:proofErr w:type="gramEnd"/>
      <w:r w:rsidRPr="008067F5">
        <w:rPr>
          <w:rFonts w:asciiTheme="minorHAnsi" w:hAnsiTheme="minorHAnsi" w:cstheme="minorHAnsi"/>
          <w:b/>
          <w:bCs/>
        </w:rPr>
        <w:t xml:space="preserve"> and specific epithet,</w:t>
      </w:r>
      <w:r w:rsidRPr="008067F5">
        <w:rPr>
          <w:rFonts w:asciiTheme="minorHAnsi" w:hAnsiTheme="minorHAnsi" w:cstheme="minorHAnsi"/>
        </w:rPr>
        <w:t xml:space="preserve"> cultivar/variety if available; common name may be added.</w:t>
      </w:r>
    </w:p>
    <w:p w14:paraId="495E1B4A" w14:textId="0B15E9A2" w:rsidR="0022684D" w:rsidRPr="008067F5" w:rsidRDefault="0022684D" w:rsidP="0022684D">
      <w:pPr>
        <w:rPr>
          <w:rFonts w:asciiTheme="minorHAnsi" w:hAnsiTheme="minorHAnsi" w:cstheme="minorHAnsi"/>
        </w:rPr>
      </w:pPr>
      <w:r w:rsidRPr="008067F5">
        <w:rPr>
          <w:rFonts w:asciiTheme="minorHAnsi" w:hAnsiTheme="minorHAnsi" w:cstheme="minorHAnsi"/>
        </w:rPr>
        <w:t>4. Plant material must have been grown by the individual exhibitor for the required length of time (HB p. 55).</w:t>
      </w:r>
      <w:r w:rsidR="00593150">
        <w:rPr>
          <w:rFonts w:asciiTheme="minorHAnsi" w:hAnsiTheme="minorHAnsi" w:cstheme="minorHAnsi"/>
        </w:rPr>
        <w:t xml:space="preserve"> See </w:t>
      </w:r>
      <w:r w:rsidR="00A92A6F">
        <w:rPr>
          <w:rFonts w:asciiTheme="minorHAnsi" w:hAnsiTheme="minorHAnsi" w:cstheme="minorHAnsi"/>
        </w:rPr>
        <w:t>g</w:t>
      </w:r>
      <w:r w:rsidR="00593150">
        <w:rPr>
          <w:rFonts w:asciiTheme="minorHAnsi" w:hAnsiTheme="minorHAnsi" w:cstheme="minorHAnsi"/>
        </w:rPr>
        <w:t>lossary</w:t>
      </w:r>
      <w:r w:rsidR="00A92A6F">
        <w:rPr>
          <w:rFonts w:asciiTheme="minorHAnsi" w:hAnsiTheme="minorHAnsi" w:cstheme="minorHAnsi"/>
        </w:rPr>
        <w:t xml:space="preserve"> </w:t>
      </w:r>
      <w:proofErr w:type="gramStart"/>
      <w:r w:rsidR="00A92A6F">
        <w:rPr>
          <w:rFonts w:asciiTheme="minorHAnsi" w:hAnsiTheme="minorHAnsi" w:cstheme="minorHAnsi"/>
        </w:rPr>
        <w:t xml:space="preserve">in </w:t>
      </w:r>
      <w:r w:rsidR="00A90C1F">
        <w:rPr>
          <w:rFonts w:asciiTheme="minorHAnsi" w:hAnsiTheme="minorHAnsi" w:cstheme="minorHAnsi"/>
        </w:rPr>
        <w:t>back of</w:t>
      </w:r>
      <w:proofErr w:type="gramEnd"/>
      <w:r w:rsidR="00A90C1F">
        <w:rPr>
          <w:rFonts w:asciiTheme="minorHAnsi" w:hAnsiTheme="minorHAnsi" w:cstheme="minorHAnsi"/>
        </w:rPr>
        <w:t xml:space="preserve"> </w:t>
      </w:r>
      <w:r w:rsidR="00A92A6F">
        <w:rPr>
          <w:rFonts w:asciiTheme="minorHAnsi" w:hAnsiTheme="minorHAnsi" w:cstheme="minorHAnsi"/>
        </w:rPr>
        <w:t>schedule.</w:t>
      </w:r>
    </w:p>
    <w:p w14:paraId="23ADF22C" w14:textId="2156EF2A" w:rsidR="0022684D" w:rsidRPr="008067F5" w:rsidRDefault="00A92A6F" w:rsidP="0022684D">
      <w:pPr>
        <w:rPr>
          <w:rFonts w:asciiTheme="minorHAnsi" w:hAnsiTheme="minorHAnsi" w:cstheme="minorHAnsi"/>
        </w:rPr>
      </w:pPr>
      <w:r>
        <w:rPr>
          <w:rFonts w:asciiTheme="minorHAnsi" w:hAnsiTheme="minorHAnsi" w:cstheme="minorHAnsi"/>
        </w:rPr>
        <w:t xml:space="preserve">5. </w:t>
      </w:r>
      <w:r w:rsidR="0022684D" w:rsidRPr="008067F5">
        <w:rPr>
          <w:rFonts w:asciiTheme="minorHAnsi" w:hAnsiTheme="minorHAnsi" w:cstheme="minorHAnsi"/>
        </w:rPr>
        <w:t xml:space="preserve">There must be at least three Classes in each designated Section. There is no minimum number of exhibits required except that the total number must meet requirements for a </w:t>
      </w:r>
      <w:r w:rsidR="0022684D" w:rsidRPr="00D449B7">
        <w:rPr>
          <w:rFonts w:asciiTheme="minorHAnsi" w:hAnsiTheme="minorHAnsi" w:cstheme="minorHAnsi"/>
        </w:rPr>
        <w:t xml:space="preserve">Standard Flower Show </w:t>
      </w:r>
      <w:r w:rsidR="0022684D" w:rsidRPr="008067F5">
        <w:rPr>
          <w:rFonts w:asciiTheme="minorHAnsi" w:hAnsiTheme="minorHAnsi" w:cstheme="minorHAnsi"/>
        </w:rPr>
        <w:t>(at least 20 horticulture exhibits in all).</w:t>
      </w:r>
    </w:p>
    <w:p w14:paraId="67D16D6C" w14:textId="29F9EB9D" w:rsidR="0022684D" w:rsidRPr="008067F5" w:rsidRDefault="009978DC" w:rsidP="0022684D">
      <w:pPr>
        <w:rPr>
          <w:rFonts w:asciiTheme="minorHAnsi" w:hAnsiTheme="minorHAnsi" w:cstheme="minorHAnsi"/>
        </w:rPr>
      </w:pPr>
      <w:r>
        <w:rPr>
          <w:rFonts w:asciiTheme="minorHAnsi" w:hAnsiTheme="minorHAnsi" w:cstheme="minorHAnsi"/>
        </w:rPr>
        <w:t>6</w:t>
      </w:r>
      <w:r w:rsidR="0022684D" w:rsidRPr="008067F5">
        <w:rPr>
          <w:rFonts w:asciiTheme="minorHAnsi" w:hAnsiTheme="minorHAnsi" w:cstheme="minorHAnsi"/>
        </w:rPr>
        <w:t>. Sections/Classes eligible for each award must be listed in the schedule.</w:t>
      </w:r>
    </w:p>
    <w:p w14:paraId="60BE8860" w14:textId="152F6D84" w:rsidR="00153929" w:rsidRPr="00DA7B87" w:rsidRDefault="009978DC" w:rsidP="00DA7B87">
      <w:pPr>
        <w:rPr>
          <w:rFonts w:asciiTheme="minorHAnsi" w:hAnsiTheme="minorHAnsi" w:cstheme="minorHAnsi"/>
        </w:rPr>
      </w:pPr>
      <w:r>
        <w:rPr>
          <w:rFonts w:asciiTheme="minorHAnsi" w:hAnsiTheme="minorHAnsi" w:cstheme="minorHAnsi"/>
        </w:rPr>
        <w:t>7</w:t>
      </w:r>
      <w:r w:rsidR="0022684D" w:rsidRPr="008067F5">
        <w:rPr>
          <w:rFonts w:asciiTheme="minorHAnsi" w:hAnsiTheme="minorHAnsi" w:cstheme="minorHAnsi"/>
        </w:rPr>
        <w:t>. An award must be withheld if no exhibit is worthy and/or fails to meet specific requirements for the award.</w:t>
      </w:r>
    </w:p>
    <w:p w14:paraId="60076F25" w14:textId="14DF975D" w:rsidR="0022684D" w:rsidRDefault="0022684D" w:rsidP="0022684D">
      <w:pPr>
        <w:jc w:val="center"/>
        <w:rPr>
          <w:rFonts w:asciiTheme="minorHAnsi" w:hAnsiTheme="minorHAnsi" w:cstheme="minorHAnsi"/>
          <w:b/>
          <w:bCs/>
        </w:rPr>
      </w:pPr>
      <w:r w:rsidRPr="008067F5">
        <w:rPr>
          <w:rFonts w:asciiTheme="minorHAnsi" w:hAnsiTheme="minorHAnsi" w:cstheme="minorHAnsi"/>
          <w:b/>
          <w:bCs/>
        </w:rPr>
        <w:lastRenderedPageBreak/>
        <w:t>HORTICULTURE DIVISION AWARDS</w:t>
      </w:r>
    </w:p>
    <w:p w14:paraId="593A06AA" w14:textId="0B2CD6D5" w:rsidR="0022684D" w:rsidRPr="008067F5" w:rsidRDefault="00D449B7" w:rsidP="003D6078">
      <w:pPr>
        <w:jc w:val="center"/>
        <w:rPr>
          <w:rFonts w:asciiTheme="minorHAnsi" w:hAnsiTheme="minorHAnsi" w:cstheme="minorHAnsi"/>
          <w:b/>
          <w:bCs/>
        </w:rPr>
      </w:pPr>
      <w:r>
        <w:rPr>
          <w:rFonts w:asciiTheme="minorHAnsi" w:hAnsiTheme="minorHAnsi" w:cstheme="minorHAnsi"/>
          <w:b/>
          <w:bCs/>
        </w:rPr>
        <w:t>TOP EXHIBITOR</w:t>
      </w:r>
    </w:p>
    <w:p w14:paraId="361E2E6C" w14:textId="77777777" w:rsidR="008349DC" w:rsidRPr="00452AD9" w:rsidRDefault="008349DC" w:rsidP="0022684D">
      <w:pPr>
        <w:rPr>
          <w:rFonts w:asciiTheme="minorHAnsi" w:eastAsiaTheme="minorHAnsi" w:hAnsiTheme="minorHAnsi" w:cstheme="minorHAnsi"/>
          <w:sz w:val="16"/>
          <w:szCs w:val="16"/>
        </w:rPr>
      </w:pPr>
    </w:p>
    <w:p w14:paraId="5A9A3915" w14:textId="51681059" w:rsidR="008349DC" w:rsidRPr="008349DC" w:rsidRDefault="001968E5" w:rsidP="0022684D">
      <w:pPr>
        <w:rPr>
          <w:rFonts w:asciiTheme="minorHAnsi" w:eastAsiaTheme="minorHAnsi" w:hAnsiTheme="minorHAnsi" w:cstheme="minorHAnsi"/>
          <w:b/>
          <w:bCs/>
        </w:rPr>
      </w:pPr>
      <w:r>
        <w:rPr>
          <w:rFonts w:asciiTheme="minorHAnsi" w:eastAsiaTheme="minorHAnsi" w:hAnsiTheme="minorHAnsi" w:cstheme="minorHAnsi"/>
          <w:b/>
          <w:bCs/>
        </w:rPr>
        <w:t>DIVISION</w:t>
      </w:r>
    </w:p>
    <w:p w14:paraId="07FF9504" w14:textId="14614A75" w:rsidR="0022684D" w:rsidRPr="008067F5" w:rsidRDefault="0022684D" w:rsidP="0022684D">
      <w:pPr>
        <w:rPr>
          <w:rFonts w:asciiTheme="minorHAnsi" w:eastAsiaTheme="minorHAnsi" w:hAnsiTheme="minorHAnsi" w:cstheme="minorHAnsi"/>
        </w:rPr>
      </w:pPr>
      <w:r w:rsidRPr="008067F5">
        <w:rPr>
          <w:rFonts w:asciiTheme="minorHAnsi" w:eastAsiaTheme="minorHAnsi" w:hAnsiTheme="minorHAnsi" w:cstheme="minorHAnsi"/>
          <w:b/>
          <w:bCs/>
        </w:rPr>
        <w:t xml:space="preserve">Award of Horticultural Excellence (HB p. </w:t>
      </w:r>
      <w:r w:rsidR="003F3291">
        <w:rPr>
          <w:rFonts w:asciiTheme="minorHAnsi" w:eastAsiaTheme="minorHAnsi" w:hAnsiTheme="minorHAnsi" w:cstheme="minorHAnsi"/>
          <w:b/>
          <w:bCs/>
        </w:rPr>
        <w:t>40</w:t>
      </w:r>
      <w:r w:rsidRPr="008067F5">
        <w:rPr>
          <w:rFonts w:asciiTheme="minorHAnsi" w:eastAsiaTheme="minorHAnsi" w:hAnsiTheme="minorHAnsi" w:cstheme="minorHAnsi"/>
          <w:b/>
          <w:bCs/>
        </w:rPr>
        <w:t xml:space="preserve">) </w:t>
      </w:r>
      <w:r w:rsidRPr="008067F5">
        <w:rPr>
          <w:rFonts w:asciiTheme="minorHAnsi" w:eastAsiaTheme="minorHAnsi" w:hAnsiTheme="minorHAnsi" w:cstheme="minorHAnsi"/>
        </w:rPr>
        <w:t xml:space="preserve">One may be offered to the highest scoring, correctly named </w:t>
      </w:r>
      <w:r w:rsidRPr="007622C4">
        <w:rPr>
          <w:rFonts w:asciiTheme="minorHAnsi" w:eastAsiaTheme="minorHAnsi" w:hAnsiTheme="minorHAnsi" w:cstheme="minorHAnsi"/>
          <w:b/>
          <w:bCs/>
        </w:rPr>
        <w:t>blue ribbon winner exhibit, scoring 95 or above,</w:t>
      </w:r>
      <w:r w:rsidRPr="008067F5">
        <w:rPr>
          <w:rFonts w:asciiTheme="minorHAnsi" w:eastAsiaTheme="minorHAnsi" w:hAnsiTheme="minorHAnsi" w:cstheme="minorHAnsi"/>
        </w:rPr>
        <w:t xml:space="preserve"> in the entire Horticulture Division entered by an individual. The winning exhibit </w:t>
      </w:r>
      <w:r w:rsidR="003F3291">
        <w:rPr>
          <w:rFonts w:asciiTheme="minorHAnsi" w:eastAsiaTheme="minorHAnsi" w:hAnsiTheme="minorHAnsi" w:cstheme="minorHAnsi"/>
        </w:rPr>
        <w:t>may</w:t>
      </w:r>
      <w:r w:rsidRPr="008067F5">
        <w:rPr>
          <w:rFonts w:asciiTheme="minorHAnsi" w:eastAsiaTheme="minorHAnsi" w:hAnsiTheme="minorHAnsi" w:cstheme="minorHAnsi"/>
        </w:rPr>
        <w:t xml:space="preserve"> also have won another Top Exhibitor Award in the Horticulture Division. </w:t>
      </w:r>
      <w:r w:rsidR="003F3291">
        <w:rPr>
          <w:rFonts w:asciiTheme="minorHAnsi" w:eastAsiaTheme="minorHAnsi" w:hAnsiTheme="minorHAnsi" w:cstheme="minorHAnsi"/>
        </w:rPr>
        <w:t>A w</w:t>
      </w:r>
      <w:r w:rsidR="003F3291" w:rsidRPr="008067F5">
        <w:rPr>
          <w:rFonts w:asciiTheme="minorHAnsi" w:eastAsiaTheme="minorHAnsi" w:hAnsiTheme="minorHAnsi" w:cstheme="minorHAnsi"/>
        </w:rPr>
        <w:t xml:space="preserve">inner of </w:t>
      </w:r>
      <w:r w:rsidR="005833BE">
        <w:rPr>
          <w:rFonts w:asciiTheme="minorHAnsi" w:eastAsiaTheme="minorHAnsi" w:hAnsiTheme="minorHAnsi" w:cstheme="minorHAnsi"/>
        </w:rPr>
        <w:t xml:space="preserve">an </w:t>
      </w:r>
      <w:r w:rsidR="003F3291" w:rsidRPr="008067F5">
        <w:rPr>
          <w:rFonts w:asciiTheme="minorHAnsi" w:eastAsiaTheme="minorHAnsi" w:hAnsiTheme="minorHAnsi" w:cstheme="minorHAnsi"/>
        </w:rPr>
        <w:t>Award of Merit, Arboreal Award, Growers Choice Awards, and Collector’s Showcase</w:t>
      </w:r>
      <w:r w:rsidRPr="008067F5">
        <w:rPr>
          <w:rFonts w:asciiTheme="minorHAnsi" w:eastAsiaTheme="minorHAnsi" w:hAnsiTheme="minorHAnsi" w:cstheme="minorHAnsi"/>
        </w:rPr>
        <w:t xml:space="preserve"> are eligible for the Award of Horticultural Excellence.</w:t>
      </w:r>
      <w:r w:rsidR="009A2CBB">
        <w:rPr>
          <w:rFonts w:asciiTheme="minorHAnsi" w:eastAsiaTheme="minorHAnsi" w:hAnsiTheme="minorHAnsi" w:cstheme="minorHAnsi"/>
        </w:rPr>
        <w:t xml:space="preserve"> </w:t>
      </w:r>
      <w:r w:rsidR="009A2CBB" w:rsidRPr="003F3291">
        <w:rPr>
          <w:rFonts w:asciiTheme="minorHAnsi" w:eastAsiaTheme="minorHAnsi" w:hAnsiTheme="minorHAnsi" w:cstheme="minorHAnsi"/>
          <w:b/>
          <w:bCs/>
        </w:rPr>
        <w:t>Or be a first-place blue ribbon winner not in sections designated for a Section Top Exhibitor Award, but which meet award requirements.</w:t>
      </w:r>
      <w:r w:rsidRPr="008067F5">
        <w:rPr>
          <w:rFonts w:asciiTheme="minorHAnsi" w:eastAsiaTheme="minorHAnsi" w:hAnsiTheme="minorHAnsi" w:cstheme="minorHAnsi"/>
        </w:rPr>
        <w:t xml:space="preserve"> It is a rosette of green, orange, and blue ribbons.</w:t>
      </w:r>
    </w:p>
    <w:p w14:paraId="0B7DD817" w14:textId="0FA1DF23" w:rsidR="008349DC" w:rsidRPr="00F319AA" w:rsidRDefault="008349DC" w:rsidP="0022684D">
      <w:pPr>
        <w:rPr>
          <w:rFonts w:asciiTheme="minorHAnsi" w:eastAsiaTheme="minorHAnsi" w:hAnsiTheme="minorHAnsi" w:cstheme="minorHAnsi"/>
          <w:sz w:val="16"/>
          <w:szCs w:val="16"/>
        </w:rPr>
      </w:pPr>
    </w:p>
    <w:p w14:paraId="414EE0D9" w14:textId="38C11E7A" w:rsidR="008349DC" w:rsidRPr="008349DC" w:rsidRDefault="001968E5" w:rsidP="0022684D">
      <w:pPr>
        <w:rPr>
          <w:rFonts w:asciiTheme="minorHAnsi" w:eastAsiaTheme="minorHAnsi" w:hAnsiTheme="minorHAnsi" w:cstheme="minorHAnsi"/>
          <w:b/>
          <w:bCs/>
        </w:rPr>
      </w:pPr>
      <w:r>
        <w:rPr>
          <w:rFonts w:asciiTheme="minorHAnsi" w:eastAsiaTheme="minorHAnsi" w:hAnsiTheme="minorHAnsi" w:cstheme="minorHAnsi"/>
          <w:b/>
          <w:bCs/>
        </w:rPr>
        <w:t>SECTION</w:t>
      </w:r>
    </w:p>
    <w:p w14:paraId="09971B80" w14:textId="2AA95031" w:rsidR="0022684D" w:rsidRPr="008067F5" w:rsidRDefault="0022684D" w:rsidP="0022684D">
      <w:pPr>
        <w:rPr>
          <w:rFonts w:asciiTheme="minorHAnsi" w:eastAsiaTheme="minorHAnsi" w:hAnsiTheme="minorHAnsi" w:cstheme="minorHAnsi"/>
        </w:rPr>
      </w:pPr>
      <w:r w:rsidRPr="008067F5">
        <w:rPr>
          <w:rFonts w:asciiTheme="minorHAnsi" w:eastAsiaTheme="minorHAnsi" w:hAnsiTheme="minorHAnsi" w:cstheme="minorHAnsi"/>
          <w:b/>
          <w:bCs/>
        </w:rPr>
        <w:t xml:space="preserve">Arboreal Award (HB p. 40-41) </w:t>
      </w:r>
      <w:r w:rsidRPr="008067F5">
        <w:rPr>
          <w:rFonts w:asciiTheme="minorHAnsi" w:eastAsiaTheme="minorHAnsi" w:hAnsiTheme="minorHAnsi" w:cstheme="minorHAnsi"/>
        </w:rPr>
        <w:t xml:space="preserve">One award may be offered and awarded to the highest scoring </w:t>
      </w:r>
      <w:r w:rsidRPr="00E5463C">
        <w:rPr>
          <w:rFonts w:asciiTheme="minorHAnsi" w:eastAsiaTheme="minorHAnsi" w:hAnsiTheme="minorHAnsi" w:cstheme="minorHAnsi"/>
          <w:b/>
          <w:bCs/>
        </w:rPr>
        <w:t xml:space="preserve">blue ribbon winner, scoring 95 or above, </w:t>
      </w:r>
      <w:r w:rsidRPr="008067F5">
        <w:rPr>
          <w:rFonts w:asciiTheme="minorHAnsi" w:eastAsiaTheme="minorHAnsi" w:hAnsiTheme="minorHAnsi" w:cstheme="minorHAnsi"/>
        </w:rPr>
        <w:t xml:space="preserve">correctly named exhibit, meeting all Section requirements in </w:t>
      </w:r>
      <w:r w:rsidRPr="001E230B">
        <w:rPr>
          <w:rFonts w:asciiTheme="minorHAnsi" w:eastAsiaTheme="minorHAnsi" w:hAnsiTheme="minorHAnsi" w:cstheme="minorHAnsi"/>
          <w:b/>
          <w:bCs/>
        </w:rPr>
        <w:t>Section D.</w:t>
      </w:r>
      <w:r w:rsidRPr="008067F5">
        <w:rPr>
          <w:rFonts w:asciiTheme="minorHAnsi" w:eastAsiaTheme="minorHAnsi" w:hAnsiTheme="minorHAnsi" w:cstheme="minorHAnsi"/>
        </w:rPr>
        <w:t xml:space="preserve"> It is a rosette of green ribbons.</w:t>
      </w:r>
    </w:p>
    <w:p w14:paraId="5EC193AD" w14:textId="77777777" w:rsidR="0022684D" w:rsidRPr="00F319AA" w:rsidRDefault="0022684D" w:rsidP="0022684D">
      <w:pPr>
        <w:rPr>
          <w:rFonts w:asciiTheme="minorHAnsi" w:eastAsiaTheme="minorHAnsi" w:hAnsiTheme="minorHAnsi" w:cstheme="minorHAnsi"/>
          <w:sz w:val="16"/>
          <w:szCs w:val="16"/>
        </w:rPr>
      </w:pPr>
    </w:p>
    <w:p w14:paraId="33949229" w14:textId="75D7752E" w:rsidR="008349DC" w:rsidRPr="008349DC" w:rsidRDefault="001968E5" w:rsidP="0022684D">
      <w:pPr>
        <w:rPr>
          <w:rFonts w:asciiTheme="minorHAnsi" w:eastAsiaTheme="minorHAnsi" w:hAnsiTheme="minorHAnsi" w:cstheme="minorHAnsi"/>
          <w:b/>
          <w:bCs/>
        </w:rPr>
      </w:pPr>
      <w:r>
        <w:rPr>
          <w:rFonts w:asciiTheme="minorHAnsi" w:eastAsiaTheme="minorHAnsi" w:hAnsiTheme="minorHAnsi" w:cstheme="minorHAnsi"/>
          <w:b/>
          <w:bCs/>
        </w:rPr>
        <w:t>SECTION</w:t>
      </w:r>
    </w:p>
    <w:p w14:paraId="376F1BBD" w14:textId="6A824242" w:rsidR="0022684D" w:rsidRPr="008067F5" w:rsidRDefault="0022684D" w:rsidP="0022684D">
      <w:pPr>
        <w:rPr>
          <w:rFonts w:asciiTheme="minorHAnsi" w:eastAsiaTheme="minorHAnsi" w:hAnsiTheme="minorHAnsi" w:cstheme="minorHAnsi"/>
        </w:rPr>
      </w:pPr>
      <w:r w:rsidRPr="008067F5">
        <w:rPr>
          <w:rFonts w:asciiTheme="minorHAnsi" w:eastAsiaTheme="minorHAnsi" w:hAnsiTheme="minorHAnsi" w:cstheme="minorHAnsi"/>
          <w:b/>
          <w:bCs/>
        </w:rPr>
        <w:t xml:space="preserve">Awards of Merit (HB p. 41) </w:t>
      </w:r>
      <w:r w:rsidR="004770B2">
        <w:rPr>
          <w:rFonts w:asciiTheme="minorHAnsi" w:eastAsiaTheme="minorHAnsi" w:hAnsiTheme="minorHAnsi" w:cstheme="minorHAnsi"/>
        </w:rPr>
        <w:t xml:space="preserve">Four </w:t>
      </w:r>
      <w:r w:rsidRPr="008067F5">
        <w:rPr>
          <w:rFonts w:asciiTheme="minorHAnsi" w:eastAsiaTheme="minorHAnsi" w:hAnsiTheme="minorHAnsi" w:cstheme="minorHAnsi"/>
        </w:rPr>
        <w:t>award</w:t>
      </w:r>
      <w:r w:rsidR="004770B2">
        <w:rPr>
          <w:rFonts w:asciiTheme="minorHAnsi" w:eastAsiaTheme="minorHAnsi" w:hAnsiTheme="minorHAnsi" w:cstheme="minorHAnsi"/>
        </w:rPr>
        <w:t xml:space="preserve">s </w:t>
      </w:r>
      <w:r w:rsidRPr="008067F5">
        <w:rPr>
          <w:rFonts w:asciiTheme="minorHAnsi" w:eastAsiaTheme="minorHAnsi" w:hAnsiTheme="minorHAnsi" w:cstheme="minorHAnsi"/>
        </w:rPr>
        <w:t xml:space="preserve">may be offered and awarded to the highest scoring </w:t>
      </w:r>
      <w:r w:rsidRPr="001E230B">
        <w:rPr>
          <w:rFonts w:asciiTheme="minorHAnsi" w:eastAsiaTheme="minorHAnsi" w:hAnsiTheme="minorHAnsi" w:cstheme="minorHAnsi"/>
          <w:b/>
          <w:bCs/>
        </w:rPr>
        <w:t>blue ribbon winner, scoring 95 or above,</w:t>
      </w:r>
      <w:r w:rsidRPr="008067F5">
        <w:rPr>
          <w:rFonts w:asciiTheme="minorHAnsi" w:eastAsiaTheme="minorHAnsi" w:hAnsiTheme="minorHAnsi" w:cstheme="minorHAnsi"/>
        </w:rPr>
        <w:t xml:space="preserve"> correctly named exhibit, meeting all Section requirements in </w:t>
      </w:r>
      <w:r w:rsidRPr="00D7116A">
        <w:rPr>
          <w:rFonts w:asciiTheme="minorHAnsi" w:eastAsiaTheme="minorHAnsi" w:hAnsiTheme="minorHAnsi" w:cstheme="minorHAnsi"/>
          <w:b/>
          <w:bCs/>
        </w:rPr>
        <w:t xml:space="preserve">Sections A, B, </w:t>
      </w:r>
      <w:r w:rsidR="004770B2" w:rsidRPr="00D7116A">
        <w:rPr>
          <w:rFonts w:asciiTheme="minorHAnsi" w:eastAsiaTheme="minorHAnsi" w:hAnsiTheme="minorHAnsi" w:cstheme="minorHAnsi"/>
          <w:b/>
          <w:bCs/>
        </w:rPr>
        <w:t>C, and E</w:t>
      </w:r>
      <w:r w:rsidR="00D7116A" w:rsidRPr="008067F5">
        <w:rPr>
          <w:rFonts w:asciiTheme="minorHAnsi" w:eastAsiaTheme="minorHAnsi" w:hAnsiTheme="minorHAnsi" w:cstheme="minorHAnsi"/>
        </w:rPr>
        <w:t>. It</w:t>
      </w:r>
      <w:r w:rsidRPr="008067F5">
        <w:rPr>
          <w:rFonts w:asciiTheme="minorHAnsi" w:eastAsiaTheme="minorHAnsi" w:hAnsiTheme="minorHAnsi" w:cstheme="minorHAnsi"/>
        </w:rPr>
        <w:t xml:space="preserve"> is a rosette of orange ribbons.</w:t>
      </w:r>
    </w:p>
    <w:p w14:paraId="3950D1BD" w14:textId="77777777" w:rsidR="0022684D" w:rsidRPr="00F319AA" w:rsidRDefault="0022684D" w:rsidP="0022684D">
      <w:pPr>
        <w:rPr>
          <w:rFonts w:asciiTheme="minorHAnsi" w:eastAsiaTheme="minorHAnsi" w:hAnsiTheme="minorHAnsi" w:cstheme="minorHAnsi"/>
          <w:sz w:val="16"/>
          <w:szCs w:val="16"/>
        </w:rPr>
      </w:pPr>
    </w:p>
    <w:p w14:paraId="4314FB12" w14:textId="479FF0DA" w:rsidR="008349DC" w:rsidRPr="008349DC" w:rsidRDefault="001968E5" w:rsidP="0022684D">
      <w:pPr>
        <w:rPr>
          <w:rFonts w:asciiTheme="minorHAnsi" w:eastAsiaTheme="minorHAnsi" w:hAnsiTheme="minorHAnsi" w:cstheme="minorHAnsi"/>
          <w:b/>
          <w:bCs/>
        </w:rPr>
      </w:pPr>
      <w:r>
        <w:rPr>
          <w:rFonts w:asciiTheme="minorHAnsi" w:eastAsiaTheme="minorHAnsi" w:hAnsiTheme="minorHAnsi" w:cstheme="minorHAnsi"/>
          <w:b/>
          <w:bCs/>
        </w:rPr>
        <w:t>SECTION</w:t>
      </w:r>
    </w:p>
    <w:p w14:paraId="5C09B662" w14:textId="533B925B" w:rsidR="008067F5" w:rsidRDefault="0022684D" w:rsidP="0022684D">
      <w:pPr>
        <w:rPr>
          <w:rFonts w:asciiTheme="minorHAnsi" w:eastAsiaTheme="minorHAnsi" w:hAnsiTheme="minorHAnsi" w:cstheme="minorHAnsi"/>
        </w:rPr>
      </w:pPr>
      <w:r w:rsidRPr="008067F5">
        <w:rPr>
          <w:rFonts w:asciiTheme="minorHAnsi" w:eastAsiaTheme="minorHAnsi" w:hAnsiTheme="minorHAnsi" w:cstheme="minorHAnsi"/>
          <w:b/>
          <w:bCs/>
        </w:rPr>
        <w:t xml:space="preserve">Grower’s Choice Awards (HB p. 41) </w:t>
      </w:r>
      <w:r w:rsidR="00A80821">
        <w:rPr>
          <w:rFonts w:asciiTheme="minorHAnsi" w:eastAsiaTheme="minorHAnsi" w:hAnsiTheme="minorHAnsi" w:cstheme="minorHAnsi"/>
        </w:rPr>
        <w:t>Two</w:t>
      </w:r>
      <w:r w:rsidRPr="008067F5">
        <w:rPr>
          <w:rFonts w:asciiTheme="minorHAnsi" w:eastAsiaTheme="minorHAnsi" w:hAnsiTheme="minorHAnsi" w:cstheme="minorHAnsi"/>
        </w:rPr>
        <w:t xml:space="preserve"> award</w:t>
      </w:r>
      <w:r w:rsidR="00A80821">
        <w:rPr>
          <w:rFonts w:asciiTheme="minorHAnsi" w:eastAsiaTheme="minorHAnsi" w:hAnsiTheme="minorHAnsi" w:cstheme="minorHAnsi"/>
        </w:rPr>
        <w:t>s</w:t>
      </w:r>
      <w:r w:rsidR="00973E12">
        <w:rPr>
          <w:rFonts w:asciiTheme="minorHAnsi" w:eastAsiaTheme="minorHAnsi" w:hAnsiTheme="minorHAnsi" w:cstheme="minorHAnsi"/>
        </w:rPr>
        <w:t xml:space="preserve"> </w:t>
      </w:r>
      <w:r w:rsidRPr="008067F5">
        <w:rPr>
          <w:rFonts w:asciiTheme="minorHAnsi" w:eastAsiaTheme="minorHAnsi" w:hAnsiTheme="minorHAnsi" w:cstheme="minorHAnsi"/>
        </w:rPr>
        <w:t xml:space="preserve">may be offered and awarded to the highest scoring </w:t>
      </w:r>
      <w:r w:rsidRPr="00D7116A">
        <w:rPr>
          <w:rFonts w:asciiTheme="minorHAnsi" w:eastAsiaTheme="minorHAnsi" w:hAnsiTheme="minorHAnsi" w:cstheme="minorHAnsi"/>
          <w:b/>
          <w:bCs/>
        </w:rPr>
        <w:t>blue ribbon winner, scoring 95 or above</w:t>
      </w:r>
      <w:r w:rsidRPr="008067F5">
        <w:rPr>
          <w:rFonts w:asciiTheme="minorHAnsi" w:eastAsiaTheme="minorHAnsi" w:hAnsiTheme="minorHAnsi" w:cstheme="minorHAnsi"/>
        </w:rPr>
        <w:t xml:space="preserve">, correctly named exhibit, meeting all section requirements in </w:t>
      </w:r>
      <w:r w:rsidRPr="00D7116A">
        <w:rPr>
          <w:rFonts w:asciiTheme="minorHAnsi" w:eastAsiaTheme="minorHAnsi" w:hAnsiTheme="minorHAnsi" w:cstheme="minorHAnsi"/>
          <w:b/>
          <w:bCs/>
        </w:rPr>
        <w:t xml:space="preserve">Section </w:t>
      </w:r>
      <w:r w:rsidR="005A1695">
        <w:rPr>
          <w:rFonts w:asciiTheme="minorHAnsi" w:eastAsiaTheme="minorHAnsi" w:hAnsiTheme="minorHAnsi" w:cstheme="minorHAnsi"/>
          <w:b/>
          <w:bCs/>
        </w:rPr>
        <w:t>G</w:t>
      </w:r>
      <w:r w:rsidR="00735669">
        <w:rPr>
          <w:rFonts w:asciiTheme="minorHAnsi" w:eastAsiaTheme="minorHAnsi" w:hAnsiTheme="minorHAnsi" w:cstheme="minorHAnsi"/>
          <w:b/>
          <w:bCs/>
        </w:rPr>
        <w:t xml:space="preserve"> and Section</w:t>
      </w:r>
      <w:r w:rsidR="00A26973">
        <w:rPr>
          <w:rFonts w:asciiTheme="minorHAnsi" w:eastAsiaTheme="minorHAnsi" w:hAnsiTheme="minorHAnsi" w:cstheme="minorHAnsi"/>
          <w:b/>
          <w:bCs/>
        </w:rPr>
        <w:t xml:space="preserve"> </w:t>
      </w:r>
      <w:r w:rsidR="005A1695">
        <w:rPr>
          <w:rFonts w:asciiTheme="minorHAnsi" w:eastAsiaTheme="minorHAnsi" w:hAnsiTheme="minorHAnsi" w:cstheme="minorHAnsi"/>
          <w:b/>
          <w:bCs/>
        </w:rPr>
        <w:t>H</w:t>
      </w:r>
      <w:r w:rsidRPr="00D7116A">
        <w:rPr>
          <w:rFonts w:asciiTheme="minorHAnsi" w:eastAsiaTheme="minorHAnsi" w:hAnsiTheme="minorHAnsi" w:cstheme="minorHAnsi"/>
          <w:b/>
          <w:bCs/>
        </w:rPr>
        <w:t>.</w:t>
      </w:r>
      <w:r w:rsidRPr="008067F5">
        <w:rPr>
          <w:rFonts w:asciiTheme="minorHAnsi" w:eastAsiaTheme="minorHAnsi" w:hAnsiTheme="minorHAnsi" w:cstheme="minorHAnsi"/>
        </w:rPr>
        <w:t xml:space="preserve"> It is a rosette of dark green ribbons.</w:t>
      </w:r>
    </w:p>
    <w:p w14:paraId="4F8A2FC6" w14:textId="77777777" w:rsidR="00272A0C" w:rsidRPr="00C034FA" w:rsidRDefault="00272A0C" w:rsidP="008067F5">
      <w:pPr>
        <w:jc w:val="center"/>
        <w:rPr>
          <w:rFonts w:asciiTheme="minorHAnsi" w:eastAsiaTheme="minorHAnsi" w:hAnsiTheme="minorHAnsi" w:cstheme="minorHAnsi"/>
          <w:b/>
          <w:bCs/>
          <w:sz w:val="16"/>
          <w:szCs w:val="16"/>
        </w:rPr>
      </w:pPr>
    </w:p>
    <w:p w14:paraId="427C9F24" w14:textId="77777777" w:rsidR="00DA7B87" w:rsidRDefault="00DA7B87" w:rsidP="008067F5">
      <w:pPr>
        <w:jc w:val="center"/>
        <w:rPr>
          <w:rFonts w:asciiTheme="minorHAnsi" w:eastAsiaTheme="minorHAnsi" w:hAnsiTheme="minorHAnsi" w:cstheme="minorHAnsi"/>
          <w:b/>
          <w:bCs/>
        </w:rPr>
      </w:pPr>
    </w:p>
    <w:p w14:paraId="51253F67" w14:textId="57891F24" w:rsidR="00272A0C" w:rsidRDefault="008067F5" w:rsidP="008067F5">
      <w:pPr>
        <w:jc w:val="center"/>
        <w:rPr>
          <w:rFonts w:asciiTheme="minorHAnsi" w:eastAsiaTheme="minorHAnsi" w:hAnsiTheme="minorHAnsi" w:cstheme="minorHAnsi"/>
          <w:b/>
          <w:bCs/>
        </w:rPr>
      </w:pPr>
      <w:r>
        <w:rPr>
          <w:rFonts w:asciiTheme="minorHAnsi" w:eastAsiaTheme="minorHAnsi" w:hAnsiTheme="minorHAnsi" w:cstheme="minorHAnsi"/>
          <w:b/>
          <w:bCs/>
        </w:rPr>
        <w:lastRenderedPageBreak/>
        <w:t xml:space="preserve">REQUIREMENTS FOR NGC DESIGN DIVISION </w:t>
      </w:r>
    </w:p>
    <w:p w14:paraId="45CB30B2" w14:textId="03578F68" w:rsidR="008067F5" w:rsidRDefault="008067F5" w:rsidP="008067F5">
      <w:pPr>
        <w:jc w:val="center"/>
        <w:rPr>
          <w:rFonts w:asciiTheme="minorHAnsi" w:eastAsiaTheme="minorHAnsi" w:hAnsiTheme="minorHAnsi" w:cstheme="minorHAnsi"/>
          <w:b/>
          <w:bCs/>
        </w:rPr>
      </w:pPr>
      <w:r>
        <w:rPr>
          <w:rFonts w:asciiTheme="minorHAnsi" w:eastAsiaTheme="minorHAnsi" w:hAnsiTheme="minorHAnsi" w:cstheme="minorHAnsi"/>
          <w:b/>
          <w:bCs/>
        </w:rPr>
        <w:t>TOP EXHIBITOR AWARDS</w:t>
      </w:r>
    </w:p>
    <w:p w14:paraId="31B897EF" w14:textId="77777777" w:rsidR="008067F5" w:rsidRPr="00C034FA" w:rsidRDefault="008067F5" w:rsidP="008067F5">
      <w:pPr>
        <w:jc w:val="center"/>
        <w:rPr>
          <w:rFonts w:asciiTheme="minorHAnsi" w:eastAsiaTheme="minorHAnsi" w:hAnsiTheme="minorHAnsi" w:cstheme="minorHAnsi"/>
          <w:b/>
          <w:bCs/>
          <w:sz w:val="16"/>
          <w:szCs w:val="16"/>
        </w:rPr>
      </w:pPr>
    </w:p>
    <w:p w14:paraId="2C4F00E7" w14:textId="101DD636" w:rsidR="008067F5" w:rsidRPr="0027634B" w:rsidRDefault="008067F5" w:rsidP="008067F5">
      <w:pPr>
        <w:rPr>
          <w:rFonts w:asciiTheme="minorHAnsi" w:hAnsiTheme="minorHAnsi" w:cstheme="minorHAnsi"/>
          <w:b/>
          <w:bCs/>
        </w:rPr>
      </w:pPr>
      <w:r w:rsidRPr="0027634B">
        <w:rPr>
          <w:rFonts w:asciiTheme="minorHAnsi" w:eastAsiaTheme="minorHAnsi" w:hAnsiTheme="minorHAnsi" w:cstheme="minorHAnsi"/>
          <w:b/>
          <w:bCs/>
        </w:rPr>
        <w:t>1.</w:t>
      </w:r>
      <w:r w:rsidRPr="0027634B">
        <w:rPr>
          <w:rFonts w:asciiTheme="minorHAnsi" w:hAnsiTheme="minorHAnsi" w:cstheme="minorHAnsi"/>
          <w:b/>
          <w:bCs/>
        </w:rPr>
        <w:t xml:space="preserve"> Exhibit must be </w:t>
      </w:r>
      <w:r w:rsidR="0027634B">
        <w:rPr>
          <w:rFonts w:asciiTheme="minorHAnsi" w:hAnsiTheme="minorHAnsi" w:cstheme="minorHAnsi"/>
          <w:b/>
          <w:bCs/>
        </w:rPr>
        <w:t>the highest scoring</w:t>
      </w:r>
      <w:r w:rsidRPr="0027634B">
        <w:rPr>
          <w:rFonts w:asciiTheme="minorHAnsi" w:hAnsiTheme="minorHAnsi" w:cstheme="minorHAnsi"/>
          <w:b/>
          <w:bCs/>
        </w:rPr>
        <w:t xml:space="preserve"> blue-ribbon winner scoring 95 or more.</w:t>
      </w:r>
    </w:p>
    <w:p w14:paraId="6EA67BFD" w14:textId="5ED60B80" w:rsidR="008067F5" w:rsidRPr="008067F5" w:rsidRDefault="008067F5" w:rsidP="008067F5">
      <w:pPr>
        <w:rPr>
          <w:rFonts w:asciiTheme="minorHAnsi" w:hAnsiTheme="minorHAnsi" w:cstheme="minorHAnsi"/>
        </w:rPr>
      </w:pPr>
      <w:r w:rsidRPr="008067F5">
        <w:rPr>
          <w:rFonts w:asciiTheme="minorHAnsi" w:hAnsiTheme="minorHAnsi" w:cstheme="minorHAnsi"/>
        </w:rPr>
        <w:t>2. Schedule must designate the award’s special requirements, Classes eligible, and number of exhibits required per Class.</w:t>
      </w:r>
    </w:p>
    <w:p w14:paraId="6AA9C8CA" w14:textId="3E15DA38" w:rsidR="008067F5" w:rsidRPr="008067F5" w:rsidRDefault="008067F5" w:rsidP="008067F5">
      <w:pPr>
        <w:rPr>
          <w:rFonts w:asciiTheme="minorHAnsi" w:hAnsiTheme="minorHAnsi" w:cstheme="minorHAnsi"/>
        </w:rPr>
      </w:pPr>
      <w:r w:rsidRPr="008067F5">
        <w:rPr>
          <w:rFonts w:asciiTheme="minorHAnsi" w:hAnsiTheme="minorHAnsi" w:cstheme="minorHAnsi"/>
        </w:rPr>
        <w:t xml:space="preserve">3. There must be a minimum of </w:t>
      </w:r>
      <w:r w:rsidRPr="0027634B">
        <w:rPr>
          <w:rFonts w:asciiTheme="minorHAnsi" w:hAnsiTheme="minorHAnsi" w:cstheme="minorHAnsi"/>
          <w:b/>
          <w:bCs/>
        </w:rPr>
        <w:t xml:space="preserve">three Classes with at least four exhibits in each Class (twelve designs) </w:t>
      </w:r>
      <w:r w:rsidRPr="008067F5">
        <w:rPr>
          <w:rFonts w:asciiTheme="minorHAnsi" w:hAnsiTheme="minorHAnsi" w:cstheme="minorHAnsi"/>
        </w:rPr>
        <w:t>for each award offered.</w:t>
      </w:r>
    </w:p>
    <w:p w14:paraId="1D0BAFED" w14:textId="10DDB591" w:rsidR="008067F5" w:rsidRPr="008067F5" w:rsidRDefault="008067F5" w:rsidP="008067F5">
      <w:pPr>
        <w:rPr>
          <w:rFonts w:asciiTheme="minorHAnsi" w:hAnsiTheme="minorHAnsi" w:cstheme="minorHAnsi"/>
        </w:rPr>
      </w:pPr>
      <w:r w:rsidRPr="008067F5">
        <w:rPr>
          <w:rFonts w:asciiTheme="minorHAnsi" w:hAnsiTheme="minorHAnsi" w:cstheme="minorHAnsi"/>
        </w:rPr>
        <w:t>4. No Section can be eligible for more than one Top Exhibitor Design Award.</w:t>
      </w:r>
    </w:p>
    <w:p w14:paraId="055C57AD" w14:textId="77251D42" w:rsidR="008067F5" w:rsidRPr="008067F5" w:rsidRDefault="008067F5" w:rsidP="008067F5">
      <w:pPr>
        <w:rPr>
          <w:rFonts w:asciiTheme="minorHAnsi" w:hAnsiTheme="minorHAnsi" w:cstheme="minorHAnsi"/>
        </w:rPr>
      </w:pPr>
      <w:r w:rsidRPr="008067F5">
        <w:rPr>
          <w:rFonts w:asciiTheme="minorHAnsi" w:hAnsiTheme="minorHAnsi" w:cstheme="minorHAnsi"/>
        </w:rPr>
        <w:t>5. All general and design award requirements must be met for each award offered. Judges must withhold the award if no exhibit meets the requirements.</w:t>
      </w:r>
    </w:p>
    <w:p w14:paraId="6E8426F9" w14:textId="77777777" w:rsidR="008067F5" w:rsidRPr="00C034FA" w:rsidRDefault="008067F5" w:rsidP="008067F5">
      <w:pPr>
        <w:rPr>
          <w:rFonts w:asciiTheme="minorHAnsi" w:hAnsiTheme="minorHAnsi" w:cstheme="minorHAnsi"/>
          <w:sz w:val="16"/>
          <w:szCs w:val="16"/>
        </w:rPr>
      </w:pPr>
    </w:p>
    <w:p w14:paraId="2425AAD5" w14:textId="06AD120C" w:rsidR="008067F5" w:rsidRDefault="008067F5" w:rsidP="008067F5">
      <w:pPr>
        <w:jc w:val="center"/>
        <w:rPr>
          <w:rFonts w:asciiTheme="minorHAnsi" w:hAnsiTheme="minorHAnsi" w:cstheme="minorHAnsi"/>
          <w:b/>
          <w:bCs/>
        </w:rPr>
      </w:pPr>
      <w:r w:rsidRPr="008067F5">
        <w:rPr>
          <w:rFonts w:asciiTheme="minorHAnsi" w:hAnsiTheme="minorHAnsi" w:cstheme="minorHAnsi"/>
          <w:b/>
          <w:bCs/>
        </w:rPr>
        <w:t>DESIGN DIVISION AWARD</w:t>
      </w:r>
      <w:r>
        <w:rPr>
          <w:rFonts w:asciiTheme="minorHAnsi" w:hAnsiTheme="minorHAnsi" w:cstheme="minorHAnsi"/>
          <w:b/>
          <w:bCs/>
        </w:rPr>
        <w:t>S</w:t>
      </w:r>
    </w:p>
    <w:p w14:paraId="09751D09" w14:textId="1E9EFD7E" w:rsidR="008067F5" w:rsidRDefault="00D449B7" w:rsidP="008067F5">
      <w:pPr>
        <w:jc w:val="center"/>
        <w:rPr>
          <w:rFonts w:asciiTheme="minorHAnsi" w:hAnsiTheme="minorHAnsi" w:cstheme="minorHAnsi"/>
          <w:b/>
          <w:bCs/>
        </w:rPr>
      </w:pPr>
      <w:r>
        <w:rPr>
          <w:rFonts w:asciiTheme="minorHAnsi" w:hAnsiTheme="minorHAnsi" w:cstheme="minorHAnsi"/>
          <w:b/>
          <w:bCs/>
        </w:rPr>
        <w:t>TOP EXHIBITOR</w:t>
      </w:r>
    </w:p>
    <w:p w14:paraId="54C9A93B" w14:textId="77777777" w:rsidR="00D449B7" w:rsidRPr="00C034FA" w:rsidRDefault="00D449B7" w:rsidP="008067F5">
      <w:pPr>
        <w:jc w:val="center"/>
        <w:rPr>
          <w:rFonts w:asciiTheme="minorHAnsi" w:hAnsiTheme="minorHAnsi" w:cstheme="minorHAnsi"/>
          <w:b/>
          <w:bCs/>
          <w:sz w:val="16"/>
          <w:szCs w:val="16"/>
        </w:rPr>
      </w:pPr>
    </w:p>
    <w:p w14:paraId="1AA9AE4C" w14:textId="5E497312" w:rsidR="008349DC" w:rsidRDefault="001968E5" w:rsidP="008349DC">
      <w:pPr>
        <w:rPr>
          <w:rFonts w:asciiTheme="minorHAnsi" w:hAnsiTheme="minorHAnsi" w:cstheme="minorHAnsi"/>
          <w:b/>
          <w:bCs/>
        </w:rPr>
      </w:pPr>
      <w:r>
        <w:rPr>
          <w:rFonts w:asciiTheme="minorHAnsi" w:hAnsiTheme="minorHAnsi" w:cstheme="minorHAnsi"/>
          <w:b/>
          <w:bCs/>
        </w:rPr>
        <w:t>DIVISION</w:t>
      </w:r>
    </w:p>
    <w:p w14:paraId="0E7C2EA0" w14:textId="3F68ED30" w:rsidR="008067F5" w:rsidRDefault="008067F5" w:rsidP="008067F5">
      <w:pPr>
        <w:rPr>
          <w:rFonts w:asciiTheme="minorHAnsi" w:eastAsiaTheme="minorHAnsi" w:hAnsiTheme="minorHAnsi" w:cstheme="minorHAnsi"/>
        </w:rPr>
      </w:pPr>
      <w:r>
        <w:rPr>
          <w:rFonts w:asciiTheme="minorHAnsi" w:eastAsiaTheme="minorHAnsi" w:hAnsiTheme="minorHAnsi" w:cstheme="minorHAnsi"/>
          <w:b/>
          <w:bCs/>
        </w:rPr>
        <w:t xml:space="preserve">Award of Design Excellence (HB p. 42) </w:t>
      </w:r>
      <w:r>
        <w:rPr>
          <w:rFonts w:asciiTheme="minorHAnsi" w:eastAsiaTheme="minorHAnsi" w:hAnsiTheme="minorHAnsi" w:cstheme="minorHAnsi"/>
        </w:rPr>
        <w:t xml:space="preserve">One may be offered to the </w:t>
      </w:r>
      <w:r w:rsidRPr="0027634B">
        <w:rPr>
          <w:rFonts w:asciiTheme="minorHAnsi" w:eastAsiaTheme="minorHAnsi" w:hAnsiTheme="minorHAnsi" w:cstheme="minorHAnsi"/>
          <w:b/>
          <w:bCs/>
        </w:rPr>
        <w:t>highest</w:t>
      </w:r>
      <w:r>
        <w:rPr>
          <w:rFonts w:asciiTheme="minorHAnsi" w:eastAsiaTheme="minorHAnsi" w:hAnsiTheme="minorHAnsi" w:cstheme="minorHAnsi"/>
        </w:rPr>
        <w:t xml:space="preserve"> </w:t>
      </w:r>
      <w:r w:rsidRPr="0027634B">
        <w:rPr>
          <w:rFonts w:asciiTheme="minorHAnsi" w:eastAsiaTheme="minorHAnsi" w:hAnsiTheme="minorHAnsi" w:cstheme="minorHAnsi"/>
          <w:b/>
          <w:bCs/>
        </w:rPr>
        <w:t>scoring blue ribbon winner, scoring 95 or above</w:t>
      </w:r>
      <w:r>
        <w:rPr>
          <w:rFonts w:asciiTheme="minorHAnsi" w:eastAsiaTheme="minorHAnsi" w:hAnsiTheme="minorHAnsi" w:cstheme="minorHAnsi"/>
        </w:rPr>
        <w:t xml:space="preserve">, exhibit in the entire Design Division entered by an individual. It is a Rosette of gold </w:t>
      </w:r>
      <w:r w:rsidR="009B6CB7">
        <w:rPr>
          <w:rFonts w:asciiTheme="minorHAnsi" w:eastAsiaTheme="minorHAnsi" w:hAnsiTheme="minorHAnsi" w:cstheme="minorHAnsi"/>
        </w:rPr>
        <w:t>r</w:t>
      </w:r>
      <w:r>
        <w:rPr>
          <w:rFonts w:asciiTheme="minorHAnsi" w:eastAsiaTheme="minorHAnsi" w:hAnsiTheme="minorHAnsi" w:cstheme="minorHAnsi"/>
        </w:rPr>
        <w:t>ibbons. Minimum of 4 exhibits per class.</w:t>
      </w:r>
    </w:p>
    <w:p w14:paraId="6294CDEC" w14:textId="77777777" w:rsidR="008067F5" w:rsidRPr="00C034FA" w:rsidRDefault="008067F5" w:rsidP="008067F5">
      <w:pPr>
        <w:rPr>
          <w:rFonts w:asciiTheme="minorHAnsi" w:eastAsiaTheme="minorHAnsi" w:hAnsiTheme="minorHAnsi" w:cstheme="minorHAnsi"/>
          <w:sz w:val="16"/>
          <w:szCs w:val="16"/>
        </w:rPr>
      </w:pPr>
    </w:p>
    <w:p w14:paraId="2F84310D" w14:textId="21EEB2CA" w:rsidR="008349DC" w:rsidRPr="008349DC" w:rsidRDefault="001968E5" w:rsidP="008067F5">
      <w:pPr>
        <w:rPr>
          <w:rFonts w:asciiTheme="minorHAnsi" w:eastAsiaTheme="minorHAnsi" w:hAnsiTheme="minorHAnsi" w:cstheme="minorHAnsi"/>
          <w:b/>
          <w:bCs/>
        </w:rPr>
      </w:pPr>
      <w:r>
        <w:rPr>
          <w:rFonts w:asciiTheme="minorHAnsi" w:eastAsiaTheme="minorHAnsi" w:hAnsiTheme="minorHAnsi" w:cstheme="minorHAnsi"/>
          <w:b/>
          <w:bCs/>
        </w:rPr>
        <w:t>SECTION</w:t>
      </w:r>
    </w:p>
    <w:p w14:paraId="2600B7F8" w14:textId="614F9442" w:rsidR="00D449B7" w:rsidRDefault="008067F5" w:rsidP="00764D57">
      <w:pPr>
        <w:rPr>
          <w:rFonts w:asciiTheme="minorHAnsi" w:eastAsiaTheme="minorHAnsi" w:hAnsiTheme="minorHAnsi" w:cstheme="minorHAnsi"/>
        </w:rPr>
      </w:pPr>
      <w:r>
        <w:rPr>
          <w:rFonts w:asciiTheme="minorHAnsi" w:eastAsiaTheme="minorHAnsi" w:hAnsiTheme="minorHAnsi" w:cstheme="minorHAnsi"/>
          <w:b/>
          <w:bCs/>
        </w:rPr>
        <w:t xml:space="preserve">Designer’s Choice Award (HB p. 42) </w:t>
      </w:r>
      <w:r>
        <w:rPr>
          <w:rFonts w:asciiTheme="minorHAnsi" w:eastAsiaTheme="minorHAnsi" w:hAnsiTheme="minorHAnsi" w:cstheme="minorHAnsi"/>
        </w:rPr>
        <w:t xml:space="preserve">2 awards may be offered and awarded to the </w:t>
      </w:r>
      <w:r w:rsidRPr="0027634B">
        <w:rPr>
          <w:rFonts w:asciiTheme="minorHAnsi" w:eastAsiaTheme="minorHAnsi" w:hAnsiTheme="minorHAnsi" w:cstheme="minorHAnsi"/>
          <w:b/>
          <w:bCs/>
        </w:rPr>
        <w:t xml:space="preserve">highest scoring blue ribbon winner, scoring 95 or above, </w:t>
      </w:r>
      <w:r>
        <w:rPr>
          <w:rFonts w:asciiTheme="minorHAnsi" w:eastAsiaTheme="minorHAnsi" w:hAnsiTheme="minorHAnsi" w:cstheme="minorHAnsi"/>
        </w:rPr>
        <w:t xml:space="preserve">entered by an individual, meeting all Section requirements in </w:t>
      </w:r>
      <w:r w:rsidRPr="0027634B">
        <w:rPr>
          <w:rFonts w:asciiTheme="minorHAnsi" w:eastAsiaTheme="minorHAnsi" w:hAnsiTheme="minorHAnsi" w:cstheme="minorHAnsi"/>
          <w:b/>
          <w:bCs/>
        </w:rPr>
        <w:t xml:space="preserve">Section </w:t>
      </w:r>
      <w:r w:rsidR="00FC4BC0">
        <w:rPr>
          <w:rFonts w:asciiTheme="minorHAnsi" w:eastAsiaTheme="minorHAnsi" w:hAnsiTheme="minorHAnsi" w:cstheme="minorHAnsi"/>
          <w:b/>
          <w:bCs/>
        </w:rPr>
        <w:t>A</w:t>
      </w:r>
      <w:r w:rsidRPr="0027634B">
        <w:rPr>
          <w:rFonts w:asciiTheme="minorHAnsi" w:eastAsiaTheme="minorHAnsi" w:hAnsiTheme="minorHAnsi" w:cstheme="minorHAnsi"/>
          <w:b/>
          <w:bCs/>
        </w:rPr>
        <w:t xml:space="preserve"> – Classes </w:t>
      </w:r>
      <w:r w:rsidR="00FC4BC0">
        <w:rPr>
          <w:rFonts w:asciiTheme="minorHAnsi" w:eastAsiaTheme="minorHAnsi" w:hAnsiTheme="minorHAnsi" w:cstheme="minorHAnsi"/>
          <w:b/>
          <w:bCs/>
        </w:rPr>
        <w:t>1, 2, 3</w:t>
      </w:r>
      <w:r w:rsidRPr="0027634B">
        <w:rPr>
          <w:rFonts w:asciiTheme="minorHAnsi" w:eastAsiaTheme="minorHAnsi" w:hAnsiTheme="minorHAnsi" w:cstheme="minorHAnsi"/>
          <w:b/>
          <w:bCs/>
        </w:rPr>
        <w:t xml:space="preserve">, and Section </w:t>
      </w:r>
      <w:r w:rsidR="00FC4BC0">
        <w:rPr>
          <w:rFonts w:asciiTheme="minorHAnsi" w:eastAsiaTheme="minorHAnsi" w:hAnsiTheme="minorHAnsi" w:cstheme="minorHAnsi"/>
          <w:b/>
          <w:bCs/>
        </w:rPr>
        <w:t>B</w:t>
      </w:r>
      <w:r w:rsidRPr="0027634B">
        <w:rPr>
          <w:rFonts w:asciiTheme="minorHAnsi" w:eastAsiaTheme="minorHAnsi" w:hAnsiTheme="minorHAnsi" w:cstheme="minorHAnsi"/>
          <w:b/>
          <w:bCs/>
        </w:rPr>
        <w:t xml:space="preserve"> – Classes </w:t>
      </w:r>
      <w:r w:rsidR="00FC4BC0">
        <w:rPr>
          <w:rFonts w:asciiTheme="minorHAnsi" w:eastAsiaTheme="minorHAnsi" w:hAnsiTheme="minorHAnsi" w:cstheme="minorHAnsi"/>
          <w:b/>
          <w:bCs/>
        </w:rPr>
        <w:t>4, 5, 6</w:t>
      </w:r>
      <w:r w:rsidRPr="0027634B">
        <w:rPr>
          <w:rFonts w:asciiTheme="minorHAnsi" w:eastAsiaTheme="minorHAnsi" w:hAnsiTheme="minorHAnsi" w:cstheme="minorHAnsi"/>
          <w:b/>
          <w:bCs/>
        </w:rPr>
        <w:t>.</w:t>
      </w:r>
      <w:r>
        <w:rPr>
          <w:rFonts w:asciiTheme="minorHAnsi" w:eastAsiaTheme="minorHAnsi" w:hAnsiTheme="minorHAnsi" w:cstheme="minorHAnsi"/>
        </w:rPr>
        <w:t xml:space="preserve"> It is a Rosette of purple ribbons. Minimum of 4 exhibits per class.</w:t>
      </w:r>
    </w:p>
    <w:p w14:paraId="3188E798" w14:textId="464D1F4F" w:rsidR="0040070E" w:rsidRPr="00FD2DE8" w:rsidRDefault="00342F50" w:rsidP="007E12A6">
      <w:pPr>
        <w:rPr>
          <w:rFonts w:asciiTheme="minorHAnsi" w:eastAsiaTheme="minorHAnsi" w:hAnsiTheme="minorHAnsi" w:cstheme="minorHAnsi"/>
        </w:rPr>
      </w:pPr>
      <w:r>
        <w:rPr>
          <w:rFonts w:asciiTheme="minorHAnsi" w:eastAsiaTheme="minorHAnsi" w:hAnsiTheme="minorHAnsi" w:cstheme="minorHAnsi"/>
          <w:b/>
          <w:bCs/>
        </w:rPr>
        <w:t>Table Artistry Award (HB p. 43)</w:t>
      </w:r>
      <w:r w:rsidR="00F93CF8">
        <w:rPr>
          <w:rFonts w:asciiTheme="minorHAnsi" w:eastAsiaTheme="minorHAnsi" w:hAnsiTheme="minorHAnsi" w:cstheme="minorHAnsi"/>
          <w:b/>
          <w:bCs/>
        </w:rPr>
        <w:t xml:space="preserve"> </w:t>
      </w:r>
      <w:r w:rsidR="00F93CF8">
        <w:rPr>
          <w:rFonts w:asciiTheme="minorHAnsi" w:eastAsiaTheme="minorHAnsi" w:hAnsiTheme="minorHAnsi" w:cstheme="minorHAnsi"/>
        </w:rPr>
        <w:t xml:space="preserve">1 award may be offered and awarded to the </w:t>
      </w:r>
      <w:r w:rsidR="00F93CF8">
        <w:rPr>
          <w:rFonts w:asciiTheme="minorHAnsi" w:eastAsiaTheme="minorHAnsi" w:hAnsiTheme="minorHAnsi" w:cstheme="minorHAnsi"/>
          <w:b/>
          <w:bCs/>
        </w:rPr>
        <w:t xml:space="preserve">highest scoring blue ribbon winner, scoring 95 or above, </w:t>
      </w:r>
      <w:r w:rsidR="00F93CF8">
        <w:rPr>
          <w:rFonts w:asciiTheme="minorHAnsi" w:eastAsiaTheme="minorHAnsi" w:hAnsiTheme="minorHAnsi" w:cstheme="minorHAnsi"/>
        </w:rPr>
        <w:t>entered by an individual, meeting all Section requirements in</w:t>
      </w:r>
      <w:r w:rsidR="003340AD">
        <w:rPr>
          <w:rFonts w:asciiTheme="minorHAnsi" w:eastAsiaTheme="minorHAnsi" w:hAnsiTheme="minorHAnsi" w:cstheme="minorHAnsi"/>
        </w:rPr>
        <w:t xml:space="preserve"> </w:t>
      </w:r>
      <w:r w:rsidR="003340AD">
        <w:rPr>
          <w:rFonts w:asciiTheme="minorHAnsi" w:eastAsiaTheme="minorHAnsi" w:hAnsiTheme="minorHAnsi" w:cstheme="minorHAnsi"/>
          <w:b/>
          <w:bCs/>
        </w:rPr>
        <w:t xml:space="preserve">Section C – Classes 7, 8, 9. </w:t>
      </w:r>
      <w:r w:rsidR="00051018">
        <w:rPr>
          <w:rFonts w:asciiTheme="minorHAnsi" w:eastAsiaTheme="minorHAnsi" w:hAnsiTheme="minorHAnsi" w:cstheme="minorHAnsi"/>
        </w:rPr>
        <w:t>It is a rosette of burgundy ribbons. Minimum of 4 exhibits per class.</w:t>
      </w:r>
    </w:p>
    <w:p w14:paraId="1F066EAE" w14:textId="77777777" w:rsidR="00165CD3" w:rsidRPr="004F38A9" w:rsidRDefault="00165CD3" w:rsidP="00D449B7">
      <w:pPr>
        <w:jc w:val="center"/>
        <w:rPr>
          <w:rFonts w:asciiTheme="minorHAnsi" w:eastAsiaTheme="minorHAnsi" w:hAnsiTheme="minorHAnsi" w:cstheme="minorHAnsi"/>
          <w:b/>
          <w:bCs/>
          <w:sz w:val="16"/>
          <w:szCs w:val="16"/>
        </w:rPr>
      </w:pPr>
    </w:p>
    <w:p w14:paraId="4D9E1DD6" w14:textId="532A763A" w:rsidR="00D449B7" w:rsidRPr="008909C4" w:rsidRDefault="00D449B7" w:rsidP="00D449B7">
      <w:pPr>
        <w:jc w:val="center"/>
        <w:rPr>
          <w:rFonts w:asciiTheme="minorHAnsi" w:eastAsiaTheme="minorHAnsi" w:hAnsiTheme="minorHAnsi" w:cstheme="minorHAnsi"/>
        </w:rPr>
      </w:pPr>
      <w:r w:rsidRPr="008909C4">
        <w:rPr>
          <w:rFonts w:asciiTheme="minorHAnsi" w:eastAsiaTheme="minorHAnsi" w:hAnsiTheme="minorHAnsi" w:cstheme="minorHAnsi"/>
          <w:b/>
          <w:bCs/>
        </w:rPr>
        <w:lastRenderedPageBreak/>
        <w:t xml:space="preserve">YOUTH AWARDS </w:t>
      </w:r>
      <w:r w:rsidRPr="008909C4">
        <w:rPr>
          <w:rFonts w:asciiTheme="minorHAnsi" w:eastAsiaTheme="minorHAnsi" w:hAnsiTheme="minorHAnsi" w:cstheme="minorHAnsi"/>
        </w:rPr>
        <w:t>(HB p. 44)</w:t>
      </w:r>
    </w:p>
    <w:p w14:paraId="2CE062E9" w14:textId="4F6194E6" w:rsidR="00D449B7" w:rsidRPr="008909C4" w:rsidRDefault="00D449B7" w:rsidP="00D449B7">
      <w:pPr>
        <w:jc w:val="center"/>
        <w:rPr>
          <w:rFonts w:asciiTheme="minorHAnsi" w:eastAsiaTheme="minorHAnsi" w:hAnsiTheme="minorHAnsi" w:cstheme="minorHAnsi"/>
          <w:b/>
          <w:bCs/>
        </w:rPr>
      </w:pPr>
      <w:r w:rsidRPr="008909C4">
        <w:rPr>
          <w:rFonts w:asciiTheme="minorHAnsi" w:eastAsiaTheme="minorHAnsi" w:hAnsiTheme="minorHAnsi" w:cstheme="minorHAnsi"/>
          <w:b/>
          <w:bCs/>
        </w:rPr>
        <w:t>TOP EXHIBITOR</w:t>
      </w:r>
    </w:p>
    <w:p w14:paraId="4A30E101" w14:textId="77777777" w:rsidR="00D449B7" w:rsidRPr="0040070E" w:rsidRDefault="00D449B7" w:rsidP="00D449B7">
      <w:pPr>
        <w:jc w:val="center"/>
        <w:rPr>
          <w:rFonts w:asciiTheme="minorHAnsi" w:eastAsiaTheme="minorHAnsi" w:hAnsiTheme="minorHAnsi" w:cstheme="minorHAnsi"/>
          <w:b/>
          <w:bCs/>
          <w:sz w:val="16"/>
          <w:szCs w:val="16"/>
        </w:rPr>
      </w:pPr>
    </w:p>
    <w:p w14:paraId="6501A6B8" w14:textId="493BF46D" w:rsidR="001968E5" w:rsidRDefault="002808BB" w:rsidP="001968E5">
      <w:pPr>
        <w:rPr>
          <w:rFonts w:asciiTheme="minorHAnsi" w:eastAsiaTheme="minorHAnsi" w:hAnsiTheme="minorHAnsi" w:cstheme="minorHAnsi"/>
          <w:b/>
          <w:bCs/>
        </w:rPr>
      </w:pPr>
      <w:r w:rsidRPr="008909C4">
        <w:rPr>
          <w:rFonts w:asciiTheme="minorHAnsi" w:eastAsiaTheme="minorHAnsi" w:hAnsiTheme="minorHAnsi" w:cstheme="minorHAnsi"/>
          <w:b/>
          <w:bCs/>
        </w:rPr>
        <w:t>SECTION</w:t>
      </w:r>
    </w:p>
    <w:p w14:paraId="2F9BEC48" w14:textId="1389BC3F" w:rsidR="00D449B7" w:rsidRPr="00C76C17" w:rsidRDefault="004A46B0" w:rsidP="00D449B7">
      <w:pPr>
        <w:rPr>
          <w:rFonts w:asciiTheme="minorHAnsi" w:eastAsiaTheme="minorHAnsi" w:hAnsiTheme="minorHAnsi" w:cstheme="minorHAnsi"/>
          <w:b/>
          <w:bCs/>
        </w:rPr>
      </w:pPr>
      <w:r>
        <w:rPr>
          <w:rFonts w:asciiTheme="minorHAnsi" w:eastAsiaTheme="minorHAnsi" w:hAnsiTheme="minorHAnsi" w:cstheme="minorHAnsi"/>
          <w:b/>
          <w:bCs/>
        </w:rPr>
        <w:t>Youth Top Exhibitor Award</w:t>
      </w:r>
      <w:r w:rsidR="00C76C17">
        <w:rPr>
          <w:rFonts w:asciiTheme="minorHAnsi" w:eastAsiaTheme="minorHAnsi" w:hAnsiTheme="minorHAnsi" w:cstheme="minorHAnsi"/>
          <w:b/>
          <w:bCs/>
        </w:rPr>
        <w:t xml:space="preserve">. </w:t>
      </w:r>
      <w:r w:rsidR="00D449B7" w:rsidRPr="008909C4">
        <w:rPr>
          <w:rFonts w:asciiTheme="minorHAnsi" w:eastAsiaTheme="minorHAnsi" w:hAnsiTheme="minorHAnsi" w:cstheme="minorHAnsi"/>
        </w:rPr>
        <w:t xml:space="preserve">One award for each Section: Horticulture and Education is offered to the highest scoring, </w:t>
      </w:r>
      <w:r w:rsidR="00D449B7" w:rsidRPr="008909C4">
        <w:rPr>
          <w:rFonts w:asciiTheme="minorHAnsi" w:eastAsiaTheme="minorHAnsi" w:hAnsiTheme="minorHAnsi" w:cstheme="minorHAnsi"/>
          <w:b/>
          <w:bCs/>
        </w:rPr>
        <w:t>blue ribbon exhibit, scoring 90 or above, no minimum number of exhibits required</w:t>
      </w:r>
      <w:r w:rsidR="00D449B7" w:rsidRPr="008909C4">
        <w:rPr>
          <w:rFonts w:asciiTheme="minorHAnsi" w:eastAsiaTheme="minorHAnsi" w:hAnsiTheme="minorHAnsi" w:cstheme="minorHAnsi"/>
        </w:rPr>
        <w:t>. It is a Rosette of red, white</w:t>
      </w:r>
      <w:r w:rsidR="003D6078" w:rsidRPr="008909C4">
        <w:rPr>
          <w:rFonts w:asciiTheme="minorHAnsi" w:eastAsiaTheme="minorHAnsi" w:hAnsiTheme="minorHAnsi" w:cstheme="minorHAnsi"/>
        </w:rPr>
        <w:t>,</w:t>
      </w:r>
      <w:r w:rsidR="00D449B7" w:rsidRPr="008909C4">
        <w:rPr>
          <w:rFonts w:asciiTheme="minorHAnsi" w:eastAsiaTheme="minorHAnsi" w:hAnsiTheme="minorHAnsi" w:cstheme="minorHAnsi"/>
        </w:rPr>
        <w:t xml:space="preserve"> and blue ribbons.</w:t>
      </w:r>
    </w:p>
    <w:p w14:paraId="5C09D92E" w14:textId="77777777" w:rsidR="00D449B7" w:rsidRPr="0040070E" w:rsidRDefault="00D449B7" w:rsidP="00D449B7">
      <w:pPr>
        <w:rPr>
          <w:rFonts w:asciiTheme="minorHAnsi" w:eastAsiaTheme="minorHAnsi" w:hAnsiTheme="minorHAnsi" w:cstheme="minorHAnsi"/>
          <w:sz w:val="16"/>
          <w:szCs w:val="16"/>
        </w:rPr>
      </w:pPr>
    </w:p>
    <w:p w14:paraId="50ABABCC" w14:textId="5DFE1751" w:rsidR="00D449B7" w:rsidRDefault="00D449B7" w:rsidP="00D449B7">
      <w:pPr>
        <w:jc w:val="center"/>
        <w:rPr>
          <w:rFonts w:asciiTheme="minorHAnsi" w:eastAsiaTheme="minorHAnsi" w:hAnsiTheme="minorHAnsi" w:cstheme="minorHAnsi"/>
        </w:rPr>
      </w:pPr>
      <w:r>
        <w:rPr>
          <w:rFonts w:asciiTheme="minorHAnsi" w:eastAsiaTheme="minorHAnsi" w:hAnsiTheme="minorHAnsi" w:cstheme="minorHAnsi"/>
          <w:b/>
          <w:bCs/>
        </w:rPr>
        <w:t xml:space="preserve">EDUCATIONAL AWARDS </w:t>
      </w:r>
      <w:r>
        <w:rPr>
          <w:rFonts w:asciiTheme="minorHAnsi" w:eastAsiaTheme="minorHAnsi" w:hAnsiTheme="minorHAnsi" w:cstheme="minorHAnsi"/>
        </w:rPr>
        <w:t>(HB p. 4</w:t>
      </w:r>
      <w:r w:rsidR="005A47E5">
        <w:rPr>
          <w:rFonts w:asciiTheme="minorHAnsi" w:eastAsiaTheme="minorHAnsi" w:hAnsiTheme="minorHAnsi" w:cstheme="minorHAnsi"/>
        </w:rPr>
        <w:t>3</w:t>
      </w:r>
      <w:r>
        <w:rPr>
          <w:rFonts w:asciiTheme="minorHAnsi" w:eastAsiaTheme="minorHAnsi" w:hAnsiTheme="minorHAnsi" w:cstheme="minorHAnsi"/>
        </w:rPr>
        <w:t>)</w:t>
      </w:r>
    </w:p>
    <w:p w14:paraId="10515C54" w14:textId="08C945E9" w:rsidR="00D449B7" w:rsidRDefault="00D449B7" w:rsidP="00D449B7">
      <w:pPr>
        <w:jc w:val="center"/>
        <w:rPr>
          <w:rFonts w:asciiTheme="minorHAnsi" w:eastAsiaTheme="minorHAnsi" w:hAnsiTheme="minorHAnsi" w:cstheme="minorHAnsi"/>
          <w:b/>
          <w:bCs/>
        </w:rPr>
      </w:pPr>
      <w:r>
        <w:rPr>
          <w:rFonts w:asciiTheme="minorHAnsi" w:eastAsiaTheme="minorHAnsi" w:hAnsiTheme="minorHAnsi" w:cstheme="minorHAnsi"/>
          <w:b/>
          <w:bCs/>
        </w:rPr>
        <w:t>TOP EXHIBITOR</w:t>
      </w:r>
    </w:p>
    <w:p w14:paraId="1B8BA4DF" w14:textId="77777777" w:rsidR="003B6CC9" w:rsidRPr="0040070E" w:rsidRDefault="003B6CC9" w:rsidP="00D449B7">
      <w:pPr>
        <w:jc w:val="center"/>
        <w:rPr>
          <w:rFonts w:asciiTheme="minorHAnsi" w:eastAsiaTheme="minorHAnsi" w:hAnsiTheme="minorHAnsi" w:cstheme="minorHAnsi"/>
          <w:b/>
          <w:bCs/>
          <w:sz w:val="16"/>
          <w:szCs w:val="16"/>
        </w:rPr>
      </w:pPr>
    </w:p>
    <w:p w14:paraId="1B102888" w14:textId="07D7E5F2" w:rsidR="002808BB" w:rsidRPr="00D449B7" w:rsidRDefault="002808BB" w:rsidP="002808BB">
      <w:pPr>
        <w:rPr>
          <w:rFonts w:asciiTheme="minorHAnsi" w:eastAsiaTheme="minorHAnsi" w:hAnsiTheme="minorHAnsi" w:cstheme="minorHAnsi"/>
          <w:b/>
          <w:bCs/>
        </w:rPr>
      </w:pPr>
      <w:r>
        <w:rPr>
          <w:rFonts w:asciiTheme="minorHAnsi" w:eastAsiaTheme="minorHAnsi" w:hAnsiTheme="minorHAnsi" w:cstheme="minorHAnsi"/>
          <w:b/>
          <w:bCs/>
        </w:rPr>
        <w:t>DIVISION</w:t>
      </w:r>
    </w:p>
    <w:p w14:paraId="5C171C33" w14:textId="55885551" w:rsidR="00D449B7" w:rsidRDefault="00C76C17" w:rsidP="00D449B7">
      <w:pPr>
        <w:rPr>
          <w:rFonts w:asciiTheme="minorHAnsi" w:eastAsiaTheme="minorHAnsi" w:hAnsiTheme="minorHAnsi" w:cstheme="minorHAnsi"/>
        </w:rPr>
      </w:pPr>
      <w:r>
        <w:rPr>
          <w:rFonts w:asciiTheme="minorHAnsi" w:eastAsiaTheme="minorHAnsi" w:hAnsiTheme="minorHAnsi" w:cstheme="minorHAnsi"/>
          <w:b/>
          <w:bCs/>
        </w:rPr>
        <w:t xml:space="preserve">Educational Top Exhibitor Award. </w:t>
      </w:r>
      <w:r w:rsidR="00D449B7">
        <w:rPr>
          <w:rFonts w:asciiTheme="minorHAnsi" w:eastAsiaTheme="minorHAnsi" w:hAnsiTheme="minorHAnsi" w:cstheme="minorHAnsi"/>
        </w:rPr>
        <w:t xml:space="preserve">One award may be offered to the </w:t>
      </w:r>
      <w:r w:rsidR="00D449B7" w:rsidRPr="0027634B">
        <w:rPr>
          <w:rFonts w:asciiTheme="minorHAnsi" w:eastAsiaTheme="minorHAnsi" w:hAnsiTheme="minorHAnsi" w:cstheme="minorHAnsi"/>
          <w:b/>
          <w:bCs/>
        </w:rPr>
        <w:t>highest scoring blue ribbon exhibit, scoring 95+,</w:t>
      </w:r>
      <w:r w:rsidR="00D449B7">
        <w:rPr>
          <w:rFonts w:asciiTheme="minorHAnsi" w:eastAsiaTheme="minorHAnsi" w:hAnsiTheme="minorHAnsi" w:cstheme="minorHAnsi"/>
        </w:rPr>
        <w:t xml:space="preserve"> entered by one or more exhibitors</w:t>
      </w:r>
      <w:r w:rsidR="00CC3B58">
        <w:rPr>
          <w:rFonts w:asciiTheme="minorHAnsi" w:eastAsiaTheme="minorHAnsi" w:hAnsiTheme="minorHAnsi" w:cstheme="minorHAnsi"/>
        </w:rPr>
        <w:t>,</w:t>
      </w:r>
      <w:r w:rsidR="00F243BA">
        <w:rPr>
          <w:rFonts w:asciiTheme="minorHAnsi" w:eastAsiaTheme="minorHAnsi" w:hAnsiTheme="minorHAnsi" w:cstheme="minorHAnsi"/>
        </w:rPr>
        <w:t xml:space="preserve"> or organization</w:t>
      </w:r>
      <w:r w:rsidR="00D449B7">
        <w:rPr>
          <w:rFonts w:asciiTheme="minorHAnsi" w:eastAsiaTheme="minorHAnsi" w:hAnsiTheme="minorHAnsi" w:cstheme="minorHAnsi"/>
        </w:rPr>
        <w:t>. It is a Rosette of brown and white ribbons.</w:t>
      </w:r>
    </w:p>
    <w:p w14:paraId="1186386B" w14:textId="77777777" w:rsidR="00D449B7" w:rsidRPr="0040070E" w:rsidRDefault="00D449B7" w:rsidP="00D449B7">
      <w:pPr>
        <w:rPr>
          <w:rFonts w:asciiTheme="minorHAnsi" w:eastAsiaTheme="minorHAnsi" w:hAnsiTheme="minorHAnsi" w:cstheme="minorHAnsi"/>
          <w:sz w:val="16"/>
          <w:szCs w:val="16"/>
        </w:rPr>
      </w:pPr>
    </w:p>
    <w:p w14:paraId="66420F9F" w14:textId="0316E6BD" w:rsidR="008349DC" w:rsidRDefault="00D449B7" w:rsidP="00D449B7">
      <w:pPr>
        <w:jc w:val="center"/>
        <w:rPr>
          <w:rFonts w:asciiTheme="minorHAnsi" w:eastAsiaTheme="minorHAnsi" w:hAnsiTheme="minorHAnsi" w:cstheme="minorHAnsi"/>
          <w:b/>
          <w:bCs/>
        </w:rPr>
      </w:pPr>
      <w:r>
        <w:rPr>
          <w:rFonts w:asciiTheme="minorHAnsi" w:eastAsiaTheme="minorHAnsi" w:hAnsiTheme="minorHAnsi" w:cstheme="minorHAnsi"/>
          <w:b/>
          <w:bCs/>
        </w:rPr>
        <w:t xml:space="preserve">BOTANICAL ARTS </w:t>
      </w:r>
      <w:r w:rsidR="008349DC">
        <w:rPr>
          <w:rFonts w:asciiTheme="minorHAnsi" w:eastAsiaTheme="minorHAnsi" w:hAnsiTheme="minorHAnsi" w:cstheme="minorHAnsi"/>
        </w:rPr>
        <w:t>(HB p. 44</w:t>
      </w:r>
      <w:r w:rsidR="00EA570D">
        <w:rPr>
          <w:rFonts w:asciiTheme="minorHAnsi" w:eastAsiaTheme="minorHAnsi" w:hAnsiTheme="minorHAnsi" w:cstheme="minorHAnsi"/>
        </w:rPr>
        <w:t>)</w:t>
      </w:r>
    </w:p>
    <w:p w14:paraId="223158D1" w14:textId="09BE57FC" w:rsidR="00D449B7" w:rsidRDefault="00D449B7" w:rsidP="00D449B7">
      <w:pPr>
        <w:jc w:val="center"/>
        <w:rPr>
          <w:rFonts w:asciiTheme="minorHAnsi" w:eastAsiaTheme="minorHAnsi" w:hAnsiTheme="minorHAnsi" w:cstheme="minorHAnsi"/>
          <w:b/>
          <w:bCs/>
        </w:rPr>
      </w:pPr>
      <w:r>
        <w:rPr>
          <w:rFonts w:asciiTheme="minorHAnsi" w:eastAsiaTheme="minorHAnsi" w:hAnsiTheme="minorHAnsi" w:cstheme="minorHAnsi"/>
          <w:b/>
          <w:bCs/>
        </w:rPr>
        <w:t xml:space="preserve">TOP EXHIBITOR AWARDS </w:t>
      </w:r>
    </w:p>
    <w:p w14:paraId="7251A14B" w14:textId="77777777" w:rsidR="00D449B7" w:rsidRPr="0040070E" w:rsidRDefault="00D449B7" w:rsidP="00D449B7">
      <w:pPr>
        <w:rPr>
          <w:rFonts w:asciiTheme="minorHAnsi" w:eastAsiaTheme="minorHAnsi" w:hAnsiTheme="minorHAnsi" w:cstheme="minorHAnsi"/>
          <w:b/>
          <w:bCs/>
          <w:sz w:val="16"/>
          <w:szCs w:val="16"/>
        </w:rPr>
      </w:pPr>
    </w:p>
    <w:p w14:paraId="2668A9EB" w14:textId="0A4BA189" w:rsidR="002808BB" w:rsidRDefault="002808BB" w:rsidP="00D449B7">
      <w:pPr>
        <w:rPr>
          <w:rFonts w:asciiTheme="minorHAnsi" w:eastAsiaTheme="minorHAnsi" w:hAnsiTheme="minorHAnsi" w:cstheme="minorHAnsi"/>
          <w:b/>
          <w:bCs/>
        </w:rPr>
      </w:pPr>
      <w:r>
        <w:rPr>
          <w:rFonts w:asciiTheme="minorHAnsi" w:eastAsiaTheme="minorHAnsi" w:hAnsiTheme="minorHAnsi" w:cstheme="minorHAnsi"/>
          <w:b/>
          <w:bCs/>
        </w:rPr>
        <w:t>SECTION</w:t>
      </w:r>
    </w:p>
    <w:p w14:paraId="297ABC03" w14:textId="3A169C3B" w:rsidR="00C55E60" w:rsidRDefault="00D449B7" w:rsidP="00C55E60">
      <w:pPr>
        <w:rPr>
          <w:rFonts w:asciiTheme="minorHAnsi" w:eastAsiaTheme="minorHAnsi" w:hAnsiTheme="minorHAnsi" w:cstheme="minorHAnsi"/>
        </w:rPr>
      </w:pPr>
      <w:r>
        <w:rPr>
          <w:rFonts w:asciiTheme="minorHAnsi" w:eastAsiaTheme="minorHAnsi" w:hAnsiTheme="minorHAnsi" w:cstheme="minorHAnsi"/>
          <w:b/>
          <w:bCs/>
        </w:rPr>
        <w:t xml:space="preserve">Botanical Arts Artistic Crafts </w:t>
      </w:r>
      <w:r w:rsidR="001A3930">
        <w:rPr>
          <w:rFonts w:asciiTheme="minorHAnsi" w:eastAsiaTheme="minorHAnsi" w:hAnsiTheme="minorHAnsi" w:cstheme="minorHAnsi"/>
          <w:b/>
          <w:bCs/>
        </w:rPr>
        <w:t xml:space="preserve">Award. </w:t>
      </w:r>
      <w:r w:rsidR="001A3930">
        <w:rPr>
          <w:rFonts w:asciiTheme="minorHAnsi" w:eastAsiaTheme="minorHAnsi" w:hAnsiTheme="minorHAnsi" w:cstheme="minorHAnsi"/>
        </w:rPr>
        <w:t>One</w:t>
      </w:r>
      <w:r>
        <w:rPr>
          <w:rFonts w:asciiTheme="minorHAnsi" w:eastAsiaTheme="minorHAnsi" w:hAnsiTheme="minorHAnsi" w:cstheme="minorHAnsi"/>
        </w:rPr>
        <w:t xml:space="preserve"> may be offered and </w:t>
      </w:r>
      <w:proofErr w:type="gramStart"/>
      <w:r>
        <w:rPr>
          <w:rFonts w:asciiTheme="minorHAnsi" w:eastAsiaTheme="minorHAnsi" w:hAnsiTheme="minorHAnsi" w:cstheme="minorHAnsi"/>
        </w:rPr>
        <w:t>awarded to</w:t>
      </w:r>
      <w:proofErr w:type="gramEnd"/>
      <w:r>
        <w:rPr>
          <w:rFonts w:asciiTheme="minorHAnsi" w:eastAsiaTheme="minorHAnsi" w:hAnsiTheme="minorHAnsi" w:cstheme="minorHAnsi"/>
        </w:rPr>
        <w:t xml:space="preserve"> the </w:t>
      </w:r>
      <w:r w:rsidRPr="0027634B">
        <w:rPr>
          <w:rFonts w:asciiTheme="minorHAnsi" w:eastAsiaTheme="minorHAnsi" w:hAnsiTheme="minorHAnsi" w:cstheme="minorHAnsi"/>
          <w:b/>
          <w:bCs/>
        </w:rPr>
        <w:t>highest scoring blue ribbon winner, scoring 95 or above,</w:t>
      </w:r>
      <w:r>
        <w:rPr>
          <w:rFonts w:asciiTheme="minorHAnsi" w:eastAsiaTheme="minorHAnsi" w:hAnsiTheme="minorHAnsi" w:cstheme="minorHAnsi"/>
        </w:rPr>
        <w:t xml:space="preserve"> entered by an individual, meeting all Section requirements in </w:t>
      </w:r>
      <w:r w:rsidRPr="0027634B">
        <w:rPr>
          <w:rFonts w:asciiTheme="minorHAnsi" w:eastAsiaTheme="minorHAnsi" w:hAnsiTheme="minorHAnsi" w:cstheme="minorHAnsi"/>
          <w:b/>
          <w:bCs/>
        </w:rPr>
        <w:t>Division V, Section A, Classes 1, 2, and 3</w:t>
      </w:r>
      <w:r>
        <w:rPr>
          <w:rFonts w:asciiTheme="minorHAnsi" w:eastAsiaTheme="minorHAnsi" w:hAnsiTheme="minorHAnsi" w:cstheme="minorHAnsi"/>
        </w:rPr>
        <w:t>. Minimum 4 exhibits per class. It is a rosette of navy-blue ribbons.</w:t>
      </w:r>
    </w:p>
    <w:p w14:paraId="214C0121" w14:textId="77777777" w:rsidR="00E70731" w:rsidRPr="0040070E" w:rsidRDefault="00E70731" w:rsidP="00C55E60">
      <w:pPr>
        <w:rPr>
          <w:rFonts w:asciiTheme="minorHAnsi" w:eastAsiaTheme="minorHAnsi" w:hAnsiTheme="minorHAnsi" w:cstheme="minorHAnsi"/>
          <w:sz w:val="16"/>
          <w:szCs w:val="16"/>
        </w:rPr>
      </w:pPr>
    </w:p>
    <w:p w14:paraId="31E114E7" w14:textId="7B5ADC35" w:rsidR="002C1FC1" w:rsidRDefault="002C1FC1" w:rsidP="00C55E60">
      <w:pPr>
        <w:rPr>
          <w:rFonts w:asciiTheme="minorHAnsi" w:eastAsiaTheme="minorHAnsi" w:hAnsiTheme="minorHAnsi" w:cstheme="minorHAnsi"/>
          <w:b/>
          <w:bCs/>
        </w:rPr>
      </w:pPr>
      <w:r>
        <w:rPr>
          <w:rFonts w:asciiTheme="minorHAnsi" w:eastAsiaTheme="minorHAnsi" w:hAnsiTheme="minorHAnsi" w:cstheme="minorHAnsi"/>
          <w:b/>
          <w:bCs/>
        </w:rPr>
        <w:t>SECTION</w:t>
      </w:r>
    </w:p>
    <w:p w14:paraId="7A1B5EBE" w14:textId="16F07E83" w:rsidR="00DA7B87" w:rsidRPr="00F17C4D" w:rsidRDefault="002C1FC1" w:rsidP="00C63D0C">
      <w:pPr>
        <w:rPr>
          <w:rFonts w:asciiTheme="minorHAnsi" w:eastAsiaTheme="minorHAnsi" w:hAnsiTheme="minorHAnsi" w:cstheme="minorHAnsi"/>
        </w:rPr>
      </w:pPr>
      <w:r>
        <w:rPr>
          <w:rFonts w:asciiTheme="minorHAnsi" w:eastAsiaTheme="minorHAnsi" w:hAnsiTheme="minorHAnsi" w:cstheme="minorHAnsi"/>
          <w:b/>
          <w:bCs/>
        </w:rPr>
        <w:t>Botanical Arts</w:t>
      </w:r>
      <w:r w:rsidR="001851FF">
        <w:rPr>
          <w:rFonts w:asciiTheme="minorHAnsi" w:eastAsiaTheme="minorHAnsi" w:hAnsiTheme="minorHAnsi" w:cstheme="minorHAnsi"/>
          <w:b/>
          <w:bCs/>
        </w:rPr>
        <w:t xml:space="preserve"> Photography </w:t>
      </w:r>
      <w:r w:rsidR="001A3930">
        <w:rPr>
          <w:rFonts w:asciiTheme="minorHAnsi" w:eastAsiaTheme="minorHAnsi" w:hAnsiTheme="minorHAnsi" w:cstheme="minorHAnsi"/>
          <w:b/>
          <w:bCs/>
        </w:rPr>
        <w:t>Award</w:t>
      </w:r>
      <w:r w:rsidR="001A3930" w:rsidRPr="001A3930">
        <w:rPr>
          <w:rFonts w:asciiTheme="minorHAnsi" w:eastAsiaTheme="minorHAnsi" w:hAnsiTheme="minorHAnsi" w:cstheme="minorHAnsi"/>
        </w:rPr>
        <w:t>. One</w:t>
      </w:r>
      <w:r w:rsidR="001851FF">
        <w:rPr>
          <w:rFonts w:asciiTheme="minorHAnsi" w:eastAsiaTheme="minorHAnsi" w:hAnsiTheme="minorHAnsi" w:cstheme="minorHAnsi"/>
        </w:rPr>
        <w:t xml:space="preserve"> may be offered and </w:t>
      </w:r>
      <w:proofErr w:type="gramStart"/>
      <w:r w:rsidR="001851FF">
        <w:rPr>
          <w:rFonts w:asciiTheme="minorHAnsi" w:eastAsiaTheme="minorHAnsi" w:hAnsiTheme="minorHAnsi" w:cstheme="minorHAnsi"/>
        </w:rPr>
        <w:t>awarded to</w:t>
      </w:r>
      <w:proofErr w:type="gramEnd"/>
      <w:r w:rsidR="001851FF">
        <w:rPr>
          <w:rFonts w:asciiTheme="minorHAnsi" w:eastAsiaTheme="minorHAnsi" w:hAnsiTheme="minorHAnsi" w:cstheme="minorHAnsi"/>
        </w:rPr>
        <w:t xml:space="preserve"> the </w:t>
      </w:r>
      <w:r w:rsidR="00E20BF4">
        <w:rPr>
          <w:rFonts w:asciiTheme="minorHAnsi" w:eastAsiaTheme="minorHAnsi" w:hAnsiTheme="minorHAnsi" w:cstheme="minorHAnsi"/>
          <w:b/>
          <w:bCs/>
        </w:rPr>
        <w:t xml:space="preserve">highest scoring blue ribbon winner, scoring 95 or above, </w:t>
      </w:r>
      <w:r w:rsidR="00E20BF4">
        <w:rPr>
          <w:rFonts w:asciiTheme="minorHAnsi" w:eastAsiaTheme="minorHAnsi" w:hAnsiTheme="minorHAnsi" w:cstheme="minorHAnsi"/>
        </w:rPr>
        <w:t xml:space="preserve">entered by an individual, meeting all Section requirements in </w:t>
      </w:r>
      <w:r w:rsidR="00E20BF4">
        <w:rPr>
          <w:rFonts w:asciiTheme="minorHAnsi" w:eastAsiaTheme="minorHAnsi" w:hAnsiTheme="minorHAnsi" w:cstheme="minorHAnsi"/>
          <w:b/>
          <w:bCs/>
        </w:rPr>
        <w:t>Division V, Section B. Classes 1, 2, and 3.</w:t>
      </w:r>
      <w:r w:rsidR="009A4679">
        <w:rPr>
          <w:rFonts w:asciiTheme="minorHAnsi" w:eastAsiaTheme="minorHAnsi" w:hAnsiTheme="minorHAnsi" w:cstheme="minorHAnsi"/>
          <w:b/>
          <w:bCs/>
        </w:rPr>
        <w:t xml:space="preserve"> </w:t>
      </w:r>
      <w:r w:rsidR="009A4679">
        <w:rPr>
          <w:rFonts w:asciiTheme="minorHAnsi" w:eastAsiaTheme="minorHAnsi" w:hAnsiTheme="minorHAnsi" w:cstheme="minorHAnsi"/>
        </w:rPr>
        <w:t>Minimum 4 exhibits per class. It is a rosette of black and white r</w:t>
      </w:r>
      <w:r w:rsidR="0082749D">
        <w:rPr>
          <w:rFonts w:asciiTheme="minorHAnsi" w:eastAsiaTheme="minorHAnsi" w:hAnsiTheme="minorHAnsi" w:cstheme="minorHAnsi"/>
        </w:rPr>
        <w:t>ibbons.</w:t>
      </w:r>
    </w:p>
    <w:p w14:paraId="28DE5693" w14:textId="3E050195" w:rsidR="008349DC" w:rsidRPr="008349DC" w:rsidRDefault="00DA7B87" w:rsidP="00DA7B87">
      <w:pPr>
        <w:pStyle w:val="ListParagraph"/>
        <w:rPr>
          <w:rFonts w:cstheme="minorHAnsi"/>
          <w:b/>
          <w:bCs/>
        </w:rPr>
      </w:pPr>
      <w:r>
        <w:rPr>
          <w:rFonts w:cstheme="minorHAnsi"/>
          <w:b/>
          <w:bCs/>
        </w:rPr>
        <w:lastRenderedPageBreak/>
        <w:t xml:space="preserve">                   </w:t>
      </w:r>
      <w:r w:rsidR="008349DC" w:rsidRPr="008349DC">
        <w:rPr>
          <w:rFonts w:cstheme="minorHAnsi"/>
          <w:b/>
          <w:bCs/>
        </w:rPr>
        <w:t>WSFGC Horticulture Awards</w:t>
      </w:r>
    </w:p>
    <w:p w14:paraId="74AC1965" w14:textId="77777777" w:rsidR="008349DC" w:rsidRPr="0031614E" w:rsidRDefault="008349DC" w:rsidP="008349DC">
      <w:pPr>
        <w:pStyle w:val="ListParagraph"/>
        <w:rPr>
          <w:rFonts w:cstheme="minorHAnsi"/>
          <w:b/>
          <w:bCs/>
          <w:sz w:val="16"/>
          <w:szCs w:val="16"/>
        </w:rPr>
      </w:pPr>
    </w:p>
    <w:p w14:paraId="09572949" w14:textId="4C76BC2D" w:rsidR="008349DC" w:rsidRPr="008349DC" w:rsidRDefault="008349DC" w:rsidP="008349DC">
      <w:pPr>
        <w:rPr>
          <w:rFonts w:asciiTheme="minorHAnsi" w:eastAsiaTheme="minorHAnsi" w:hAnsiTheme="minorHAnsi" w:cstheme="minorHAnsi"/>
        </w:rPr>
      </w:pPr>
      <w:r w:rsidRPr="008349DC">
        <w:rPr>
          <w:rFonts w:asciiTheme="minorHAnsi" w:eastAsiaTheme="minorHAnsi" w:hAnsiTheme="minorHAnsi" w:cstheme="minorHAnsi"/>
          <w:b/>
          <w:bCs/>
        </w:rPr>
        <w:t xml:space="preserve">Betty Belcher Horticulture Award. </w:t>
      </w:r>
      <w:r w:rsidRPr="008349DC">
        <w:rPr>
          <w:rFonts w:asciiTheme="minorHAnsi" w:eastAsiaTheme="minorHAnsi" w:hAnsiTheme="minorHAnsi" w:cstheme="minorHAnsi"/>
        </w:rPr>
        <w:t xml:space="preserve">Offered </w:t>
      </w:r>
      <w:r w:rsidRPr="0027634B">
        <w:rPr>
          <w:rFonts w:asciiTheme="minorHAnsi" w:eastAsiaTheme="minorHAnsi" w:hAnsiTheme="minorHAnsi" w:cstheme="minorHAnsi"/>
          <w:b/>
          <w:bCs/>
        </w:rPr>
        <w:t>in Sections A – F for the highest scoring horticulture exhibit.</w:t>
      </w:r>
      <w:r w:rsidRPr="008349DC">
        <w:rPr>
          <w:rFonts w:asciiTheme="minorHAnsi" w:eastAsiaTheme="minorHAnsi" w:hAnsiTheme="minorHAnsi" w:cstheme="minorHAnsi"/>
        </w:rPr>
        <w:t xml:space="preserve"> It is a rosette of green and brown ribbons.</w:t>
      </w:r>
    </w:p>
    <w:p w14:paraId="6FD79714" w14:textId="77777777" w:rsidR="008349DC" w:rsidRPr="0031614E" w:rsidRDefault="008349DC" w:rsidP="008349DC">
      <w:pPr>
        <w:ind w:left="90"/>
        <w:rPr>
          <w:rFonts w:asciiTheme="minorHAnsi" w:eastAsiaTheme="minorHAnsi" w:hAnsiTheme="minorHAnsi" w:cstheme="minorHAnsi"/>
          <w:sz w:val="16"/>
          <w:szCs w:val="16"/>
        </w:rPr>
      </w:pPr>
    </w:p>
    <w:p w14:paraId="3CCBD7FF" w14:textId="32E692CC" w:rsidR="008349DC" w:rsidRPr="008349DC" w:rsidRDefault="008349DC" w:rsidP="008349DC">
      <w:pPr>
        <w:rPr>
          <w:rFonts w:asciiTheme="minorHAnsi" w:eastAsiaTheme="minorHAnsi" w:hAnsiTheme="minorHAnsi" w:cstheme="minorHAnsi"/>
        </w:rPr>
      </w:pPr>
      <w:r w:rsidRPr="008349DC">
        <w:rPr>
          <w:rFonts w:asciiTheme="minorHAnsi" w:hAnsiTheme="minorHAnsi" w:cstheme="minorHAnsi"/>
          <w:b/>
          <w:bCs/>
        </w:rPr>
        <w:t>M</w:t>
      </w:r>
      <w:r w:rsidRPr="008349DC">
        <w:rPr>
          <w:rFonts w:asciiTheme="minorHAnsi" w:eastAsiaTheme="minorHAnsi" w:hAnsiTheme="minorHAnsi" w:cstheme="minorHAnsi"/>
          <w:b/>
          <w:bCs/>
        </w:rPr>
        <w:t xml:space="preserve">arva Lee Peterschick Arboreal Flowering Shrub/Tree Award. </w:t>
      </w:r>
      <w:r w:rsidRPr="008349DC">
        <w:rPr>
          <w:rFonts w:asciiTheme="minorHAnsi" w:eastAsiaTheme="minorHAnsi" w:hAnsiTheme="minorHAnsi" w:cstheme="minorHAnsi"/>
        </w:rPr>
        <w:t xml:space="preserve">Offered in </w:t>
      </w:r>
      <w:r w:rsidRPr="00836A3A">
        <w:rPr>
          <w:rFonts w:asciiTheme="minorHAnsi" w:eastAsiaTheme="minorHAnsi" w:hAnsiTheme="minorHAnsi" w:cstheme="minorHAnsi"/>
          <w:b/>
          <w:bCs/>
        </w:rPr>
        <w:t>Section D for the highest scoring flowering shrub or tree</w:t>
      </w:r>
      <w:r w:rsidRPr="008349DC">
        <w:rPr>
          <w:rFonts w:asciiTheme="minorHAnsi" w:eastAsiaTheme="minorHAnsi" w:hAnsiTheme="minorHAnsi" w:cstheme="minorHAnsi"/>
        </w:rPr>
        <w:t>. It is a rosette of lime green.</w:t>
      </w:r>
    </w:p>
    <w:p w14:paraId="6CBACB2C" w14:textId="77777777" w:rsidR="008349DC" w:rsidRPr="00707762" w:rsidRDefault="008349DC" w:rsidP="008349DC">
      <w:pPr>
        <w:rPr>
          <w:rFonts w:eastAsiaTheme="minorHAnsi" w:cstheme="minorHAnsi"/>
          <w:sz w:val="16"/>
          <w:szCs w:val="16"/>
        </w:rPr>
      </w:pPr>
    </w:p>
    <w:p w14:paraId="250DB361" w14:textId="77777777" w:rsidR="008349DC" w:rsidRDefault="008349DC" w:rsidP="008349DC">
      <w:pPr>
        <w:jc w:val="center"/>
        <w:rPr>
          <w:rFonts w:asciiTheme="minorHAnsi" w:eastAsiaTheme="minorHAnsi" w:hAnsiTheme="minorHAnsi" w:cstheme="minorHAnsi"/>
          <w:b/>
          <w:bCs/>
        </w:rPr>
      </w:pPr>
      <w:r>
        <w:rPr>
          <w:rFonts w:asciiTheme="minorHAnsi" w:eastAsiaTheme="minorHAnsi" w:hAnsiTheme="minorHAnsi" w:cstheme="minorHAnsi"/>
          <w:b/>
          <w:bCs/>
        </w:rPr>
        <w:t>WSFGC Design Awards</w:t>
      </w:r>
    </w:p>
    <w:p w14:paraId="19A75F1A" w14:textId="77777777" w:rsidR="008349DC" w:rsidRPr="00707762" w:rsidRDefault="008349DC" w:rsidP="008349DC">
      <w:pPr>
        <w:jc w:val="center"/>
        <w:rPr>
          <w:rFonts w:asciiTheme="minorHAnsi" w:eastAsiaTheme="minorHAnsi" w:hAnsiTheme="minorHAnsi" w:cstheme="minorHAnsi"/>
          <w:b/>
          <w:bCs/>
          <w:sz w:val="16"/>
          <w:szCs w:val="16"/>
        </w:rPr>
      </w:pPr>
    </w:p>
    <w:p w14:paraId="44F81EE1" w14:textId="7669B9D0" w:rsidR="008349DC" w:rsidRPr="00764D57" w:rsidRDefault="008349DC" w:rsidP="008349DC">
      <w:pPr>
        <w:rPr>
          <w:rFonts w:asciiTheme="minorHAnsi" w:eastAsiaTheme="minorHAnsi" w:hAnsiTheme="minorHAnsi" w:cstheme="minorHAnsi"/>
        </w:rPr>
      </w:pPr>
      <w:r>
        <w:rPr>
          <w:rFonts w:asciiTheme="minorHAnsi" w:eastAsiaTheme="minorHAnsi" w:hAnsiTheme="minorHAnsi" w:cstheme="minorHAnsi"/>
          <w:b/>
          <w:bCs/>
        </w:rPr>
        <w:t xml:space="preserve">Carolyn Erickson All Fresh Design Award. </w:t>
      </w:r>
      <w:r>
        <w:rPr>
          <w:rFonts w:asciiTheme="minorHAnsi" w:eastAsiaTheme="minorHAnsi" w:hAnsiTheme="minorHAnsi" w:cstheme="minorHAnsi"/>
        </w:rPr>
        <w:t xml:space="preserve">Offered to the most outstanding design, </w:t>
      </w:r>
      <w:r w:rsidR="00836A3A" w:rsidRPr="00836A3A">
        <w:rPr>
          <w:rFonts w:asciiTheme="minorHAnsi" w:eastAsiaTheme="minorHAnsi" w:hAnsiTheme="minorHAnsi" w:cstheme="minorHAnsi"/>
          <w:b/>
          <w:bCs/>
        </w:rPr>
        <w:t>scoring 95 or above</w:t>
      </w:r>
      <w:r w:rsidR="00836A3A">
        <w:rPr>
          <w:rFonts w:asciiTheme="minorHAnsi" w:eastAsiaTheme="minorHAnsi" w:hAnsiTheme="minorHAnsi" w:cstheme="minorHAnsi"/>
        </w:rPr>
        <w:t xml:space="preserve">, </w:t>
      </w:r>
      <w:r>
        <w:rPr>
          <w:rFonts w:asciiTheme="minorHAnsi" w:eastAsiaTheme="minorHAnsi" w:hAnsiTheme="minorHAnsi" w:cstheme="minorHAnsi"/>
        </w:rPr>
        <w:t>using a</w:t>
      </w:r>
      <w:r w:rsidR="003F3291">
        <w:rPr>
          <w:rFonts w:asciiTheme="minorHAnsi" w:eastAsiaTheme="minorHAnsi" w:hAnsiTheme="minorHAnsi" w:cstheme="minorHAnsi"/>
        </w:rPr>
        <w:t xml:space="preserve">ll </w:t>
      </w:r>
      <w:r>
        <w:rPr>
          <w:rFonts w:asciiTheme="minorHAnsi" w:eastAsiaTheme="minorHAnsi" w:hAnsiTheme="minorHAnsi" w:cstheme="minorHAnsi"/>
        </w:rPr>
        <w:t>fresh plant material</w:t>
      </w:r>
      <w:r w:rsidR="008F53DF">
        <w:rPr>
          <w:rFonts w:asciiTheme="minorHAnsi" w:eastAsiaTheme="minorHAnsi" w:hAnsiTheme="minorHAnsi" w:cstheme="minorHAnsi"/>
        </w:rPr>
        <w:t>, which must dominate</w:t>
      </w:r>
      <w:r>
        <w:rPr>
          <w:rFonts w:asciiTheme="minorHAnsi" w:eastAsiaTheme="minorHAnsi" w:hAnsiTheme="minorHAnsi" w:cstheme="minorHAnsi"/>
        </w:rPr>
        <w:t xml:space="preserve">, in </w:t>
      </w:r>
      <w:r w:rsidR="00AD306C">
        <w:rPr>
          <w:rFonts w:asciiTheme="minorHAnsi" w:eastAsiaTheme="minorHAnsi" w:hAnsiTheme="minorHAnsi" w:cstheme="minorHAnsi"/>
        </w:rPr>
        <w:t>a Section of the</w:t>
      </w:r>
      <w:r>
        <w:rPr>
          <w:rFonts w:asciiTheme="minorHAnsi" w:eastAsiaTheme="minorHAnsi" w:hAnsiTheme="minorHAnsi" w:cstheme="minorHAnsi"/>
        </w:rPr>
        <w:t xml:space="preserve"> Design Division of an NGC Standard Flower Show, </w:t>
      </w:r>
      <w:r w:rsidRPr="00836A3A">
        <w:rPr>
          <w:rFonts w:asciiTheme="minorHAnsi" w:eastAsiaTheme="minorHAnsi" w:hAnsiTheme="minorHAnsi" w:cstheme="minorHAnsi"/>
          <w:b/>
          <w:bCs/>
        </w:rPr>
        <w:t>Sections A, B, and C.</w:t>
      </w:r>
      <w:r>
        <w:rPr>
          <w:rFonts w:asciiTheme="minorHAnsi" w:eastAsiaTheme="minorHAnsi" w:hAnsiTheme="minorHAnsi" w:cstheme="minorHAnsi"/>
        </w:rPr>
        <w:t xml:space="preserve"> It is a rosette of hot pink ribbons.</w:t>
      </w:r>
    </w:p>
    <w:p w14:paraId="7DC5894B" w14:textId="77777777" w:rsidR="008349DC" w:rsidRPr="00707762" w:rsidRDefault="008349DC" w:rsidP="008349DC">
      <w:pPr>
        <w:jc w:val="center"/>
        <w:rPr>
          <w:rFonts w:asciiTheme="minorHAnsi" w:eastAsiaTheme="minorHAnsi" w:hAnsiTheme="minorHAnsi" w:cstheme="minorHAnsi"/>
          <w:b/>
          <w:bCs/>
          <w:sz w:val="16"/>
          <w:szCs w:val="16"/>
        </w:rPr>
      </w:pPr>
    </w:p>
    <w:p w14:paraId="1E310BD1" w14:textId="0602D86B" w:rsidR="008349DC" w:rsidRDefault="008349DC" w:rsidP="008349DC">
      <w:pPr>
        <w:rPr>
          <w:rFonts w:asciiTheme="minorHAnsi" w:eastAsiaTheme="minorHAnsi" w:hAnsiTheme="minorHAnsi" w:cstheme="minorHAnsi"/>
        </w:rPr>
      </w:pPr>
      <w:r>
        <w:rPr>
          <w:rFonts w:asciiTheme="minorHAnsi" w:eastAsiaTheme="minorHAnsi" w:hAnsiTheme="minorHAnsi" w:cstheme="minorHAnsi"/>
          <w:b/>
          <w:bCs/>
        </w:rPr>
        <w:t xml:space="preserve">Ellen B. Swenson Flower Arrangement Award. </w:t>
      </w:r>
      <w:r w:rsidRPr="00836A3A">
        <w:rPr>
          <w:rFonts w:asciiTheme="minorHAnsi" w:eastAsiaTheme="minorHAnsi" w:hAnsiTheme="minorHAnsi" w:cstheme="minorHAnsi"/>
          <w:b/>
          <w:bCs/>
        </w:rPr>
        <w:t xml:space="preserve">Design must score 95 </w:t>
      </w:r>
      <w:r>
        <w:rPr>
          <w:rFonts w:asciiTheme="minorHAnsi" w:eastAsiaTheme="minorHAnsi" w:hAnsiTheme="minorHAnsi" w:cstheme="minorHAnsi"/>
        </w:rPr>
        <w:t>or above and be selected from the Top Exhibitor Awards in the Design Division. It is a rosette of turquoise ribbons.</w:t>
      </w:r>
    </w:p>
    <w:p w14:paraId="6A9D9487" w14:textId="77777777" w:rsidR="000A1D31" w:rsidRDefault="000A1D31" w:rsidP="008349DC">
      <w:pPr>
        <w:rPr>
          <w:rFonts w:asciiTheme="minorHAnsi" w:eastAsiaTheme="minorHAnsi" w:hAnsiTheme="minorHAnsi" w:cstheme="minorHAnsi"/>
        </w:rPr>
      </w:pPr>
    </w:p>
    <w:p w14:paraId="5AB47EE8" w14:textId="79E7DD78" w:rsidR="000A1D31" w:rsidRPr="00EB5F46" w:rsidRDefault="00A66393" w:rsidP="008349DC">
      <w:pPr>
        <w:rPr>
          <w:rFonts w:asciiTheme="minorHAnsi" w:eastAsiaTheme="minorHAnsi" w:hAnsiTheme="minorHAnsi" w:cstheme="minorHAnsi"/>
        </w:rPr>
      </w:pPr>
      <w:r>
        <w:rPr>
          <w:rFonts w:asciiTheme="minorHAnsi" w:eastAsiaTheme="minorHAnsi" w:hAnsiTheme="minorHAnsi" w:cstheme="minorHAnsi"/>
          <w:b/>
          <w:bCs/>
        </w:rPr>
        <w:t>Phyllis Daniels</w:t>
      </w:r>
      <w:r w:rsidR="00996080">
        <w:rPr>
          <w:rFonts w:asciiTheme="minorHAnsi" w:eastAsiaTheme="minorHAnsi" w:hAnsiTheme="minorHAnsi" w:cstheme="minorHAnsi"/>
          <w:b/>
          <w:bCs/>
        </w:rPr>
        <w:t>o</w:t>
      </w:r>
      <w:r>
        <w:rPr>
          <w:rFonts w:asciiTheme="minorHAnsi" w:eastAsiaTheme="minorHAnsi" w:hAnsiTheme="minorHAnsi" w:cstheme="minorHAnsi"/>
          <w:b/>
          <w:bCs/>
        </w:rPr>
        <w:t>n Table Setting Awards.</w:t>
      </w:r>
      <w:r>
        <w:rPr>
          <w:rFonts w:asciiTheme="minorHAnsi" w:eastAsiaTheme="minorHAnsi" w:hAnsiTheme="minorHAnsi" w:cstheme="minorHAnsi"/>
        </w:rPr>
        <w:t xml:space="preserve"> </w:t>
      </w:r>
      <w:r w:rsidR="00F83E41">
        <w:rPr>
          <w:rFonts w:asciiTheme="minorHAnsi" w:eastAsiaTheme="minorHAnsi" w:hAnsiTheme="minorHAnsi" w:cstheme="minorHAnsi"/>
        </w:rPr>
        <w:t xml:space="preserve">Awarded for the most outstanding </w:t>
      </w:r>
      <w:proofErr w:type="gramStart"/>
      <w:r w:rsidR="000731C3">
        <w:rPr>
          <w:rFonts w:asciiTheme="minorHAnsi" w:eastAsiaTheme="minorHAnsi" w:hAnsiTheme="minorHAnsi" w:cstheme="minorHAnsi"/>
        </w:rPr>
        <w:t>blue ribbon</w:t>
      </w:r>
      <w:proofErr w:type="gramEnd"/>
      <w:r w:rsidR="000731C3">
        <w:rPr>
          <w:rFonts w:asciiTheme="minorHAnsi" w:eastAsiaTheme="minorHAnsi" w:hAnsiTheme="minorHAnsi" w:cstheme="minorHAnsi"/>
        </w:rPr>
        <w:t xml:space="preserve"> exhibit scoring 95 or above</w:t>
      </w:r>
      <w:r w:rsidR="00F83E41">
        <w:rPr>
          <w:rFonts w:asciiTheme="minorHAnsi" w:eastAsiaTheme="minorHAnsi" w:hAnsiTheme="minorHAnsi" w:cstheme="minorHAnsi"/>
        </w:rPr>
        <w:t xml:space="preserve"> in a Table </w:t>
      </w:r>
      <w:r w:rsidR="00005114">
        <w:rPr>
          <w:rFonts w:asciiTheme="minorHAnsi" w:eastAsiaTheme="minorHAnsi" w:hAnsiTheme="minorHAnsi" w:cstheme="minorHAnsi"/>
        </w:rPr>
        <w:t>Section of a Standard Flower Show.</w:t>
      </w:r>
      <w:r w:rsidR="00F11636">
        <w:rPr>
          <w:rFonts w:asciiTheme="minorHAnsi" w:eastAsiaTheme="minorHAnsi" w:hAnsiTheme="minorHAnsi" w:cstheme="minorHAnsi"/>
        </w:rPr>
        <w:t xml:space="preserve"> </w:t>
      </w:r>
      <w:r w:rsidR="00A1378D">
        <w:rPr>
          <w:rFonts w:asciiTheme="minorHAnsi" w:eastAsiaTheme="minorHAnsi" w:hAnsiTheme="minorHAnsi" w:cstheme="minorHAnsi"/>
          <w:b/>
          <w:bCs/>
        </w:rPr>
        <w:t xml:space="preserve">Section </w:t>
      </w:r>
      <w:r w:rsidR="00465324">
        <w:rPr>
          <w:rFonts w:asciiTheme="minorHAnsi" w:eastAsiaTheme="minorHAnsi" w:hAnsiTheme="minorHAnsi" w:cstheme="minorHAnsi"/>
          <w:b/>
          <w:bCs/>
        </w:rPr>
        <w:t>C</w:t>
      </w:r>
      <w:r w:rsidR="00EB5F46">
        <w:rPr>
          <w:rFonts w:asciiTheme="minorHAnsi" w:eastAsiaTheme="minorHAnsi" w:hAnsiTheme="minorHAnsi" w:cstheme="minorHAnsi"/>
          <w:b/>
          <w:bCs/>
        </w:rPr>
        <w:t xml:space="preserve">. </w:t>
      </w:r>
      <w:r w:rsidR="00EB5F46">
        <w:rPr>
          <w:rFonts w:asciiTheme="minorHAnsi" w:eastAsiaTheme="minorHAnsi" w:hAnsiTheme="minorHAnsi" w:cstheme="minorHAnsi"/>
        </w:rPr>
        <w:t>It is a rosette of</w:t>
      </w:r>
      <w:r w:rsidR="00366959">
        <w:rPr>
          <w:rFonts w:asciiTheme="minorHAnsi" w:eastAsiaTheme="minorHAnsi" w:hAnsiTheme="minorHAnsi" w:cstheme="minorHAnsi"/>
        </w:rPr>
        <w:t xml:space="preserve"> purple and red ribbons.</w:t>
      </w:r>
    </w:p>
    <w:p w14:paraId="63FBE731" w14:textId="611A5503" w:rsidR="00840C39" w:rsidRPr="00707762" w:rsidRDefault="00840C39" w:rsidP="0019583E">
      <w:pPr>
        <w:rPr>
          <w:rFonts w:asciiTheme="minorHAnsi" w:eastAsiaTheme="minorHAnsi" w:hAnsiTheme="minorHAnsi" w:cstheme="minorHAnsi"/>
          <w:sz w:val="16"/>
          <w:szCs w:val="16"/>
        </w:rPr>
      </w:pPr>
    </w:p>
    <w:p w14:paraId="03CA9504" w14:textId="43B07817" w:rsidR="008349DC" w:rsidRDefault="008349DC" w:rsidP="008349DC">
      <w:pPr>
        <w:jc w:val="center"/>
        <w:rPr>
          <w:rFonts w:asciiTheme="minorHAnsi" w:eastAsiaTheme="minorHAnsi" w:hAnsiTheme="minorHAnsi" w:cstheme="minorHAnsi"/>
          <w:b/>
          <w:bCs/>
        </w:rPr>
      </w:pPr>
      <w:r>
        <w:rPr>
          <w:rFonts w:asciiTheme="minorHAnsi" w:eastAsiaTheme="minorHAnsi" w:hAnsiTheme="minorHAnsi" w:cstheme="minorHAnsi"/>
          <w:b/>
          <w:bCs/>
        </w:rPr>
        <w:t>WSFGC Education Award</w:t>
      </w:r>
    </w:p>
    <w:p w14:paraId="0DC37DE4" w14:textId="77777777" w:rsidR="008349DC" w:rsidRPr="00707762" w:rsidRDefault="008349DC" w:rsidP="008349DC">
      <w:pPr>
        <w:jc w:val="center"/>
        <w:rPr>
          <w:rFonts w:asciiTheme="minorHAnsi" w:eastAsiaTheme="minorHAnsi" w:hAnsiTheme="minorHAnsi" w:cstheme="minorHAnsi"/>
          <w:b/>
          <w:bCs/>
          <w:sz w:val="16"/>
          <w:szCs w:val="16"/>
        </w:rPr>
      </w:pPr>
    </w:p>
    <w:p w14:paraId="1FC15997" w14:textId="77777777" w:rsidR="008349DC" w:rsidRDefault="008349DC" w:rsidP="008349DC">
      <w:pPr>
        <w:rPr>
          <w:rFonts w:asciiTheme="minorHAnsi" w:eastAsiaTheme="minorHAnsi" w:hAnsiTheme="minorHAnsi" w:cstheme="minorHAnsi"/>
        </w:rPr>
      </w:pPr>
      <w:r>
        <w:rPr>
          <w:rFonts w:asciiTheme="minorHAnsi" w:eastAsiaTheme="minorHAnsi" w:hAnsiTheme="minorHAnsi" w:cstheme="minorHAnsi"/>
          <w:b/>
          <w:bCs/>
        </w:rPr>
        <w:t xml:space="preserve">Carol Klingberg Educational Award. </w:t>
      </w:r>
      <w:r>
        <w:rPr>
          <w:rFonts w:asciiTheme="minorHAnsi" w:eastAsiaTheme="minorHAnsi" w:hAnsiTheme="minorHAnsi" w:cstheme="minorHAnsi"/>
        </w:rPr>
        <w:t xml:space="preserve">Offered to the </w:t>
      </w:r>
      <w:r w:rsidRPr="00836A3A">
        <w:rPr>
          <w:rFonts w:asciiTheme="minorHAnsi" w:eastAsiaTheme="minorHAnsi" w:hAnsiTheme="minorHAnsi" w:cstheme="minorHAnsi"/>
          <w:b/>
          <w:bCs/>
        </w:rPr>
        <w:t>highest scoring educational</w:t>
      </w:r>
      <w:r>
        <w:rPr>
          <w:rFonts w:asciiTheme="minorHAnsi" w:eastAsiaTheme="minorHAnsi" w:hAnsiTheme="minorHAnsi" w:cstheme="minorHAnsi"/>
        </w:rPr>
        <w:t xml:space="preserve">. This is a rosette of yellow ribbons. </w:t>
      </w:r>
    </w:p>
    <w:p w14:paraId="016A2790" w14:textId="77777777" w:rsidR="002808BB" w:rsidRPr="00A733FB" w:rsidRDefault="002808BB" w:rsidP="008349DC">
      <w:pPr>
        <w:jc w:val="center"/>
        <w:rPr>
          <w:rFonts w:asciiTheme="minorHAnsi" w:eastAsiaTheme="minorHAnsi" w:hAnsiTheme="minorHAnsi" w:cstheme="minorHAnsi"/>
          <w:b/>
          <w:bCs/>
          <w:sz w:val="16"/>
          <w:szCs w:val="16"/>
        </w:rPr>
      </w:pPr>
    </w:p>
    <w:p w14:paraId="3BDA2A41" w14:textId="1D2DCEFB" w:rsidR="008349DC" w:rsidRDefault="008349DC" w:rsidP="008349DC">
      <w:pPr>
        <w:jc w:val="center"/>
        <w:rPr>
          <w:rFonts w:asciiTheme="minorHAnsi" w:eastAsiaTheme="minorHAnsi" w:hAnsiTheme="minorHAnsi" w:cstheme="minorHAnsi"/>
          <w:b/>
          <w:bCs/>
        </w:rPr>
      </w:pPr>
      <w:r>
        <w:rPr>
          <w:rFonts w:asciiTheme="minorHAnsi" w:eastAsiaTheme="minorHAnsi" w:hAnsiTheme="minorHAnsi" w:cstheme="minorHAnsi"/>
          <w:b/>
          <w:bCs/>
        </w:rPr>
        <w:t>WSFGC Artistic Craft Award</w:t>
      </w:r>
    </w:p>
    <w:p w14:paraId="3B93D628" w14:textId="77777777" w:rsidR="008349DC" w:rsidRPr="002C62CC" w:rsidRDefault="008349DC" w:rsidP="00970EC7">
      <w:pPr>
        <w:rPr>
          <w:rFonts w:asciiTheme="minorHAnsi" w:eastAsiaTheme="minorHAnsi" w:hAnsiTheme="minorHAnsi" w:cstheme="minorHAnsi"/>
          <w:b/>
          <w:bCs/>
          <w:sz w:val="16"/>
          <w:szCs w:val="16"/>
        </w:rPr>
      </w:pPr>
    </w:p>
    <w:p w14:paraId="211BA342" w14:textId="77777777" w:rsidR="002808BB" w:rsidRDefault="008349DC" w:rsidP="003B6CC9">
      <w:pPr>
        <w:rPr>
          <w:rFonts w:asciiTheme="minorHAnsi" w:eastAsiaTheme="minorHAnsi" w:hAnsiTheme="minorHAnsi" w:cstheme="minorHAnsi"/>
          <w:b/>
          <w:bCs/>
        </w:rPr>
      </w:pPr>
      <w:r w:rsidRPr="00970EC7">
        <w:rPr>
          <w:rFonts w:asciiTheme="minorHAnsi" w:eastAsiaTheme="minorHAnsi" w:hAnsiTheme="minorHAnsi" w:cstheme="minorHAnsi"/>
          <w:b/>
          <w:bCs/>
        </w:rPr>
        <w:t xml:space="preserve">JoAnn Goldman Artistic Craft Award. </w:t>
      </w:r>
      <w:r w:rsidRPr="00970EC7">
        <w:rPr>
          <w:rFonts w:asciiTheme="minorHAnsi" w:eastAsiaTheme="minorHAnsi" w:hAnsiTheme="minorHAnsi" w:cstheme="minorHAnsi"/>
        </w:rPr>
        <w:t xml:space="preserve">Offered to the </w:t>
      </w:r>
      <w:r w:rsidRPr="00836A3A">
        <w:rPr>
          <w:rFonts w:asciiTheme="minorHAnsi" w:eastAsiaTheme="minorHAnsi" w:hAnsiTheme="minorHAnsi" w:cstheme="minorHAnsi"/>
          <w:b/>
          <w:bCs/>
        </w:rPr>
        <w:t>highest scoring artistic craft</w:t>
      </w:r>
      <w:r w:rsidRPr="00970EC7">
        <w:rPr>
          <w:rFonts w:asciiTheme="minorHAnsi" w:eastAsiaTheme="minorHAnsi" w:hAnsiTheme="minorHAnsi" w:cstheme="minorHAnsi"/>
        </w:rPr>
        <w:t xml:space="preserve"> in Division V</w:t>
      </w:r>
      <w:r w:rsidRPr="00836A3A">
        <w:rPr>
          <w:rFonts w:asciiTheme="minorHAnsi" w:eastAsiaTheme="minorHAnsi" w:hAnsiTheme="minorHAnsi" w:cstheme="minorHAnsi"/>
          <w:b/>
          <w:bCs/>
        </w:rPr>
        <w:t xml:space="preserve">, Section A, Classes 1, 2, </w:t>
      </w:r>
    </w:p>
    <w:p w14:paraId="5EC33CF3" w14:textId="663FDACC" w:rsidR="00B47A57" w:rsidRPr="00ED4BAE" w:rsidRDefault="008349DC" w:rsidP="00DA7B87">
      <w:pPr>
        <w:rPr>
          <w:rFonts w:asciiTheme="minorHAnsi" w:eastAsiaTheme="minorHAnsi" w:hAnsiTheme="minorHAnsi" w:cstheme="minorHAnsi"/>
        </w:rPr>
      </w:pPr>
      <w:r w:rsidRPr="00836A3A">
        <w:rPr>
          <w:rFonts w:asciiTheme="minorHAnsi" w:eastAsiaTheme="minorHAnsi" w:hAnsiTheme="minorHAnsi" w:cstheme="minorHAnsi"/>
          <w:b/>
          <w:bCs/>
        </w:rPr>
        <w:t>and 3</w:t>
      </w:r>
      <w:r w:rsidRPr="00970EC7">
        <w:rPr>
          <w:rFonts w:asciiTheme="minorHAnsi" w:eastAsiaTheme="minorHAnsi" w:hAnsiTheme="minorHAnsi" w:cstheme="minorHAnsi"/>
        </w:rPr>
        <w:t>.</w:t>
      </w:r>
      <w:r w:rsidR="006E3343">
        <w:rPr>
          <w:rFonts w:asciiTheme="minorHAnsi" w:eastAsiaTheme="minorHAnsi" w:hAnsiTheme="minorHAnsi" w:cstheme="minorHAnsi"/>
        </w:rPr>
        <w:t xml:space="preserve"> This is a rosette of lavender and purple ribbons.</w:t>
      </w:r>
    </w:p>
    <w:p w14:paraId="1B7151F2" w14:textId="08667C82" w:rsidR="008349DC" w:rsidRDefault="008349DC" w:rsidP="008349DC">
      <w:pPr>
        <w:jc w:val="center"/>
        <w:rPr>
          <w:rFonts w:asciiTheme="minorHAnsi" w:eastAsiaTheme="minorHAnsi" w:hAnsiTheme="minorHAnsi" w:cstheme="minorHAnsi"/>
          <w:b/>
        </w:rPr>
      </w:pPr>
      <w:r>
        <w:rPr>
          <w:rFonts w:asciiTheme="minorHAnsi" w:eastAsiaTheme="minorHAnsi" w:hAnsiTheme="minorHAnsi" w:cstheme="minorHAnsi"/>
          <w:b/>
        </w:rPr>
        <w:lastRenderedPageBreak/>
        <w:t>WSFGC Photography Award</w:t>
      </w:r>
    </w:p>
    <w:p w14:paraId="65617E2A" w14:textId="77777777" w:rsidR="008349DC" w:rsidRPr="007A1B1C" w:rsidRDefault="008349DC" w:rsidP="008349DC">
      <w:pPr>
        <w:jc w:val="center"/>
        <w:rPr>
          <w:rFonts w:asciiTheme="minorHAnsi" w:eastAsiaTheme="minorHAnsi" w:hAnsiTheme="minorHAnsi" w:cstheme="minorHAnsi"/>
          <w:b/>
          <w:sz w:val="16"/>
          <w:szCs w:val="16"/>
        </w:rPr>
      </w:pPr>
    </w:p>
    <w:p w14:paraId="63AE8B32" w14:textId="7D4E3998" w:rsidR="003B6CC9" w:rsidRDefault="008349DC" w:rsidP="008349DC">
      <w:pPr>
        <w:rPr>
          <w:rFonts w:asciiTheme="minorHAnsi" w:eastAsiaTheme="minorHAnsi" w:hAnsiTheme="minorHAnsi" w:cstheme="minorHAnsi"/>
          <w:bCs/>
          <w:sz w:val="16"/>
          <w:szCs w:val="16"/>
        </w:rPr>
      </w:pPr>
      <w:r w:rsidRPr="008349DC">
        <w:rPr>
          <w:rFonts w:asciiTheme="minorHAnsi" w:eastAsiaTheme="minorHAnsi" w:hAnsiTheme="minorHAnsi" w:cstheme="minorHAnsi"/>
          <w:b/>
        </w:rPr>
        <w:t xml:space="preserve">Terry Critchlow Photography Award. </w:t>
      </w:r>
      <w:proofErr w:type="gramStart"/>
      <w:r w:rsidRPr="00836A3A">
        <w:rPr>
          <w:rFonts w:asciiTheme="minorHAnsi" w:eastAsiaTheme="minorHAnsi" w:hAnsiTheme="minorHAnsi" w:cstheme="minorHAnsi"/>
          <w:bCs/>
        </w:rPr>
        <w:t>Offered to</w:t>
      </w:r>
      <w:proofErr w:type="gramEnd"/>
      <w:r w:rsidRPr="00836A3A">
        <w:rPr>
          <w:rFonts w:asciiTheme="minorHAnsi" w:eastAsiaTheme="minorHAnsi" w:hAnsiTheme="minorHAnsi" w:cstheme="minorHAnsi"/>
          <w:bCs/>
        </w:rPr>
        <w:t xml:space="preserve"> the</w:t>
      </w:r>
      <w:r w:rsidRPr="00836A3A">
        <w:rPr>
          <w:rFonts w:asciiTheme="minorHAnsi" w:eastAsiaTheme="minorHAnsi" w:hAnsiTheme="minorHAnsi" w:cstheme="minorHAnsi"/>
          <w:b/>
        </w:rPr>
        <w:t xml:space="preserve"> highest scoring photo</w:t>
      </w:r>
      <w:r w:rsidR="00836A3A" w:rsidRPr="00836A3A">
        <w:rPr>
          <w:rFonts w:asciiTheme="minorHAnsi" w:eastAsiaTheme="minorHAnsi" w:hAnsiTheme="minorHAnsi" w:cstheme="minorHAnsi"/>
          <w:b/>
        </w:rPr>
        <w:t>, 95 or above</w:t>
      </w:r>
      <w:r w:rsidR="00E823C8">
        <w:rPr>
          <w:rFonts w:asciiTheme="minorHAnsi" w:eastAsiaTheme="minorHAnsi" w:hAnsiTheme="minorHAnsi" w:cstheme="minorHAnsi"/>
          <w:b/>
        </w:rPr>
        <w:t>,</w:t>
      </w:r>
      <w:r w:rsidRPr="00836A3A">
        <w:rPr>
          <w:rFonts w:asciiTheme="minorHAnsi" w:eastAsiaTheme="minorHAnsi" w:hAnsiTheme="minorHAnsi" w:cstheme="minorHAnsi"/>
          <w:b/>
        </w:rPr>
        <w:t xml:space="preserve"> </w:t>
      </w:r>
      <w:r w:rsidR="00E823C8" w:rsidRPr="00E823C8">
        <w:rPr>
          <w:rFonts w:asciiTheme="minorHAnsi" w:eastAsiaTheme="minorHAnsi" w:hAnsiTheme="minorHAnsi" w:cstheme="minorHAnsi"/>
          <w:b/>
        </w:rPr>
        <w:t>entered</w:t>
      </w:r>
      <w:r w:rsidRPr="00E823C8">
        <w:rPr>
          <w:rFonts w:asciiTheme="minorHAnsi" w:eastAsiaTheme="minorHAnsi" w:hAnsiTheme="minorHAnsi" w:cstheme="minorHAnsi"/>
          <w:b/>
        </w:rPr>
        <w:t xml:space="preserve"> </w:t>
      </w:r>
      <w:r w:rsidR="00E823C8">
        <w:rPr>
          <w:rFonts w:asciiTheme="minorHAnsi" w:eastAsiaTheme="minorHAnsi" w:hAnsiTheme="minorHAnsi" w:cstheme="minorHAnsi"/>
          <w:b/>
        </w:rPr>
        <w:t xml:space="preserve">in </w:t>
      </w:r>
      <w:r w:rsidR="00E823C8" w:rsidRPr="00E823C8">
        <w:rPr>
          <w:rFonts w:asciiTheme="minorHAnsi" w:eastAsiaTheme="minorHAnsi" w:hAnsiTheme="minorHAnsi" w:cstheme="minorHAnsi"/>
          <w:b/>
        </w:rPr>
        <w:t>Division V, Section B, Classes 1</w:t>
      </w:r>
      <w:r w:rsidR="00310DAF">
        <w:rPr>
          <w:rFonts w:asciiTheme="minorHAnsi" w:eastAsiaTheme="minorHAnsi" w:hAnsiTheme="minorHAnsi" w:cstheme="minorHAnsi"/>
          <w:b/>
        </w:rPr>
        <w:t>,</w:t>
      </w:r>
      <w:r w:rsidR="00E823C8" w:rsidRPr="00E823C8">
        <w:rPr>
          <w:rFonts w:asciiTheme="minorHAnsi" w:eastAsiaTheme="minorHAnsi" w:hAnsiTheme="minorHAnsi" w:cstheme="minorHAnsi"/>
          <w:b/>
        </w:rPr>
        <w:t xml:space="preserve"> 2</w:t>
      </w:r>
      <w:r w:rsidR="00310DAF">
        <w:rPr>
          <w:rFonts w:asciiTheme="minorHAnsi" w:eastAsiaTheme="minorHAnsi" w:hAnsiTheme="minorHAnsi" w:cstheme="minorHAnsi"/>
          <w:b/>
        </w:rPr>
        <w:t>,</w:t>
      </w:r>
      <w:r w:rsidR="006A7AA5">
        <w:rPr>
          <w:rFonts w:asciiTheme="minorHAnsi" w:eastAsiaTheme="minorHAnsi" w:hAnsiTheme="minorHAnsi" w:cstheme="minorHAnsi"/>
          <w:b/>
        </w:rPr>
        <w:t xml:space="preserve"> and</w:t>
      </w:r>
      <w:r w:rsidR="00310DAF">
        <w:rPr>
          <w:rFonts w:asciiTheme="minorHAnsi" w:eastAsiaTheme="minorHAnsi" w:hAnsiTheme="minorHAnsi" w:cstheme="minorHAnsi"/>
          <w:b/>
        </w:rPr>
        <w:t xml:space="preserve"> 3</w:t>
      </w:r>
      <w:r w:rsidRPr="00E823C8">
        <w:rPr>
          <w:rFonts w:asciiTheme="minorHAnsi" w:eastAsiaTheme="minorHAnsi" w:hAnsiTheme="minorHAnsi" w:cstheme="minorHAnsi"/>
          <w:b/>
        </w:rPr>
        <w:t xml:space="preserve">. </w:t>
      </w:r>
      <w:r w:rsidRPr="008349DC">
        <w:rPr>
          <w:rFonts w:asciiTheme="minorHAnsi" w:eastAsiaTheme="minorHAnsi" w:hAnsiTheme="minorHAnsi" w:cstheme="minorHAnsi"/>
          <w:bCs/>
        </w:rPr>
        <w:t>It is a small blue on blue rosette.</w:t>
      </w:r>
    </w:p>
    <w:p w14:paraId="3D93CBF1" w14:textId="77777777" w:rsidR="00ED4BAE" w:rsidRPr="00ED4BAE" w:rsidRDefault="00ED4BAE" w:rsidP="008349DC">
      <w:pPr>
        <w:rPr>
          <w:rFonts w:asciiTheme="minorHAnsi" w:eastAsiaTheme="minorHAnsi" w:hAnsiTheme="minorHAnsi" w:cstheme="minorHAnsi"/>
          <w:bCs/>
          <w:sz w:val="16"/>
          <w:szCs w:val="16"/>
        </w:rPr>
      </w:pPr>
    </w:p>
    <w:p w14:paraId="4DA0C239" w14:textId="37365823" w:rsidR="003B6CC9" w:rsidRPr="003B6CC9" w:rsidRDefault="003B6CC9" w:rsidP="003B6CC9">
      <w:pPr>
        <w:jc w:val="center"/>
        <w:rPr>
          <w:rFonts w:asciiTheme="minorHAnsi" w:eastAsiaTheme="minorHAnsi" w:hAnsiTheme="minorHAnsi" w:cstheme="minorHAnsi"/>
          <w:b/>
        </w:rPr>
      </w:pPr>
      <w:r>
        <w:rPr>
          <w:rFonts w:asciiTheme="minorHAnsi" w:eastAsiaTheme="minorHAnsi" w:hAnsiTheme="minorHAnsi" w:cstheme="minorHAnsi"/>
          <w:b/>
        </w:rPr>
        <w:t>WSFGC Recycling Award</w:t>
      </w:r>
    </w:p>
    <w:p w14:paraId="4D9353E5" w14:textId="77777777" w:rsidR="003B6CC9" w:rsidRPr="007A1B1C" w:rsidRDefault="003B6CC9" w:rsidP="008349DC">
      <w:pPr>
        <w:rPr>
          <w:rFonts w:asciiTheme="minorHAnsi" w:eastAsiaTheme="minorHAnsi" w:hAnsiTheme="minorHAnsi" w:cstheme="minorHAnsi"/>
          <w:bCs/>
          <w:sz w:val="16"/>
          <w:szCs w:val="16"/>
        </w:rPr>
      </w:pPr>
    </w:p>
    <w:p w14:paraId="3BA54963" w14:textId="4B9A4776" w:rsidR="003B6CC9" w:rsidRDefault="003B6CC9" w:rsidP="003B6CC9">
      <w:pPr>
        <w:rPr>
          <w:rFonts w:asciiTheme="minorHAnsi" w:eastAsiaTheme="minorHAnsi" w:hAnsiTheme="minorHAnsi" w:cstheme="minorHAnsi"/>
        </w:rPr>
      </w:pPr>
      <w:r w:rsidRPr="00970EC7">
        <w:rPr>
          <w:rFonts w:asciiTheme="minorHAnsi" w:eastAsiaTheme="minorHAnsi" w:hAnsiTheme="minorHAnsi" w:cstheme="minorHAnsi"/>
          <w:b/>
          <w:bCs/>
        </w:rPr>
        <w:t xml:space="preserve">Recycling Award. </w:t>
      </w:r>
      <w:r w:rsidR="0066572B">
        <w:rPr>
          <w:rFonts w:asciiTheme="minorHAnsi" w:eastAsiaTheme="minorHAnsi" w:hAnsiTheme="minorHAnsi" w:cstheme="minorHAnsi"/>
        </w:rPr>
        <w:t>One award o</w:t>
      </w:r>
      <w:r w:rsidRPr="00970EC7">
        <w:rPr>
          <w:rFonts w:asciiTheme="minorHAnsi" w:eastAsiaTheme="minorHAnsi" w:hAnsiTheme="minorHAnsi" w:cstheme="minorHAnsi"/>
        </w:rPr>
        <w:t xml:space="preserve">ffered </w:t>
      </w:r>
      <w:r>
        <w:rPr>
          <w:rFonts w:asciiTheme="minorHAnsi" w:eastAsiaTheme="minorHAnsi" w:hAnsiTheme="minorHAnsi" w:cstheme="minorHAnsi"/>
        </w:rPr>
        <w:t>throughout the show</w:t>
      </w:r>
      <w:r w:rsidRPr="00970EC7">
        <w:rPr>
          <w:rFonts w:asciiTheme="minorHAnsi" w:eastAsiaTheme="minorHAnsi" w:hAnsiTheme="minorHAnsi" w:cstheme="minorHAnsi"/>
        </w:rPr>
        <w:t xml:space="preserve"> </w:t>
      </w:r>
      <w:r>
        <w:rPr>
          <w:rFonts w:asciiTheme="minorHAnsi" w:eastAsiaTheme="minorHAnsi" w:hAnsiTheme="minorHAnsi" w:cstheme="minorHAnsi"/>
        </w:rPr>
        <w:t>to an individual</w:t>
      </w:r>
      <w:r w:rsidR="0047649C">
        <w:rPr>
          <w:rFonts w:asciiTheme="minorHAnsi" w:eastAsiaTheme="minorHAnsi" w:hAnsiTheme="minorHAnsi" w:cstheme="minorHAnsi"/>
        </w:rPr>
        <w:t xml:space="preserve"> (1.)</w:t>
      </w:r>
      <w:r>
        <w:rPr>
          <w:rFonts w:asciiTheme="minorHAnsi" w:eastAsiaTheme="minorHAnsi" w:hAnsiTheme="minorHAnsi" w:cstheme="minorHAnsi"/>
        </w:rPr>
        <w:t xml:space="preserve"> </w:t>
      </w:r>
      <w:r w:rsidR="0047649C">
        <w:rPr>
          <w:rFonts w:asciiTheme="minorHAnsi" w:eastAsiaTheme="minorHAnsi" w:hAnsiTheme="minorHAnsi" w:cstheme="minorHAnsi"/>
        </w:rPr>
        <w:t xml:space="preserve">or group (2.) </w:t>
      </w:r>
      <w:r>
        <w:rPr>
          <w:rFonts w:asciiTheme="minorHAnsi" w:eastAsiaTheme="minorHAnsi" w:hAnsiTheme="minorHAnsi" w:cstheme="minorHAnsi"/>
        </w:rPr>
        <w:t xml:space="preserve">showing the </w:t>
      </w:r>
      <w:r w:rsidRPr="00970EC7">
        <w:rPr>
          <w:rFonts w:asciiTheme="minorHAnsi" w:eastAsiaTheme="minorHAnsi" w:hAnsiTheme="minorHAnsi" w:cstheme="minorHAnsi"/>
        </w:rPr>
        <w:t xml:space="preserve">best use of recycled items transformed into a meaningful part of </w:t>
      </w:r>
      <w:r w:rsidR="0047649C">
        <w:rPr>
          <w:rFonts w:asciiTheme="minorHAnsi" w:eastAsiaTheme="minorHAnsi" w:hAnsiTheme="minorHAnsi" w:cstheme="minorHAnsi"/>
        </w:rPr>
        <w:t>an</w:t>
      </w:r>
      <w:r w:rsidRPr="00970EC7">
        <w:rPr>
          <w:rFonts w:asciiTheme="minorHAnsi" w:eastAsiaTheme="minorHAnsi" w:hAnsiTheme="minorHAnsi" w:cstheme="minorHAnsi"/>
        </w:rPr>
        <w:t xml:space="preserve"> </w:t>
      </w:r>
      <w:r>
        <w:rPr>
          <w:rFonts w:asciiTheme="minorHAnsi" w:eastAsiaTheme="minorHAnsi" w:hAnsiTheme="minorHAnsi" w:cstheme="minorHAnsi"/>
        </w:rPr>
        <w:t>exhibit</w:t>
      </w:r>
      <w:r w:rsidR="0047649C">
        <w:rPr>
          <w:rFonts w:asciiTheme="minorHAnsi" w:eastAsiaTheme="minorHAnsi" w:hAnsiTheme="minorHAnsi" w:cstheme="minorHAnsi"/>
        </w:rPr>
        <w:t xml:space="preserve"> or staging</w:t>
      </w:r>
      <w:r>
        <w:rPr>
          <w:rFonts w:asciiTheme="minorHAnsi" w:eastAsiaTheme="minorHAnsi" w:hAnsiTheme="minorHAnsi" w:cstheme="minorHAnsi"/>
        </w:rPr>
        <w:t>.</w:t>
      </w:r>
      <w:r w:rsidRPr="00970EC7">
        <w:rPr>
          <w:rFonts w:asciiTheme="minorHAnsi" w:eastAsiaTheme="minorHAnsi" w:hAnsiTheme="minorHAnsi" w:cstheme="minorHAnsi"/>
        </w:rPr>
        <w:t xml:space="preserve"> </w:t>
      </w:r>
      <w:r w:rsidR="0047649C">
        <w:rPr>
          <w:rFonts w:asciiTheme="minorHAnsi" w:eastAsiaTheme="minorHAnsi" w:hAnsiTheme="minorHAnsi" w:cstheme="minorHAnsi"/>
        </w:rPr>
        <w:t xml:space="preserve">Must score 90 or above. </w:t>
      </w:r>
      <w:r w:rsidRPr="00970EC7">
        <w:rPr>
          <w:rFonts w:asciiTheme="minorHAnsi" w:eastAsiaTheme="minorHAnsi" w:hAnsiTheme="minorHAnsi" w:cstheme="minorHAnsi"/>
        </w:rPr>
        <w:t>It is a rosette of blue and green ribbons.</w:t>
      </w:r>
      <w:r w:rsidR="009A0D83">
        <w:rPr>
          <w:rFonts w:asciiTheme="minorHAnsi" w:eastAsiaTheme="minorHAnsi" w:hAnsiTheme="minorHAnsi" w:cstheme="minorHAnsi"/>
        </w:rPr>
        <w:t xml:space="preserve"> (See Show</w:t>
      </w:r>
      <w:r w:rsidR="00963701">
        <w:rPr>
          <w:rFonts w:asciiTheme="minorHAnsi" w:eastAsiaTheme="minorHAnsi" w:hAnsiTheme="minorHAnsi" w:cstheme="minorHAnsi"/>
        </w:rPr>
        <w:t xml:space="preserve"> Chairman for green recycling card to have your exhibit considered for nomination.)</w:t>
      </w:r>
    </w:p>
    <w:p w14:paraId="16568550" w14:textId="77777777" w:rsidR="0047649C" w:rsidRPr="007A1B1C" w:rsidRDefault="0047649C" w:rsidP="003B6CC9">
      <w:pPr>
        <w:rPr>
          <w:rFonts w:asciiTheme="minorHAnsi" w:eastAsiaTheme="minorHAnsi" w:hAnsiTheme="minorHAnsi" w:cstheme="minorHAnsi"/>
          <w:sz w:val="16"/>
          <w:szCs w:val="16"/>
        </w:rPr>
      </w:pPr>
    </w:p>
    <w:p w14:paraId="43197424" w14:textId="28A0A7F1" w:rsidR="0047649C" w:rsidRDefault="0047649C" w:rsidP="00F71AD5">
      <w:pPr>
        <w:ind w:left="720" w:firstLine="720"/>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Scale of Points for Recycling Award</w:t>
      </w:r>
    </w:p>
    <w:p w14:paraId="57A7EE69" w14:textId="6D639138" w:rsidR="0047649C" w:rsidRDefault="0047649C" w:rsidP="00F71AD5">
      <w:pPr>
        <w:ind w:left="1440" w:firstLine="720"/>
        <w:rPr>
          <w:rFonts w:asciiTheme="minorHAnsi" w:eastAsiaTheme="minorHAnsi" w:hAnsiTheme="minorHAnsi" w:cstheme="minorHAnsi"/>
          <w:sz w:val="20"/>
          <w:szCs w:val="20"/>
        </w:rPr>
      </w:pPr>
      <w:r>
        <w:rPr>
          <w:rFonts w:asciiTheme="minorHAnsi" w:eastAsiaTheme="minorHAnsi" w:hAnsiTheme="minorHAnsi" w:cstheme="minorHAnsi"/>
          <w:sz w:val="20"/>
          <w:szCs w:val="20"/>
        </w:rPr>
        <w:t>Originality</w:t>
      </w:r>
      <w:r>
        <w:rPr>
          <w:rFonts w:asciiTheme="minorHAnsi" w:eastAsiaTheme="minorHAnsi" w:hAnsiTheme="minorHAnsi" w:cstheme="minorHAnsi"/>
          <w:sz w:val="20"/>
          <w:szCs w:val="20"/>
        </w:rPr>
        <w:tab/>
        <w:t>25</w:t>
      </w:r>
    </w:p>
    <w:p w14:paraId="339FB21B" w14:textId="193345FF" w:rsidR="0047649C" w:rsidRDefault="0047649C" w:rsidP="00F71AD5">
      <w:pPr>
        <w:ind w:left="1440" w:firstLine="720"/>
        <w:rPr>
          <w:rFonts w:asciiTheme="minorHAnsi" w:eastAsiaTheme="minorHAnsi" w:hAnsiTheme="minorHAnsi" w:cstheme="minorHAnsi"/>
          <w:sz w:val="20"/>
          <w:szCs w:val="20"/>
        </w:rPr>
      </w:pPr>
      <w:r>
        <w:rPr>
          <w:rFonts w:asciiTheme="minorHAnsi" w:eastAsiaTheme="minorHAnsi" w:hAnsiTheme="minorHAnsi" w:cstheme="minorHAnsi"/>
          <w:sz w:val="20"/>
          <w:szCs w:val="20"/>
        </w:rPr>
        <w:t>Design</w:t>
      </w:r>
      <w:r>
        <w:rPr>
          <w:rFonts w:asciiTheme="minorHAnsi" w:eastAsiaTheme="minorHAnsi" w:hAnsiTheme="minorHAnsi" w:cstheme="minorHAnsi"/>
          <w:sz w:val="20"/>
          <w:szCs w:val="20"/>
        </w:rPr>
        <w:tab/>
      </w:r>
      <w:r>
        <w:rPr>
          <w:rFonts w:asciiTheme="minorHAnsi" w:eastAsiaTheme="minorHAnsi" w:hAnsiTheme="minorHAnsi" w:cstheme="minorHAnsi"/>
          <w:sz w:val="20"/>
          <w:szCs w:val="20"/>
        </w:rPr>
        <w:tab/>
        <w:t>15</w:t>
      </w:r>
    </w:p>
    <w:p w14:paraId="2A55EF82" w14:textId="0A22FD0D" w:rsidR="0047649C" w:rsidRDefault="0047649C" w:rsidP="00F71AD5">
      <w:pPr>
        <w:ind w:left="1440" w:firstLine="720"/>
        <w:rPr>
          <w:rFonts w:asciiTheme="minorHAnsi" w:eastAsiaTheme="minorHAnsi" w:hAnsiTheme="minorHAnsi" w:cstheme="minorHAnsi"/>
          <w:sz w:val="20"/>
          <w:szCs w:val="20"/>
        </w:rPr>
      </w:pPr>
      <w:r>
        <w:rPr>
          <w:rFonts w:asciiTheme="minorHAnsi" w:eastAsiaTheme="minorHAnsi" w:hAnsiTheme="minorHAnsi" w:cstheme="minorHAnsi"/>
          <w:sz w:val="20"/>
          <w:szCs w:val="20"/>
        </w:rPr>
        <w:t>Functionality</w:t>
      </w:r>
      <w:r>
        <w:rPr>
          <w:rFonts w:asciiTheme="minorHAnsi" w:eastAsiaTheme="minorHAnsi" w:hAnsiTheme="minorHAnsi" w:cstheme="minorHAnsi"/>
          <w:sz w:val="20"/>
          <w:szCs w:val="20"/>
        </w:rPr>
        <w:tab/>
        <w:t>20</w:t>
      </w:r>
    </w:p>
    <w:p w14:paraId="2815F72B" w14:textId="5EB90FF6" w:rsidR="0047649C" w:rsidRDefault="0047649C" w:rsidP="00F71AD5">
      <w:pPr>
        <w:ind w:left="1440" w:firstLine="720"/>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Craftsmanship </w:t>
      </w:r>
    </w:p>
    <w:p w14:paraId="12C9EA16" w14:textId="7B2B284B" w:rsidR="0047649C" w:rsidRDefault="0047649C" w:rsidP="00F71AD5">
      <w:pPr>
        <w:ind w:left="1440" w:firstLine="720"/>
        <w:rPr>
          <w:rFonts w:asciiTheme="minorHAnsi" w:eastAsiaTheme="minorHAnsi" w:hAnsiTheme="minorHAnsi" w:cstheme="minorHAnsi"/>
          <w:sz w:val="20"/>
          <w:szCs w:val="20"/>
        </w:rPr>
      </w:pPr>
      <w:r>
        <w:rPr>
          <w:rFonts w:asciiTheme="minorHAnsi" w:eastAsiaTheme="minorHAnsi" w:hAnsiTheme="minorHAnsi" w:cstheme="minorHAnsi"/>
          <w:sz w:val="20"/>
          <w:szCs w:val="20"/>
        </w:rPr>
        <w:t>And Technique</w:t>
      </w:r>
      <w:r>
        <w:rPr>
          <w:rFonts w:asciiTheme="minorHAnsi" w:eastAsiaTheme="minorHAnsi" w:hAnsiTheme="minorHAnsi" w:cstheme="minorHAnsi"/>
          <w:sz w:val="20"/>
          <w:szCs w:val="20"/>
        </w:rPr>
        <w:tab/>
        <w:t>25</w:t>
      </w:r>
    </w:p>
    <w:p w14:paraId="724B4237" w14:textId="7428EF66" w:rsidR="0047649C" w:rsidRDefault="0047649C" w:rsidP="00F71AD5">
      <w:pPr>
        <w:ind w:left="1440" w:firstLine="720"/>
        <w:rPr>
          <w:rFonts w:asciiTheme="minorHAnsi" w:eastAsiaTheme="minorHAnsi" w:hAnsiTheme="minorHAnsi" w:cstheme="minorHAnsi"/>
          <w:sz w:val="20"/>
          <w:szCs w:val="20"/>
        </w:rPr>
      </w:pPr>
      <w:r>
        <w:rPr>
          <w:rFonts w:asciiTheme="minorHAnsi" w:eastAsiaTheme="minorHAnsi" w:hAnsiTheme="minorHAnsi" w:cstheme="minorHAnsi"/>
          <w:sz w:val="20"/>
          <w:szCs w:val="20"/>
        </w:rPr>
        <w:t>Distinction</w:t>
      </w:r>
      <w:r>
        <w:rPr>
          <w:rFonts w:asciiTheme="minorHAnsi" w:eastAsiaTheme="minorHAnsi" w:hAnsiTheme="minorHAnsi" w:cstheme="minorHAnsi"/>
          <w:sz w:val="20"/>
          <w:szCs w:val="20"/>
        </w:rPr>
        <w:tab/>
      </w:r>
      <w:r w:rsidRPr="00B66D87">
        <w:rPr>
          <w:rFonts w:asciiTheme="minorHAnsi" w:eastAsiaTheme="minorHAnsi" w:hAnsiTheme="minorHAnsi" w:cstheme="minorHAnsi"/>
          <w:sz w:val="20"/>
          <w:szCs w:val="20"/>
          <w:u w:val="single"/>
        </w:rPr>
        <w:t>15</w:t>
      </w:r>
    </w:p>
    <w:p w14:paraId="64A4837A" w14:textId="0F8896E8" w:rsidR="0047649C" w:rsidRPr="0047649C" w:rsidRDefault="0047649C" w:rsidP="00F71AD5">
      <w:pPr>
        <w:ind w:left="1440" w:firstLine="720"/>
        <w:rPr>
          <w:rFonts w:asciiTheme="minorHAnsi" w:eastAsiaTheme="minorHAnsi" w:hAnsiTheme="minorHAnsi" w:cstheme="minorHAnsi"/>
          <w:sz w:val="20"/>
          <w:szCs w:val="20"/>
        </w:rPr>
      </w:pPr>
      <w:r>
        <w:rPr>
          <w:rFonts w:asciiTheme="minorHAnsi" w:eastAsiaTheme="minorHAnsi" w:hAnsiTheme="minorHAnsi" w:cstheme="minorHAnsi"/>
          <w:sz w:val="20"/>
          <w:szCs w:val="20"/>
        </w:rPr>
        <w:t>Total</w:t>
      </w:r>
      <w:r>
        <w:rPr>
          <w:rFonts w:asciiTheme="minorHAnsi" w:eastAsiaTheme="minorHAnsi" w:hAnsiTheme="minorHAnsi" w:cstheme="minorHAnsi"/>
          <w:sz w:val="20"/>
          <w:szCs w:val="20"/>
        </w:rPr>
        <w:tab/>
      </w:r>
      <w:r w:rsidR="00F71AD5">
        <w:rPr>
          <w:rFonts w:asciiTheme="minorHAnsi" w:eastAsiaTheme="minorHAnsi" w:hAnsiTheme="minorHAnsi" w:cstheme="minorHAnsi"/>
          <w:sz w:val="20"/>
          <w:szCs w:val="20"/>
        </w:rPr>
        <w:t xml:space="preserve">              100</w:t>
      </w:r>
    </w:p>
    <w:p w14:paraId="14E1F5F4" w14:textId="77777777" w:rsidR="003B6CC9" w:rsidRPr="008349DC" w:rsidRDefault="003B6CC9" w:rsidP="008349DC">
      <w:pPr>
        <w:rPr>
          <w:rFonts w:asciiTheme="minorHAnsi" w:hAnsiTheme="minorHAnsi" w:cstheme="minorHAnsi"/>
          <w:bCs/>
        </w:rPr>
      </w:pPr>
    </w:p>
    <w:p w14:paraId="4B817200" w14:textId="77777777" w:rsidR="00432F14" w:rsidRPr="007A1B1C" w:rsidRDefault="00432F14" w:rsidP="00600BDC">
      <w:pPr>
        <w:rPr>
          <w:rFonts w:asciiTheme="minorHAnsi" w:eastAsiaTheme="minorHAnsi" w:hAnsiTheme="minorHAnsi" w:cstheme="minorHAnsi"/>
          <w:b/>
          <w:sz w:val="16"/>
          <w:szCs w:val="16"/>
        </w:rPr>
      </w:pPr>
    </w:p>
    <w:p w14:paraId="1EB857B9" w14:textId="3032CD1B" w:rsidR="00896697" w:rsidRDefault="00896697" w:rsidP="004770B2">
      <w:pPr>
        <w:jc w:val="center"/>
        <w:rPr>
          <w:rFonts w:asciiTheme="minorHAnsi" w:eastAsiaTheme="minorHAnsi" w:hAnsiTheme="minorHAnsi" w:cstheme="minorHAnsi"/>
          <w:b/>
        </w:rPr>
      </w:pPr>
    </w:p>
    <w:p w14:paraId="1D2B2454" w14:textId="27F354AF" w:rsidR="00896697" w:rsidRDefault="00D54138" w:rsidP="004770B2">
      <w:pPr>
        <w:jc w:val="center"/>
        <w:rPr>
          <w:rFonts w:asciiTheme="minorHAnsi" w:eastAsiaTheme="minorHAnsi" w:hAnsiTheme="minorHAnsi" w:cstheme="minorHAnsi"/>
          <w:b/>
        </w:rPr>
      </w:pPr>
      <w:r>
        <w:rPr>
          <w:rFonts w:asciiTheme="minorHAnsi" w:eastAsiaTheme="minorHAnsi" w:hAnsiTheme="minorHAnsi" w:cstheme="minorHAnsi"/>
          <w:b/>
          <w:bCs/>
          <w:noProof/>
        </w:rPr>
        <w:drawing>
          <wp:anchor distT="0" distB="0" distL="114300" distR="114300" simplePos="0" relativeHeight="251678720" behindDoc="0" locked="0" layoutInCell="1" allowOverlap="1" wp14:anchorId="7BE3AC5C" wp14:editId="51564752">
            <wp:simplePos x="0" y="0"/>
            <wp:positionH relativeFrom="column">
              <wp:posOffset>957037</wp:posOffset>
            </wp:positionH>
            <wp:positionV relativeFrom="paragraph">
              <wp:posOffset>31950</wp:posOffset>
            </wp:positionV>
            <wp:extent cx="1378585" cy="1378585"/>
            <wp:effectExtent l="0" t="0" r="0" b="0"/>
            <wp:wrapSquare wrapText="bothSides"/>
            <wp:docPr id="95188717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40672" name="Graphic 1441140672"/>
                    <pic:cNvPicPr/>
                  </pic:nvPicPr>
                  <pic:blipFill>
                    <a:blip r:embed="rId22">
                      <a:extLst>
                        <a:ext uri="{96DAC541-7B7A-43D3-8B79-37D633B846F1}">
                          <asvg:svgBlip xmlns:asvg="http://schemas.microsoft.com/office/drawing/2016/SVG/main" r:embed="rId23"/>
                        </a:ext>
                      </a:extLst>
                    </a:blip>
                    <a:stretch>
                      <a:fillRect/>
                    </a:stretch>
                  </pic:blipFill>
                  <pic:spPr>
                    <a:xfrm>
                      <a:off x="0" y="0"/>
                      <a:ext cx="1378585" cy="1378585"/>
                    </a:xfrm>
                    <a:prstGeom prst="rect">
                      <a:avLst/>
                    </a:prstGeom>
                  </pic:spPr>
                </pic:pic>
              </a:graphicData>
            </a:graphic>
            <wp14:sizeRelH relativeFrom="margin">
              <wp14:pctWidth>0</wp14:pctWidth>
            </wp14:sizeRelH>
            <wp14:sizeRelV relativeFrom="margin">
              <wp14:pctHeight>0</wp14:pctHeight>
            </wp14:sizeRelV>
          </wp:anchor>
        </w:drawing>
      </w:r>
    </w:p>
    <w:p w14:paraId="2BF9BD3A" w14:textId="77777777" w:rsidR="00896697" w:rsidRDefault="00896697" w:rsidP="00D703F7">
      <w:pPr>
        <w:rPr>
          <w:rFonts w:asciiTheme="minorHAnsi" w:eastAsiaTheme="minorHAnsi" w:hAnsiTheme="minorHAnsi" w:cstheme="minorHAnsi"/>
          <w:b/>
        </w:rPr>
      </w:pPr>
    </w:p>
    <w:p w14:paraId="77B08797" w14:textId="77777777" w:rsidR="00C946A6" w:rsidRDefault="00C946A6" w:rsidP="004770B2">
      <w:pPr>
        <w:jc w:val="center"/>
        <w:rPr>
          <w:rFonts w:asciiTheme="minorHAnsi" w:eastAsiaTheme="minorHAnsi" w:hAnsiTheme="minorHAnsi" w:cstheme="minorHAnsi"/>
          <w:b/>
        </w:rPr>
      </w:pPr>
    </w:p>
    <w:p w14:paraId="4357595F" w14:textId="62CBD0F3" w:rsidR="00C946A6" w:rsidRDefault="00D54138" w:rsidP="004770B2">
      <w:pPr>
        <w:jc w:val="center"/>
        <w:rPr>
          <w:rFonts w:asciiTheme="minorHAnsi" w:eastAsiaTheme="minorHAnsi" w:hAnsiTheme="minorHAnsi" w:cstheme="minorHAnsi"/>
          <w:b/>
        </w:rPr>
      </w:pPr>
      <w:r>
        <w:rPr>
          <w:rFonts w:asciiTheme="minorHAnsi" w:eastAsiaTheme="minorHAnsi" w:hAnsiTheme="minorHAnsi" w:cstheme="minorHAnsi"/>
          <w:b/>
          <w:bCs/>
          <w:noProof/>
        </w:rPr>
        <w:drawing>
          <wp:anchor distT="0" distB="0" distL="114300" distR="114300" simplePos="0" relativeHeight="251682816" behindDoc="0" locked="0" layoutInCell="1" allowOverlap="1" wp14:anchorId="53D19551" wp14:editId="73D59B73">
            <wp:simplePos x="0" y="0"/>
            <wp:positionH relativeFrom="column">
              <wp:posOffset>2252752</wp:posOffset>
            </wp:positionH>
            <wp:positionV relativeFrom="paragraph">
              <wp:posOffset>2286</wp:posOffset>
            </wp:positionV>
            <wp:extent cx="889635" cy="889635"/>
            <wp:effectExtent l="0" t="0" r="0" b="5715"/>
            <wp:wrapSquare wrapText="bothSides"/>
            <wp:docPr id="168088978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40672" name="Graphic 1441140672"/>
                    <pic:cNvPicPr/>
                  </pic:nvPicPr>
                  <pic:blipFill>
                    <a:blip r:embed="rId22">
                      <a:extLst>
                        <a:ext uri="{96DAC541-7B7A-43D3-8B79-37D633B846F1}">
                          <asvg:svgBlip xmlns:asvg="http://schemas.microsoft.com/office/drawing/2016/SVG/main" r:embed="rId23"/>
                        </a:ext>
                      </a:extLst>
                    </a:blip>
                    <a:stretch>
                      <a:fillRect/>
                    </a:stretch>
                  </pic:blipFill>
                  <pic:spPr>
                    <a:xfrm>
                      <a:off x="0" y="0"/>
                      <a:ext cx="889635" cy="889635"/>
                    </a:xfrm>
                    <a:prstGeom prst="rect">
                      <a:avLst/>
                    </a:prstGeom>
                  </pic:spPr>
                </pic:pic>
              </a:graphicData>
            </a:graphic>
            <wp14:sizeRelH relativeFrom="margin">
              <wp14:pctWidth>0</wp14:pctWidth>
            </wp14:sizeRelH>
            <wp14:sizeRelV relativeFrom="margin">
              <wp14:pctHeight>0</wp14:pctHeight>
            </wp14:sizeRelV>
          </wp:anchor>
        </w:drawing>
      </w:r>
    </w:p>
    <w:p w14:paraId="3C654E88" w14:textId="75874E17" w:rsidR="00C946A6" w:rsidRDefault="00C946A6" w:rsidP="004770B2">
      <w:pPr>
        <w:jc w:val="center"/>
        <w:rPr>
          <w:rFonts w:asciiTheme="minorHAnsi" w:eastAsiaTheme="minorHAnsi" w:hAnsiTheme="minorHAnsi" w:cstheme="minorHAnsi"/>
          <w:b/>
        </w:rPr>
      </w:pPr>
    </w:p>
    <w:p w14:paraId="4CC8D288" w14:textId="1051793F" w:rsidR="00C946A6" w:rsidRDefault="00D54138" w:rsidP="004770B2">
      <w:pPr>
        <w:jc w:val="center"/>
        <w:rPr>
          <w:rFonts w:asciiTheme="minorHAnsi" w:eastAsiaTheme="minorHAnsi" w:hAnsiTheme="minorHAnsi" w:cstheme="minorHAnsi"/>
          <w:b/>
        </w:rPr>
      </w:pPr>
      <w:r>
        <w:rPr>
          <w:rFonts w:asciiTheme="minorHAnsi" w:eastAsiaTheme="minorHAnsi" w:hAnsiTheme="minorHAnsi" w:cstheme="minorHAnsi"/>
          <w:b/>
          <w:bCs/>
          <w:noProof/>
        </w:rPr>
        <w:drawing>
          <wp:anchor distT="0" distB="0" distL="114300" distR="114300" simplePos="0" relativeHeight="251680768" behindDoc="0" locked="0" layoutInCell="1" allowOverlap="1" wp14:anchorId="781C0362" wp14:editId="6387FCE3">
            <wp:simplePos x="0" y="0"/>
            <wp:positionH relativeFrom="column">
              <wp:posOffset>1524000</wp:posOffset>
            </wp:positionH>
            <wp:positionV relativeFrom="paragraph">
              <wp:posOffset>25400</wp:posOffset>
            </wp:positionV>
            <wp:extent cx="1183005" cy="1183005"/>
            <wp:effectExtent l="0" t="0" r="0" b="0"/>
            <wp:wrapSquare wrapText="bothSides"/>
            <wp:docPr id="114748649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40672" name="Graphic 1441140672"/>
                    <pic:cNvPicPr/>
                  </pic:nvPicPr>
                  <pic:blipFill>
                    <a:blip r:embed="rId22">
                      <a:extLst>
                        <a:ext uri="{96DAC541-7B7A-43D3-8B79-37D633B846F1}">
                          <asvg:svgBlip xmlns:asvg="http://schemas.microsoft.com/office/drawing/2016/SVG/main" r:embed="rId23"/>
                        </a:ext>
                      </a:extLst>
                    </a:blip>
                    <a:stretch>
                      <a:fillRect/>
                    </a:stretch>
                  </pic:blipFill>
                  <pic:spPr>
                    <a:xfrm>
                      <a:off x="0" y="0"/>
                      <a:ext cx="1183005" cy="1183005"/>
                    </a:xfrm>
                    <a:prstGeom prst="rect">
                      <a:avLst/>
                    </a:prstGeom>
                  </pic:spPr>
                </pic:pic>
              </a:graphicData>
            </a:graphic>
            <wp14:sizeRelH relativeFrom="margin">
              <wp14:pctWidth>0</wp14:pctWidth>
            </wp14:sizeRelH>
            <wp14:sizeRelV relativeFrom="margin">
              <wp14:pctHeight>0</wp14:pctHeight>
            </wp14:sizeRelV>
          </wp:anchor>
        </w:drawing>
      </w:r>
    </w:p>
    <w:p w14:paraId="2245152B" w14:textId="5C2D61B5" w:rsidR="00C946A6" w:rsidRDefault="00C946A6" w:rsidP="004770B2">
      <w:pPr>
        <w:jc w:val="center"/>
        <w:rPr>
          <w:rFonts w:asciiTheme="minorHAnsi" w:eastAsiaTheme="minorHAnsi" w:hAnsiTheme="minorHAnsi" w:cstheme="minorHAnsi"/>
          <w:b/>
        </w:rPr>
      </w:pPr>
    </w:p>
    <w:p w14:paraId="6088AD7B" w14:textId="720BC4CF" w:rsidR="00C946A6" w:rsidRDefault="00C946A6" w:rsidP="004770B2">
      <w:pPr>
        <w:jc w:val="center"/>
        <w:rPr>
          <w:rFonts w:asciiTheme="minorHAnsi" w:eastAsiaTheme="minorHAnsi" w:hAnsiTheme="minorHAnsi" w:cstheme="minorHAnsi"/>
          <w:b/>
        </w:rPr>
      </w:pPr>
    </w:p>
    <w:p w14:paraId="608FFF57" w14:textId="66A10EFF" w:rsidR="00C946A6" w:rsidRDefault="00C946A6" w:rsidP="004770B2">
      <w:pPr>
        <w:jc w:val="center"/>
        <w:rPr>
          <w:rFonts w:asciiTheme="minorHAnsi" w:eastAsiaTheme="minorHAnsi" w:hAnsiTheme="minorHAnsi" w:cstheme="minorHAnsi"/>
          <w:b/>
        </w:rPr>
      </w:pPr>
    </w:p>
    <w:p w14:paraId="3DE41910" w14:textId="009286FE" w:rsidR="009D2C42" w:rsidRDefault="009D2C42" w:rsidP="004770B2">
      <w:pPr>
        <w:jc w:val="center"/>
        <w:rPr>
          <w:rFonts w:asciiTheme="minorHAnsi" w:eastAsiaTheme="minorHAnsi" w:hAnsiTheme="minorHAnsi" w:cstheme="minorHAnsi"/>
          <w:b/>
        </w:rPr>
      </w:pPr>
    </w:p>
    <w:p w14:paraId="5A7F065A" w14:textId="4D651C0E" w:rsidR="009D2C42" w:rsidRDefault="009D2C42" w:rsidP="004770B2">
      <w:pPr>
        <w:jc w:val="center"/>
        <w:rPr>
          <w:rFonts w:asciiTheme="minorHAnsi" w:eastAsiaTheme="minorHAnsi" w:hAnsiTheme="minorHAnsi" w:cstheme="minorHAnsi"/>
          <w:b/>
        </w:rPr>
      </w:pPr>
    </w:p>
    <w:p w14:paraId="0C63C02E" w14:textId="77777777" w:rsidR="009D2C42" w:rsidRDefault="009D2C42" w:rsidP="004770B2">
      <w:pPr>
        <w:jc w:val="center"/>
        <w:rPr>
          <w:rFonts w:asciiTheme="minorHAnsi" w:eastAsiaTheme="minorHAnsi" w:hAnsiTheme="minorHAnsi" w:cstheme="minorHAnsi"/>
          <w:b/>
        </w:rPr>
      </w:pPr>
    </w:p>
    <w:p w14:paraId="3376C020" w14:textId="7664BBBE" w:rsidR="0022684D" w:rsidRPr="00DF08B7" w:rsidRDefault="00F71AD5" w:rsidP="00DF08B7">
      <w:pPr>
        <w:jc w:val="center"/>
        <w:rPr>
          <w:rFonts w:asciiTheme="minorHAnsi" w:eastAsiaTheme="minorHAnsi" w:hAnsiTheme="minorHAnsi" w:cstheme="minorHAnsi"/>
          <w:b/>
        </w:rPr>
      </w:pPr>
      <w:r>
        <w:rPr>
          <w:rFonts w:asciiTheme="minorHAnsi" w:eastAsiaTheme="minorHAnsi" w:hAnsiTheme="minorHAnsi" w:cstheme="minorHAnsi"/>
          <w:b/>
        </w:rPr>
        <w:lastRenderedPageBreak/>
        <w:t>D</w:t>
      </w:r>
      <w:r w:rsidR="004770B2">
        <w:rPr>
          <w:rFonts w:asciiTheme="minorHAnsi" w:eastAsiaTheme="minorHAnsi" w:hAnsiTheme="minorHAnsi" w:cstheme="minorHAnsi"/>
          <w:b/>
        </w:rPr>
        <w:t>IVISION I HORTICULTURE</w:t>
      </w:r>
    </w:p>
    <w:p w14:paraId="6DDCE592" w14:textId="7DD8E445" w:rsidR="00592A41" w:rsidRPr="00DF08B7" w:rsidRDefault="00592A41" w:rsidP="00DF08B7">
      <w:pPr>
        <w:autoSpaceDE w:val="0"/>
        <w:autoSpaceDN w:val="0"/>
        <w:adjustRightInd w:val="0"/>
        <w:jc w:val="center"/>
        <w:rPr>
          <w:rFonts w:asciiTheme="minorHAnsi" w:eastAsiaTheme="minorHAnsi" w:hAnsiTheme="minorHAnsi" w:cstheme="minorHAnsi"/>
          <w:b/>
          <w:bCs/>
        </w:rPr>
      </w:pPr>
      <w:r w:rsidRPr="004770B2">
        <w:rPr>
          <w:rFonts w:asciiTheme="minorHAnsi" w:eastAsiaTheme="minorHAnsi" w:hAnsiTheme="minorHAnsi" w:cstheme="minorHAnsi"/>
          <w:b/>
          <w:bCs/>
        </w:rPr>
        <w:t xml:space="preserve">HORTICULTURE RULES AND CLASSES </w:t>
      </w:r>
    </w:p>
    <w:p w14:paraId="0EF6291A" w14:textId="35C4F499" w:rsidR="00592A41" w:rsidRPr="008067F5" w:rsidRDefault="00592A41" w:rsidP="00592A41">
      <w:pPr>
        <w:autoSpaceDE w:val="0"/>
        <w:autoSpaceDN w:val="0"/>
        <w:adjustRightInd w:val="0"/>
        <w:rPr>
          <w:rFonts w:asciiTheme="minorHAnsi" w:eastAsiaTheme="minorHAnsi" w:hAnsiTheme="minorHAnsi" w:cstheme="minorHAnsi"/>
        </w:rPr>
      </w:pPr>
      <w:r w:rsidRPr="00514053">
        <w:rPr>
          <w:rFonts w:asciiTheme="minorHAnsi" w:eastAsiaTheme="minorHAnsi" w:hAnsiTheme="minorHAnsi" w:cstheme="minorHAnsi"/>
          <w:b/>
          <w:bCs/>
        </w:rPr>
        <w:t xml:space="preserve">A. The NGC exhibit policies are printed in the </w:t>
      </w:r>
      <w:r w:rsidRPr="00514053">
        <w:rPr>
          <w:rFonts w:asciiTheme="minorHAnsi" w:eastAsiaTheme="minorHAnsi" w:hAnsiTheme="minorHAnsi" w:cstheme="minorHAnsi"/>
          <w:b/>
          <w:bCs/>
          <w:i/>
          <w:iCs/>
        </w:rPr>
        <w:t>Handbook for Flower Shows</w:t>
      </w:r>
      <w:r w:rsidRPr="00514053">
        <w:rPr>
          <w:rFonts w:asciiTheme="minorHAnsi" w:eastAsiaTheme="minorHAnsi" w:hAnsiTheme="minorHAnsi" w:cstheme="minorHAnsi"/>
          <w:b/>
          <w:bCs/>
        </w:rPr>
        <w:t>, Chapter 6, Exhibiting in the Horticulture Division</w:t>
      </w:r>
      <w:r w:rsidRPr="008067F5">
        <w:rPr>
          <w:rFonts w:asciiTheme="minorHAnsi" w:eastAsiaTheme="minorHAnsi" w:hAnsiTheme="minorHAnsi" w:cstheme="minorHAnsi"/>
        </w:rPr>
        <w:t>.</w:t>
      </w:r>
      <w:r w:rsidR="00126A0B">
        <w:rPr>
          <w:rFonts w:asciiTheme="minorHAnsi" w:eastAsiaTheme="minorHAnsi" w:hAnsiTheme="minorHAnsi" w:cstheme="minorHAnsi"/>
        </w:rPr>
        <w:t xml:space="preserve"> </w:t>
      </w:r>
      <w:r w:rsidR="00126A0B" w:rsidRPr="00F643FB">
        <w:rPr>
          <w:rFonts w:asciiTheme="minorHAnsi" w:eastAsiaTheme="minorHAnsi" w:hAnsiTheme="minorHAnsi" w:cstheme="minorHAnsi"/>
          <w:b/>
          <w:bCs/>
        </w:rPr>
        <w:t>(See glossary in</w:t>
      </w:r>
      <w:r w:rsidR="001E055D" w:rsidRPr="00F643FB">
        <w:rPr>
          <w:rFonts w:asciiTheme="minorHAnsi" w:eastAsiaTheme="minorHAnsi" w:hAnsiTheme="minorHAnsi" w:cstheme="minorHAnsi"/>
          <w:b/>
          <w:bCs/>
        </w:rPr>
        <w:t xml:space="preserve"> this</w:t>
      </w:r>
      <w:r w:rsidR="00126A0B" w:rsidRPr="00F643FB">
        <w:rPr>
          <w:rFonts w:asciiTheme="minorHAnsi" w:eastAsiaTheme="minorHAnsi" w:hAnsiTheme="minorHAnsi" w:cstheme="minorHAnsi"/>
          <w:b/>
          <w:bCs/>
        </w:rPr>
        <w:t xml:space="preserve"> schedule for rules for length of time for possession</w:t>
      </w:r>
      <w:r w:rsidR="00F11DB5">
        <w:rPr>
          <w:rFonts w:asciiTheme="minorHAnsi" w:eastAsiaTheme="minorHAnsi" w:hAnsiTheme="minorHAnsi" w:cstheme="minorHAnsi"/>
          <w:b/>
          <w:bCs/>
        </w:rPr>
        <w:t xml:space="preserve"> of horticulture exhibits</w:t>
      </w:r>
      <w:r w:rsidR="001E055D" w:rsidRPr="00F643FB">
        <w:rPr>
          <w:rFonts w:asciiTheme="minorHAnsi" w:eastAsiaTheme="minorHAnsi" w:hAnsiTheme="minorHAnsi" w:cstheme="minorHAnsi"/>
          <w:b/>
          <w:bCs/>
        </w:rPr>
        <w:t>)</w:t>
      </w:r>
    </w:p>
    <w:p w14:paraId="14938411" w14:textId="0E330FD0" w:rsidR="00592A41" w:rsidRPr="00494910" w:rsidRDefault="00592A41" w:rsidP="00592A41">
      <w:pPr>
        <w:autoSpaceDE w:val="0"/>
        <w:autoSpaceDN w:val="0"/>
        <w:adjustRightInd w:val="0"/>
        <w:rPr>
          <w:rFonts w:asciiTheme="minorHAnsi" w:eastAsiaTheme="minorHAnsi" w:hAnsiTheme="minorHAnsi" w:cstheme="minorHAnsi"/>
          <w:b/>
          <w:bCs/>
          <w:i/>
          <w:iCs/>
        </w:rPr>
      </w:pPr>
      <w:r w:rsidRPr="00494910">
        <w:rPr>
          <w:rFonts w:asciiTheme="minorHAnsi" w:eastAsiaTheme="minorHAnsi" w:hAnsiTheme="minorHAnsi" w:cstheme="minorHAnsi"/>
          <w:b/>
          <w:bCs/>
        </w:rPr>
        <w:t xml:space="preserve">B. The rules for a single </w:t>
      </w:r>
      <w:proofErr w:type="gramStart"/>
      <w:r w:rsidRPr="00494910">
        <w:rPr>
          <w:rFonts w:asciiTheme="minorHAnsi" w:eastAsiaTheme="minorHAnsi" w:hAnsiTheme="minorHAnsi" w:cstheme="minorHAnsi"/>
          <w:b/>
          <w:bCs/>
        </w:rPr>
        <w:t>species</w:t>
      </w:r>
      <w:proofErr w:type="gramEnd"/>
      <w:r w:rsidRPr="00494910">
        <w:rPr>
          <w:rFonts w:asciiTheme="minorHAnsi" w:eastAsiaTheme="minorHAnsi" w:hAnsiTheme="minorHAnsi" w:cstheme="minorHAnsi"/>
          <w:b/>
          <w:bCs/>
        </w:rPr>
        <w:t xml:space="preserve"> cut or container-grown specimens are listed in the </w:t>
      </w:r>
      <w:r w:rsidRPr="00494910">
        <w:rPr>
          <w:rFonts w:asciiTheme="minorHAnsi" w:eastAsiaTheme="minorHAnsi" w:hAnsiTheme="minorHAnsi" w:cstheme="minorHAnsi"/>
          <w:b/>
          <w:bCs/>
          <w:i/>
          <w:iCs/>
        </w:rPr>
        <w:t>Handbook for Flower</w:t>
      </w:r>
    </w:p>
    <w:p w14:paraId="433B9235" w14:textId="71955654" w:rsidR="00592A41" w:rsidRPr="00494910" w:rsidRDefault="00592A41" w:rsidP="002030E3">
      <w:pPr>
        <w:autoSpaceDE w:val="0"/>
        <w:autoSpaceDN w:val="0"/>
        <w:adjustRightInd w:val="0"/>
        <w:rPr>
          <w:rFonts w:asciiTheme="minorHAnsi" w:eastAsiaTheme="minorHAnsi" w:hAnsiTheme="minorHAnsi" w:cstheme="minorHAnsi"/>
          <w:b/>
          <w:bCs/>
        </w:rPr>
      </w:pPr>
      <w:r w:rsidRPr="00494910">
        <w:rPr>
          <w:rFonts w:asciiTheme="minorHAnsi" w:eastAsiaTheme="minorHAnsi" w:hAnsiTheme="minorHAnsi" w:cstheme="minorHAnsi"/>
          <w:b/>
          <w:bCs/>
          <w:i/>
          <w:iCs/>
        </w:rPr>
        <w:t>Shows</w:t>
      </w:r>
      <w:r w:rsidRPr="00494910">
        <w:rPr>
          <w:rFonts w:asciiTheme="minorHAnsi" w:eastAsiaTheme="minorHAnsi" w:hAnsiTheme="minorHAnsi" w:cstheme="minorHAnsi"/>
          <w:b/>
          <w:bCs/>
        </w:rPr>
        <w:t xml:space="preserve"> or its supplement</w:t>
      </w:r>
      <w:r w:rsidRPr="00494910">
        <w:rPr>
          <w:rFonts w:asciiTheme="minorHAnsi" w:eastAsiaTheme="minorHAnsi" w:hAnsiTheme="minorHAnsi" w:cstheme="minorHAnsi"/>
          <w:b/>
          <w:bCs/>
          <w:i/>
          <w:iCs/>
        </w:rPr>
        <w:t>, Horticulture Exhibiting and Judging</w:t>
      </w:r>
      <w:r w:rsidRPr="00494910">
        <w:rPr>
          <w:rFonts w:asciiTheme="minorHAnsi" w:eastAsiaTheme="minorHAnsi" w:hAnsiTheme="minorHAnsi" w:cstheme="minorHAnsi"/>
          <w:b/>
          <w:bCs/>
        </w:rPr>
        <w:t xml:space="preserve">. </w:t>
      </w:r>
    </w:p>
    <w:p w14:paraId="5BD0B0B5" w14:textId="0798B1B7" w:rsidR="00592A41" w:rsidRPr="00681808" w:rsidRDefault="00592A41" w:rsidP="002030E3">
      <w:pPr>
        <w:autoSpaceDE w:val="0"/>
        <w:autoSpaceDN w:val="0"/>
        <w:adjustRightInd w:val="0"/>
        <w:rPr>
          <w:rFonts w:asciiTheme="minorHAnsi" w:eastAsiaTheme="minorHAnsi" w:hAnsiTheme="minorHAnsi" w:cstheme="minorHAnsi"/>
        </w:rPr>
      </w:pPr>
      <w:r w:rsidRPr="00E54248">
        <w:rPr>
          <w:rFonts w:asciiTheme="minorHAnsi" w:eastAsiaTheme="minorHAnsi" w:hAnsiTheme="minorHAnsi" w:cstheme="minorHAnsi"/>
          <w:b/>
          <w:bCs/>
        </w:rPr>
        <w:t>C</w:t>
      </w:r>
      <w:r w:rsidRPr="008067F5">
        <w:rPr>
          <w:rFonts w:asciiTheme="minorHAnsi" w:eastAsiaTheme="minorHAnsi" w:hAnsiTheme="minorHAnsi" w:cstheme="minorHAnsi"/>
        </w:rPr>
        <w:t xml:space="preserve">. </w:t>
      </w:r>
      <w:r w:rsidR="002030E3" w:rsidRPr="00F71AD5">
        <w:rPr>
          <w:rFonts w:asciiTheme="minorHAnsi" w:eastAsiaTheme="minorHAnsi" w:hAnsiTheme="minorHAnsi" w:cstheme="minorHAnsi"/>
          <w:b/>
          <w:bCs/>
        </w:rPr>
        <w:t>To</w:t>
      </w:r>
      <w:r w:rsidRPr="00F71AD5">
        <w:rPr>
          <w:rFonts w:asciiTheme="minorHAnsi" w:eastAsiaTheme="minorHAnsi" w:hAnsiTheme="minorHAnsi" w:cstheme="minorHAnsi"/>
          <w:b/>
          <w:bCs/>
        </w:rPr>
        <w:t xml:space="preserve"> receive an NGC Top Exhibitor Award, the exhibitor must identify his/her entry by its</w:t>
      </w:r>
      <w:r w:rsidR="002030E3" w:rsidRPr="00F71AD5">
        <w:rPr>
          <w:rFonts w:asciiTheme="minorHAnsi" w:eastAsiaTheme="minorHAnsi" w:hAnsiTheme="minorHAnsi" w:cstheme="minorHAnsi"/>
          <w:b/>
          <w:bCs/>
        </w:rPr>
        <w:t xml:space="preserve"> </w:t>
      </w:r>
      <w:r w:rsidRPr="00F71AD5">
        <w:rPr>
          <w:rFonts w:asciiTheme="minorHAnsi" w:eastAsiaTheme="minorHAnsi" w:hAnsiTheme="minorHAnsi" w:cstheme="minorHAnsi"/>
          <w:b/>
          <w:bCs/>
        </w:rPr>
        <w:t xml:space="preserve">binomial name or currently accepted scientific </w:t>
      </w:r>
      <w:r w:rsidR="002030E3" w:rsidRPr="00F71AD5">
        <w:rPr>
          <w:rFonts w:asciiTheme="minorHAnsi" w:eastAsiaTheme="minorHAnsi" w:hAnsiTheme="minorHAnsi" w:cstheme="minorHAnsi"/>
          <w:b/>
          <w:bCs/>
        </w:rPr>
        <w:t>designation.</w:t>
      </w:r>
      <w:r w:rsidRPr="008067F5">
        <w:rPr>
          <w:rFonts w:asciiTheme="minorHAnsi" w:eastAsiaTheme="minorHAnsi" w:hAnsiTheme="minorHAnsi" w:cstheme="minorHAnsi"/>
        </w:rPr>
        <w:t xml:space="preserve"> </w:t>
      </w:r>
      <w:r w:rsidR="00F71AD5" w:rsidRPr="00453FBF">
        <w:rPr>
          <w:rFonts w:asciiTheme="minorHAnsi" w:eastAsiaTheme="minorHAnsi" w:hAnsiTheme="minorHAnsi" w:cstheme="minorHAnsi"/>
          <w:b/>
          <w:bCs/>
        </w:rPr>
        <w:t xml:space="preserve">Consult the </w:t>
      </w:r>
      <w:r w:rsidR="00F71AD5" w:rsidRPr="00453FBF">
        <w:rPr>
          <w:rFonts w:asciiTheme="minorHAnsi" w:eastAsiaTheme="minorHAnsi" w:hAnsiTheme="minorHAnsi" w:cstheme="minorHAnsi"/>
          <w:b/>
          <w:bCs/>
          <w:i/>
          <w:iCs/>
        </w:rPr>
        <w:t xml:space="preserve">Handbook for Flower Shows, </w:t>
      </w:r>
      <w:r w:rsidR="00604458" w:rsidRPr="00453FBF">
        <w:rPr>
          <w:rFonts w:asciiTheme="minorHAnsi" w:eastAsiaTheme="minorHAnsi" w:hAnsiTheme="minorHAnsi" w:cstheme="minorHAnsi"/>
          <w:b/>
          <w:bCs/>
        </w:rPr>
        <w:t>C</w:t>
      </w:r>
      <w:r w:rsidR="00F71AD5" w:rsidRPr="00453FBF">
        <w:rPr>
          <w:rFonts w:asciiTheme="minorHAnsi" w:eastAsiaTheme="minorHAnsi" w:hAnsiTheme="minorHAnsi" w:cstheme="minorHAnsi"/>
          <w:b/>
          <w:bCs/>
        </w:rPr>
        <w:t xml:space="preserve">hapter 6, or </w:t>
      </w:r>
      <w:r w:rsidR="00F71AD5" w:rsidRPr="00453FBF">
        <w:rPr>
          <w:rFonts w:asciiTheme="minorHAnsi" w:eastAsiaTheme="minorHAnsi" w:hAnsiTheme="minorHAnsi" w:cstheme="minorHAnsi"/>
          <w:b/>
          <w:bCs/>
          <w:i/>
          <w:iCs/>
        </w:rPr>
        <w:t>Horticulture Exhibiting and Judging.</w:t>
      </w:r>
      <w:r w:rsidR="00681808" w:rsidRPr="00453FBF">
        <w:rPr>
          <w:rFonts w:asciiTheme="minorHAnsi" w:eastAsiaTheme="minorHAnsi" w:hAnsiTheme="minorHAnsi" w:cstheme="minorHAnsi"/>
          <w:b/>
          <w:bCs/>
          <w:i/>
          <w:iCs/>
        </w:rPr>
        <w:t xml:space="preserve"> </w:t>
      </w:r>
      <w:r w:rsidR="00AC512F" w:rsidRPr="00453FBF">
        <w:rPr>
          <w:rFonts w:asciiTheme="minorHAnsi" w:eastAsiaTheme="minorHAnsi" w:hAnsiTheme="minorHAnsi" w:cstheme="minorHAnsi"/>
          <w:b/>
          <w:bCs/>
        </w:rPr>
        <w:t>See the glossary in the schedule</w:t>
      </w:r>
      <w:r w:rsidR="00AC512F">
        <w:rPr>
          <w:rFonts w:asciiTheme="minorHAnsi" w:eastAsiaTheme="minorHAnsi" w:hAnsiTheme="minorHAnsi" w:cstheme="minorHAnsi"/>
        </w:rPr>
        <w:t>.</w:t>
      </w:r>
    </w:p>
    <w:p w14:paraId="618B90D4" w14:textId="341DD887" w:rsidR="00592A41" w:rsidRPr="00680B97" w:rsidRDefault="00592A41" w:rsidP="00592A41">
      <w:pPr>
        <w:autoSpaceDE w:val="0"/>
        <w:autoSpaceDN w:val="0"/>
        <w:adjustRightInd w:val="0"/>
        <w:rPr>
          <w:rFonts w:asciiTheme="minorHAnsi" w:eastAsiaTheme="minorHAnsi" w:hAnsiTheme="minorHAnsi" w:cstheme="minorHAnsi"/>
          <w:b/>
          <w:bCs/>
        </w:rPr>
      </w:pPr>
      <w:r w:rsidRPr="00680B97">
        <w:rPr>
          <w:rFonts w:asciiTheme="minorHAnsi" w:eastAsiaTheme="minorHAnsi" w:hAnsiTheme="minorHAnsi" w:cstheme="minorHAnsi"/>
          <w:b/>
          <w:bCs/>
        </w:rPr>
        <w:t>D. Entry cards are to be filled out in advance if possible.</w:t>
      </w:r>
      <w:r w:rsidR="002030E3" w:rsidRPr="00680B97">
        <w:rPr>
          <w:rFonts w:asciiTheme="minorHAnsi" w:eastAsiaTheme="minorHAnsi" w:hAnsiTheme="minorHAnsi" w:cstheme="minorHAnsi"/>
          <w:b/>
          <w:bCs/>
        </w:rPr>
        <w:t xml:space="preserve"> C</w:t>
      </w:r>
      <w:r w:rsidRPr="00680B97">
        <w:rPr>
          <w:rFonts w:asciiTheme="minorHAnsi" w:eastAsiaTheme="minorHAnsi" w:hAnsiTheme="minorHAnsi" w:cstheme="minorHAnsi"/>
          <w:b/>
          <w:bCs/>
        </w:rPr>
        <w:t>ards are to be typed, written using</w:t>
      </w:r>
      <w:r w:rsidR="002030E3" w:rsidRPr="00680B97">
        <w:rPr>
          <w:rFonts w:asciiTheme="minorHAnsi" w:eastAsiaTheme="minorHAnsi" w:hAnsiTheme="minorHAnsi" w:cstheme="minorHAnsi"/>
          <w:b/>
          <w:bCs/>
        </w:rPr>
        <w:t xml:space="preserve"> </w:t>
      </w:r>
      <w:r w:rsidRPr="00680B97">
        <w:rPr>
          <w:rFonts w:asciiTheme="minorHAnsi" w:eastAsiaTheme="minorHAnsi" w:hAnsiTheme="minorHAnsi" w:cstheme="minorHAnsi"/>
          <w:b/>
          <w:bCs/>
        </w:rPr>
        <w:t>waterproof ink, labels</w:t>
      </w:r>
      <w:r w:rsidR="002030E3" w:rsidRPr="00680B97">
        <w:rPr>
          <w:rFonts w:asciiTheme="minorHAnsi" w:eastAsiaTheme="minorHAnsi" w:hAnsiTheme="minorHAnsi" w:cstheme="minorHAnsi"/>
          <w:b/>
          <w:bCs/>
        </w:rPr>
        <w:t>,</w:t>
      </w:r>
      <w:r w:rsidRPr="00680B97">
        <w:rPr>
          <w:rFonts w:asciiTheme="minorHAnsi" w:eastAsiaTheme="minorHAnsi" w:hAnsiTheme="minorHAnsi" w:cstheme="minorHAnsi"/>
          <w:b/>
          <w:bCs/>
        </w:rPr>
        <w:t xml:space="preserve"> or pencil. </w:t>
      </w:r>
    </w:p>
    <w:p w14:paraId="423FF440" w14:textId="6F75B4CE" w:rsidR="00592A41" w:rsidRPr="008067F5" w:rsidRDefault="00592A41" w:rsidP="00592A41">
      <w:pPr>
        <w:autoSpaceDE w:val="0"/>
        <w:autoSpaceDN w:val="0"/>
        <w:adjustRightInd w:val="0"/>
        <w:rPr>
          <w:rFonts w:asciiTheme="minorHAnsi" w:eastAsiaTheme="minorHAnsi" w:hAnsiTheme="minorHAnsi" w:cstheme="minorHAnsi"/>
        </w:rPr>
      </w:pPr>
      <w:r w:rsidRPr="00680B97">
        <w:rPr>
          <w:rFonts w:asciiTheme="minorHAnsi" w:eastAsiaTheme="minorHAnsi" w:hAnsiTheme="minorHAnsi" w:cstheme="minorHAnsi"/>
          <w:b/>
          <w:bCs/>
        </w:rPr>
        <w:t xml:space="preserve">E. Cut specimens should not have foliage below the water line, except for </w:t>
      </w:r>
      <w:r w:rsidRPr="00680B97">
        <w:rPr>
          <w:rFonts w:asciiTheme="minorHAnsi" w:eastAsiaTheme="minorHAnsi" w:hAnsiTheme="minorHAnsi" w:cstheme="minorHAnsi"/>
          <w:b/>
          <w:bCs/>
          <w:i/>
          <w:iCs/>
        </w:rPr>
        <w:t>gladiolus</w:t>
      </w:r>
      <w:r w:rsidRPr="00A76F16">
        <w:rPr>
          <w:rFonts w:asciiTheme="minorHAnsi" w:eastAsiaTheme="minorHAnsi" w:hAnsiTheme="minorHAnsi" w:cstheme="minorHAnsi"/>
          <w:i/>
          <w:iCs/>
        </w:rPr>
        <w:t>.</w:t>
      </w:r>
    </w:p>
    <w:p w14:paraId="0D918DF4" w14:textId="0A1364C7" w:rsidR="00592A41" w:rsidRPr="00680B97" w:rsidRDefault="00592A41" w:rsidP="00592A41">
      <w:pPr>
        <w:autoSpaceDE w:val="0"/>
        <w:autoSpaceDN w:val="0"/>
        <w:adjustRightInd w:val="0"/>
        <w:rPr>
          <w:rFonts w:asciiTheme="minorHAnsi" w:eastAsiaTheme="minorHAnsi" w:hAnsiTheme="minorHAnsi" w:cstheme="minorHAnsi"/>
          <w:b/>
          <w:bCs/>
        </w:rPr>
      </w:pPr>
      <w:r w:rsidRPr="00680B97">
        <w:rPr>
          <w:rFonts w:asciiTheme="minorHAnsi" w:eastAsiaTheme="minorHAnsi" w:hAnsiTheme="minorHAnsi" w:cstheme="minorHAnsi"/>
          <w:b/>
          <w:bCs/>
        </w:rPr>
        <w:t>F. If a plant is considered a flowering plant, it should be exhibited as a flowering specimen. Foliage</w:t>
      </w:r>
      <w:r w:rsidR="002030E3" w:rsidRPr="00680B97">
        <w:rPr>
          <w:rFonts w:asciiTheme="minorHAnsi" w:eastAsiaTheme="minorHAnsi" w:hAnsiTheme="minorHAnsi" w:cstheme="minorHAnsi"/>
          <w:b/>
          <w:bCs/>
        </w:rPr>
        <w:t xml:space="preserve"> </w:t>
      </w:r>
      <w:r w:rsidRPr="00680B97">
        <w:rPr>
          <w:rFonts w:asciiTheme="minorHAnsi" w:eastAsiaTheme="minorHAnsi" w:hAnsiTheme="minorHAnsi" w:cstheme="minorHAnsi"/>
          <w:b/>
          <w:bCs/>
        </w:rPr>
        <w:t xml:space="preserve">plants may flower </w:t>
      </w:r>
      <w:r w:rsidR="00204841" w:rsidRPr="00680B97">
        <w:rPr>
          <w:rFonts w:asciiTheme="minorHAnsi" w:eastAsiaTheme="minorHAnsi" w:hAnsiTheme="minorHAnsi" w:cstheme="minorHAnsi"/>
          <w:b/>
          <w:bCs/>
        </w:rPr>
        <w:t>but</w:t>
      </w:r>
      <w:r w:rsidRPr="00680B97">
        <w:rPr>
          <w:rFonts w:asciiTheme="minorHAnsi" w:eastAsiaTheme="minorHAnsi" w:hAnsiTheme="minorHAnsi" w:cstheme="minorHAnsi"/>
          <w:b/>
          <w:bCs/>
        </w:rPr>
        <w:t xml:space="preserve"> should be exhibited as foliage plants if they are grown for their leaves.</w:t>
      </w:r>
    </w:p>
    <w:p w14:paraId="23FF8C7B" w14:textId="6EFA21C8" w:rsidR="00592A41" w:rsidRPr="00C30184" w:rsidRDefault="00592A41" w:rsidP="00592A41">
      <w:pPr>
        <w:autoSpaceDE w:val="0"/>
        <w:autoSpaceDN w:val="0"/>
        <w:adjustRightInd w:val="0"/>
        <w:rPr>
          <w:rFonts w:asciiTheme="minorHAnsi" w:eastAsiaTheme="minorHAnsi" w:hAnsiTheme="minorHAnsi" w:cstheme="minorHAnsi"/>
          <w:b/>
          <w:bCs/>
        </w:rPr>
      </w:pPr>
      <w:r w:rsidRPr="00C30184">
        <w:rPr>
          <w:rFonts w:asciiTheme="minorHAnsi" w:eastAsiaTheme="minorHAnsi" w:hAnsiTheme="minorHAnsi" w:cstheme="minorHAnsi"/>
          <w:b/>
          <w:bCs/>
        </w:rPr>
        <w:t>G. Specimens with a class designation in the schedule may not be entered in the ‘Any Other Worthy’ class.</w:t>
      </w:r>
    </w:p>
    <w:p w14:paraId="7691BB03" w14:textId="30018371" w:rsidR="00592A41" w:rsidRPr="00C30184" w:rsidRDefault="00592A41" w:rsidP="00592A41">
      <w:pPr>
        <w:autoSpaceDE w:val="0"/>
        <w:autoSpaceDN w:val="0"/>
        <w:adjustRightInd w:val="0"/>
        <w:rPr>
          <w:rFonts w:asciiTheme="minorHAnsi" w:eastAsiaTheme="minorHAnsi" w:hAnsiTheme="minorHAnsi" w:cstheme="minorHAnsi"/>
          <w:b/>
          <w:bCs/>
        </w:rPr>
      </w:pPr>
      <w:r w:rsidRPr="00C30184">
        <w:rPr>
          <w:rFonts w:asciiTheme="minorHAnsi" w:eastAsiaTheme="minorHAnsi" w:hAnsiTheme="minorHAnsi" w:cstheme="minorHAnsi"/>
          <w:b/>
          <w:bCs/>
        </w:rPr>
        <w:t>H. The Horticulture Classification Committee Chairman and/or General Show Chairman are free to</w:t>
      </w:r>
      <w:r w:rsidR="002030E3" w:rsidRPr="00C30184">
        <w:rPr>
          <w:rFonts w:asciiTheme="minorHAnsi" w:eastAsiaTheme="minorHAnsi" w:hAnsiTheme="minorHAnsi" w:cstheme="minorHAnsi"/>
          <w:b/>
          <w:bCs/>
        </w:rPr>
        <w:t xml:space="preserve"> </w:t>
      </w:r>
      <w:r w:rsidRPr="00C30184">
        <w:rPr>
          <w:rFonts w:asciiTheme="minorHAnsi" w:eastAsiaTheme="minorHAnsi" w:hAnsiTheme="minorHAnsi" w:cstheme="minorHAnsi"/>
          <w:b/>
          <w:bCs/>
        </w:rPr>
        <w:t>subdivide classes by color, form, size, cultivar, variety</w:t>
      </w:r>
      <w:r w:rsidR="002030E3" w:rsidRPr="00C30184">
        <w:rPr>
          <w:rFonts w:asciiTheme="minorHAnsi" w:eastAsiaTheme="minorHAnsi" w:hAnsiTheme="minorHAnsi" w:cstheme="minorHAnsi"/>
          <w:b/>
          <w:bCs/>
        </w:rPr>
        <w:t>,</w:t>
      </w:r>
      <w:r w:rsidRPr="00C30184">
        <w:rPr>
          <w:rFonts w:asciiTheme="minorHAnsi" w:eastAsiaTheme="minorHAnsi" w:hAnsiTheme="minorHAnsi" w:cstheme="minorHAnsi"/>
          <w:b/>
          <w:bCs/>
        </w:rPr>
        <w:t xml:space="preserve"> or other distinguishing characteristics.</w:t>
      </w:r>
    </w:p>
    <w:p w14:paraId="4FC056C1" w14:textId="6B610D77" w:rsidR="00592A41" w:rsidRDefault="00592A41" w:rsidP="00592A41">
      <w:pPr>
        <w:autoSpaceDE w:val="0"/>
        <w:autoSpaceDN w:val="0"/>
        <w:adjustRightInd w:val="0"/>
        <w:rPr>
          <w:rFonts w:asciiTheme="minorHAnsi" w:eastAsiaTheme="minorHAnsi" w:hAnsiTheme="minorHAnsi" w:cstheme="minorHAnsi"/>
          <w:b/>
          <w:bCs/>
        </w:rPr>
      </w:pPr>
      <w:r w:rsidRPr="00C132E1">
        <w:rPr>
          <w:rFonts w:asciiTheme="minorHAnsi" w:eastAsiaTheme="minorHAnsi" w:hAnsiTheme="minorHAnsi" w:cstheme="minorHAnsi"/>
          <w:b/>
          <w:bCs/>
        </w:rPr>
        <w:t xml:space="preserve">I. The Scales of Points for Horticulture </w:t>
      </w:r>
      <w:r w:rsidR="002030E3" w:rsidRPr="00C132E1">
        <w:rPr>
          <w:rFonts w:asciiTheme="minorHAnsi" w:eastAsiaTheme="minorHAnsi" w:hAnsiTheme="minorHAnsi" w:cstheme="minorHAnsi"/>
          <w:b/>
          <w:bCs/>
        </w:rPr>
        <w:t>are in</w:t>
      </w:r>
      <w:r w:rsidRPr="00C132E1">
        <w:rPr>
          <w:rFonts w:asciiTheme="minorHAnsi" w:eastAsiaTheme="minorHAnsi" w:hAnsiTheme="minorHAnsi" w:cstheme="minorHAnsi"/>
          <w:b/>
          <w:bCs/>
        </w:rPr>
        <w:t xml:space="preserve"> Chapter 14 of the </w:t>
      </w:r>
      <w:r w:rsidRPr="00C132E1">
        <w:rPr>
          <w:rFonts w:asciiTheme="minorHAnsi" w:eastAsiaTheme="minorHAnsi" w:hAnsiTheme="minorHAnsi" w:cstheme="minorHAnsi"/>
          <w:b/>
          <w:bCs/>
          <w:i/>
          <w:iCs/>
        </w:rPr>
        <w:t>Handbook for Flower Shows</w:t>
      </w:r>
      <w:r w:rsidRPr="00C132E1">
        <w:rPr>
          <w:rFonts w:asciiTheme="minorHAnsi" w:eastAsiaTheme="minorHAnsi" w:hAnsiTheme="minorHAnsi" w:cstheme="minorHAnsi"/>
          <w:b/>
          <w:bCs/>
        </w:rPr>
        <w:t>.</w:t>
      </w:r>
    </w:p>
    <w:p w14:paraId="2499CF90" w14:textId="350435B1" w:rsidR="002E0417" w:rsidRPr="00D13BD3" w:rsidRDefault="00D13BD3" w:rsidP="00592A41">
      <w:pPr>
        <w:autoSpaceDE w:val="0"/>
        <w:autoSpaceDN w:val="0"/>
        <w:adjustRightInd w:val="0"/>
        <w:rPr>
          <w:rFonts w:asciiTheme="minorHAnsi" w:eastAsiaTheme="minorHAnsi" w:hAnsiTheme="minorHAnsi" w:cstheme="minorHAnsi"/>
        </w:rPr>
      </w:pPr>
      <w:r w:rsidRPr="00D13BD3">
        <w:rPr>
          <w:rFonts w:asciiTheme="minorHAnsi" w:eastAsiaTheme="minorHAnsi" w:hAnsiTheme="minorHAnsi" w:cstheme="minorHAnsi"/>
        </w:rPr>
        <w:t>J. All plant material must be fresh and have been grown by the exhibitor.</w:t>
      </w:r>
    </w:p>
    <w:p w14:paraId="3AEF8366" w14:textId="14E10CD8" w:rsidR="007D2B88" w:rsidRDefault="00D13BD3" w:rsidP="00592A41">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K</w:t>
      </w:r>
      <w:r w:rsidR="007D2B88">
        <w:rPr>
          <w:rFonts w:asciiTheme="minorHAnsi" w:eastAsiaTheme="minorHAnsi" w:hAnsiTheme="minorHAnsi" w:cstheme="minorHAnsi"/>
        </w:rPr>
        <w:t>. Exhibitor shall supply their own clear, colorless, and clean glass containers, appropriate in size to their specimen.</w:t>
      </w:r>
    </w:p>
    <w:p w14:paraId="22F61BE9" w14:textId="6E9D7F61" w:rsidR="007D2B88" w:rsidRDefault="00984993" w:rsidP="00592A41">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lastRenderedPageBreak/>
        <w:t>L</w:t>
      </w:r>
      <w:r w:rsidR="007D2B88">
        <w:rPr>
          <w:rFonts w:asciiTheme="minorHAnsi" w:eastAsiaTheme="minorHAnsi" w:hAnsiTheme="minorHAnsi" w:cstheme="minorHAnsi"/>
        </w:rPr>
        <w:t>. Exhibitor will supply their own clear plastic film for wedging if needed.</w:t>
      </w:r>
      <w:r w:rsidR="00204841">
        <w:rPr>
          <w:rFonts w:asciiTheme="minorHAnsi" w:eastAsiaTheme="minorHAnsi" w:hAnsiTheme="minorHAnsi" w:cstheme="minorHAnsi"/>
        </w:rPr>
        <w:t xml:space="preserve"> This is the only type of wedging allowed.</w:t>
      </w:r>
    </w:p>
    <w:p w14:paraId="6DF9A0B5" w14:textId="0CB3BA6E" w:rsidR="007D2B88" w:rsidRPr="008067F5" w:rsidRDefault="00561ABD" w:rsidP="00592A41">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M</w:t>
      </w:r>
      <w:r w:rsidR="007D2B88">
        <w:rPr>
          <w:rFonts w:asciiTheme="minorHAnsi" w:eastAsiaTheme="minorHAnsi" w:hAnsiTheme="minorHAnsi" w:cstheme="minorHAnsi"/>
        </w:rPr>
        <w:t>. Clear glass marbles supplied by the exhibitor may be used in the container for the purpose of anchoring only.</w:t>
      </w:r>
    </w:p>
    <w:p w14:paraId="05B02B98" w14:textId="12D75ADE" w:rsidR="002030E3" w:rsidRPr="00F71AD5" w:rsidRDefault="00561ABD" w:rsidP="00592A41">
      <w:pPr>
        <w:autoSpaceDE w:val="0"/>
        <w:autoSpaceDN w:val="0"/>
        <w:adjustRightInd w:val="0"/>
        <w:rPr>
          <w:rFonts w:asciiTheme="minorHAnsi" w:eastAsiaTheme="minorHAnsi" w:hAnsiTheme="minorHAnsi" w:cstheme="minorHAnsi"/>
          <w:b/>
          <w:bCs/>
        </w:rPr>
      </w:pPr>
      <w:r>
        <w:rPr>
          <w:rFonts w:asciiTheme="minorHAnsi" w:eastAsiaTheme="minorHAnsi" w:hAnsiTheme="minorHAnsi" w:cstheme="minorHAnsi"/>
        </w:rPr>
        <w:t>N</w:t>
      </w:r>
      <w:r w:rsidR="007D2B88">
        <w:rPr>
          <w:rFonts w:asciiTheme="minorHAnsi" w:eastAsiaTheme="minorHAnsi" w:hAnsiTheme="minorHAnsi" w:cstheme="minorHAnsi"/>
        </w:rPr>
        <w:t>. Double potting is permitted.</w:t>
      </w:r>
      <w:r w:rsidR="00523343">
        <w:rPr>
          <w:rFonts w:asciiTheme="minorHAnsi" w:eastAsiaTheme="minorHAnsi" w:hAnsiTheme="minorHAnsi" w:cstheme="minorHAnsi"/>
        </w:rPr>
        <w:t xml:space="preserve"> </w:t>
      </w:r>
      <w:r w:rsidR="00B56976">
        <w:rPr>
          <w:rFonts w:asciiTheme="minorHAnsi" w:eastAsiaTheme="minorHAnsi" w:hAnsiTheme="minorHAnsi" w:cstheme="minorHAnsi"/>
        </w:rPr>
        <w:t>Container no</w:t>
      </w:r>
      <w:r w:rsidR="00523343">
        <w:rPr>
          <w:rFonts w:asciiTheme="minorHAnsi" w:eastAsiaTheme="minorHAnsi" w:hAnsiTheme="minorHAnsi" w:cstheme="minorHAnsi"/>
        </w:rPr>
        <w:t xml:space="preserve"> larger than </w:t>
      </w:r>
      <w:r w:rsidR="000E0AD9">
        <w:rPr>
          <w:rFonts w:asciiTheme="minorHAnsi" w:eastAsiaTheme="minorHAnsi" w:hAnsiTheme="minorHAnsi" w:cstheme="minorHAnsi"/>
        </w:rPr>
        <w:t>1</w:t>
      </w:r>
      <w:r w:rsidR="008E68AA">
        <w:rPr>
          <w:rFonts w:asciiTheme="minorHAnsi" w:eastAsiaTheme="minorHAnsi" w:hAnsiTheme="minorHAnsi" w:cstheme="minorHAnsi"/>
        </w:rPr>
        <w:t>2</w:t>
      </w:r>
      <w:r w:rsidR="000E0AD9">
        <w:rPr>
          <w:rFonts w:asciiTheme="minorHAnsi" w:eastAsiaTheme="minorHAnsi" w:hAnsiTheme="minorHAnsi" w:cstheme="minorHAnsi"/>
        </w:rPr>
        <w:t>” diameter</w:t>
      </w:r>
      <w:r w:rsidR="001D350A">
        <w:rPr>
          <w:rFonts w:asciiTheme="minorHAnsi" w:eastAsiaTheme="minorHAnsi" w:hAnsiTheme="minorHAnsi" w:cstheme="minorHAnsi"/>
        </w:rPr>
        <w:t xml:space="preserve"> or 12” on any side,</w:t>
      </w:r>
      <w:r w:rsidR="000E0AD9">
        <w:rPr>
          <w:rFonts w:asciiTheme="minorHAnsi" w:eastAsiaTheme="minorHAnsi" w:hAnsiTheme="minorHAnsi" w:cstheme="minorHAnsi"/>
        </w:rPr>
        <w:t xml:space="preserve"> and no greater than </w:t>
      </w:r>
      <w:r w:rsidR="00560976">
        <w:rPr>
          <w:rFonts w:asciiTheme="minorHAnsi" w:eastAsiaTheme="minorHAnsi" w:hAnsiTheme="minorHAnsi" w:cstheme="minorHAnsi"/>
        </w:rPr>
        <w:t>1</w:t>
      </w:r>
      <w:r w:rsidR="001D350A">
        <w:rPr>
          <w:rFonts w:asciiTheme="minorHAnsi" w:eastAsiaTheme="minorHAnsi" w:hAnsiTheme="minorHAnsi" w:cstheme="minorHAnsi"/>
        </w:rPr>
        <w:t>0</w:t>
      </w:r>
      <w:r w:rsidR="000E0AD9">
        <w:rPr>
          <w:rFonts w:asciiTheme="minorHAnsi" w:eastAsiaTheme="minorHAnsi" w:hAnsiTheme="minorHAnsi" w:cstheme="minorHAnsi"/>
        </w:rPr>
        <w:t xml:space="preserve"> pounds.</w:t>
      </w:r>
    </w:p>
    <w:p w14:paraId="37D0594A" w14:textId="77777777" w:rsidR="007E553A" w:rsidRDefault="007E553A" w:rsidP="00B56976">
      <w:pPr>
        <w:autoSpaceDE w:val="0"/>
        <w:autoSpaceDN w:val="0"/>
        <w:adjustRightInd w:val="0"/>
        <w:rPr>
          <w:rFonts w:asciiTheme="minorHAnsi" w:eastAsiaTheme="minorHAnsi" w:hAnsiTheme="minorHAnsi" w:cstheme="minorHAnsi"/>
          <w:sz w:val="20"/>
          <w:szCs w:val="20"/>
        </w:rPr>
      </w:pPr>
    </w:p>
    <w:p w14:paraId="624ABB0A" w14:textId="0F868CB3" w:rsidR="004770B2" w:rsidRPr="004770B2" w:rsidRDefault="004770B2" w:rsidP="004770B2">
      <w:pPr>
        <w:autoSpaceDE w:val="0"/>
        <w:autoSpaceDN w:val="0"/>
        <w:adjustRightInd w:val="0"/>
        <w:jc w:val="center"/>
        <w:rPr>
          <w:rFonts w:asciiTheme="minorHAnsi" w:eastAsiaTheme="minorHAnsi" w:hAnsiTheme="minorHAnsi" w:cstheme="minorHAnsi"/>
          <w:sz w:val="20"/>
          <w:szCs w:val="20"/>
        </w:rPr>
      </w:pPr>
      <w:r w:rsidRPr="004770B2">
        <w:rPr>
          <w:rFonts w:asciiTheme="minorHAnsi" w:eastAsiaTheme="minorHAnsi" w:hAnsiTheme="minorHAnsi" w:cstheme="minorHAnsi"/>
          <w:sz w:val="20"/>
          <w:szCs w:val="20"/>
        </w:rPr>
        <w:t>SCALES OF POINTS FOR JUDGING HORTICULTURE</w:t>
      </w:r>
    </w:p>
    <w:p w14:paraId="18D8A85E" w14:textId="77777777" w:rsidR="00B64D12" w:rsidRPr="007E553A" w:rsidRDefault="00B64D12" w:rsidP="004770B2">
      <w:pPr>
        <w:autoSpaceDE w:val="0"/>
        <w:autoSpaceDN w:val="0"/>
        <w:adjustRightInd w:val="0"/>
        <w:jc w:val="center"/>
        <w:rPr>
          <w:rFonts w:asciiTheme="minorHAnsi" w:eastAsiaTheme="minorHAnsi" w:hAnsiTheme="minorHAnsi" w:cstheme="minorHAnsi"/>
          <w:sz w:val="16"/>
          <w:szCs w:val="16"/>
        </w:rPr>
      </w:pPr>
    </w:p>
    <w:p w14:paraId="67F65AC1" w14:textId="4DBAF869" w:rsidR="004770B2" w:rsidRPr="004770B2" w:rsidRDefault="004770B2" w:rsidP="004770B2">
      <w:pPr>
        <w:autoSpaceDE w:val="0"/>
        <w:autoSpaceDN w:val="0"/>
        <w:adjustRightInd w:val="0"/>
        <w:jc w:val="center"/>
        <w:rPr>
          <w:rFonts w:asciiTheme="minorHAnsi" w:eastAsiaTheme="minorHAnsi" w:hAnsiTheme="minorHAnsi" w:cstheme="minorHAnsi"/>
          <w:sz w:val="20"/>
          <w:szCs w:val="20"/>
        </w:rPr>
      </w:pPr>
      <w:r w:rsidRPr="004770B2">
        <w:rPr>
          <w:rFonts w:asciiTheme="minorHAnsi" w:eastAsiaTheme="minorHAnsi" w:hAnsiTheme="minorHAnsi" w:cstheme="minorHAnsi"/>
          <w:sz w:val="20"/>
          <w:szCs w:val="20"/>
        </w:rPr>
        <w:t>All Cut or Container-Grown Horticulture Specimens and Collections</w:t>
      </w:r>
    </w:p>
    <w:p w14:paraId="71047C12" w14:textId="77777777" w:rsidR="004770B2" w:rsidRPr="004770B2" w:rsidRDefault="004770B2" w:rsidP="004770B2">
      <w:pPr>
        <w:autoSpaceDE w:val="0"/>
        <w:autoSpaceDN w:val="0"/>
        <w:adjustRightInd w:val="0"/>
        <w:jc w:val="center"/>
        <w:rPr>
          <w:rFonts w:asciiTheme="minorHAnsi" w:eastAsiaTheme="minorHAnsi" w:hAnsiTheme="minorHAnsi" w:cstheme="minorHAnsi"/>
          <w:sz w:val="20"/>
          <w:szCs w:val="20"/>
        </w:rPr>
      </w:pPr>
      <w:r w:rsidRPr="004770B2">
        <w:rPr>
          <w:rFonts w:asciiTheme="minorHAnsi" w:eastAsiaTheme="minorHAnsi" w:hAnsiTheme="minorHAnsi" w:cstheme="minorHAnsi"/>
          <w:sz w:val="20"/>
          <w:szCs w:val="20"/>
        </w:rPr>
        <w:t>(Arboreal, Flowering, Foliage, Fruit/Vegetable/Nuts)</w:t>
      </w:r>
    </w:p>
    <w:p w14:paraId="5418B633" w14:textId="63A72863" w:rsidR="004770B2" w:rsidRPr="004770B2" w:rsidRDefault="004770B2" w:rsidP="004770B2">
      <w:pPr>
        <w:autoSpaceDE w:val="0"/>
        <w:autoSpaceDN w:val="0"/>
        <w:adjustRightInd w:val="0"/>
        <w:ind w:left="720" w:firstLine="720"/>
        <w:rPr>
          <w:rFonts w:asciiTheme="minorHAnsi" w:eastAsiaTheme="minorHAnsi" w:hAnsiTheme="minorHAnsi" w:cstheme="minorHAnsi"/>
          <w:sz w:val="20"/>
          <w:szCs w:val="20"/>
        </w:rPr>
      </w:pPr>
      <w:r w:rsidRPr="004770B2">
        <w:rPr>
          <w:rFonts w:asciiTheme="minorHAnsi" w:eastAsiaTheme="minorHAnsi" w:hAnsiTheme="minorHAnsi" w:cstheme="minorHAnsi"/>
          <w:sz w:val="20"/>
          <w:szCs w:val="20"/>
        </w:rPr>
        <w:t xml:space="preserve">Conformance </w:t>
      </w:r>
      <w:r w:rsidRPr="004770B2">
        <w:rPr>
          <w:rFonts w:asciiTheme="minorHAnsi" w:eastAsiaTheme="minorHAnsi" w:hAnsiTheme="minorHAnsi" w:cstheme="minorHAnsi"/>
          <w:sz w:val="20"/>
          <w:szCs w:val="20"/>
        </w:rPr>
        <w:tab/>
      </w:r>
      <w:r w:rsidRPr="004770B2">
        <w:rPr>
          <w:rFonts w:asciiTheme="minorHAnsi" w:eastAsiaTheme="minorHAnsi" w:hAnsiTheme="minorHAnsi" w:cstheme="minorHAnsi"/>
          <w:sz w:val="20"/>
          <w:szCs w:val="20"/>
        </w:rPr>
        <w:tab/>
      </w:r>
      <w:r w:rsidRPr="004770B2">
        <w:rPr>
          <w:rFonts w:asciiTheme="minorHAnsi" w:eastAsiaTheme="minorHAnsi" w:hAnsiTheme="minorHAnsi" w:cstheme="minorHAnsi"/>
          <w:sz w:val="20"/>
          <w:szCs w:val="20"/>
        </w:rPr>
        <w:tab/>
        <w:t>5</w:t>
      </w:r>
    </w:p>
    <w:p w14:paraId="53129F83" w14:textId="76C557C0" w:rsidR="004770B2" w:rsidRPr="004770B2" w:rsidRDefault="004770B2" w:rsidP="004770B2">
      <w:pPr>
        <w:autoSpaceDE w:val="0"/>
        <w:autoSpaceDN w:val="0"/>
        <w:adjustRightInd w:val="0"/>
        <w:ind w:left="720" w:firstLine="720"/>
        <w:rPr>
          <w:rFonts w:asciiTheme="minorHAnsi" w:eastAsiaTheme="minorHAnsi" w:hAnsiTheme="minorHAnsi" w:cstheme="minorHAnsi"/>
          <w:sz w:val="20"/>
          <w:szCs w:val="20"/>
        </w:rPr>
      </w:pPr>
      <w:r w:rsidRPr="004770B2">
        <w:rPr>
          <w:rFonts w:asciiTheme="minorHAnsi" w:eastAsiaTheme="minorHAnsi" w:hAnsiTheme="minorHAnsi" w:cstheme="minorHAnsi"/>
          <w:sz w:val="20"/>
          <w:szCs w:val="20"/>
        </w:rPr>
        <w:t xml:space="preserve">Plant Identification </w:t>
      </w:r>
      <w:r w:rsidRPr="004770B2">
        <w:rPr>
          <w:rFonts w:asciiTheme="minorHAnsi" w:eastAsiaTheme="minorHAnsi" w:hAnsiTheme="minorHAnsi" w:cstheme="minorHAnsi"/>
          <w:sz w:val="20"/>
          <w:szCs w:val="20"/>
        </w:rPr>
        <w:tab/>
      </w:r>
      <w:r w:rsidRPr="004770B2">
        <w:rPr>
          <w:rFonts w:asciiTheme="minorHAnsi" w:eastAsiaTheme="minorHAnsi" w:hAnsiTheme="minorHAnsi" w:cstheme="minorHAnsi"/>
          <w:sz w:val="20"/>
          <w:szCs w:val="20"/>
        </w:rPr>
        <w:tab/>
        <w:t>5</w:t>
      </w:r>
    </w:p>
    <w:p w14:paraId="0C7E4E64" w14:textId="7F81CDE7" w:rsidR="004770B2" w:rsidRPr="004770B2" w:rsidRDefault="004770B2" w:rsidP="004770B2">
      <w:pPr>
        <w:autoSpaceDE w:val="0"/>
        <w:autoSpaceDN w:val="0"/>
        <w:adjustRightInd w:val="0"/>
        <w:ind w:left="720" w:firstLine="720"/>
        <w:rPr>
          <w:rFonts w:asciiTheme="minorHAnsi" w:eastAsiaTheme="minorHAnsi" w:hAnsiTheme="minorHAnsi" w:cstheme="minorHAnsi"/>
          <w:sz w:val="20"/>
          <w:szCs w:val="20"/>
        </w:rPr>
      </w:pPr>
      <w:r w:rsidRPr="004770B2">
        <w:rPr>
          <w:rFonts w:asciiTheme="minorHAnsi" w:eastAsiaTheme="minorHAnsi" w:hAnsiTheme="minorHAnsi" w:cstheme="minorHAnsi"/>
          <w:sz w:val="20"/>
          <w:szCs w:val="20"/>
        </w:rPr>
        <w:t>Peak of Perfection</w:t>
      </w:r>
    </w:p>
    <w:p w14:paraId="64921816" w14:textId="3555A6DC" w:rsidR="004770B2" w:rsidRPr="004770B2" w:rsidRDefault="004770B2" w:rsidP="004770B2">
      <w:pPr>
        <w:autoSpaceDE w:val="0"/>
        <w:autoSpaceDN w:val="0"/>
        <w:adjustRightInd w:val="0"/>
        <w:ind w:left="720" w:firstLine="720"/>
        <w:rPr>
          <w:rFonts w:asciiTheme="minorHAnsi" w:eastAsiaTheme="minorHAnsi" w:hAnsiTheme="minorHAnsi" w:cstheme="minorHAnsi"/>
          <w:sz w:val="20"/>
          <w:szCs w:val="20"/>
        </w:rPr>
      </w:pPr>
      <w:proofErr w:type="gramStart"/>
      <w:r w:rsidRPr="004770B2">
        <w:rPr>
          <w:rFonts w:asciiTheme="minorHAnsi" w:eastAsiaTheme="minorHAnsi" w:hAnsiTheme="minorHAnsi" w:cstheme="minorHAnsi"/>
          <w:sz w:val="20"/>
          <w:szCs w:val="20"/>
        </w:rPr>
        <w:t xml:space="preserve">Form </w:t>
      </w:r>
      <w:r w:rsidRPr="004770B2">
        <w:rPr>
          <w:rFonts w:asciiTheme="minorHAnsi" w:eastAsiaTheme="minorHAnsi" w:hAnsiTheme="minorHAnsi" w:cstheme="minorHAnsi"/>
          <w:sz w:val="20"/>
          <w:szCs w:val="20"/>
        </w:rPr>
        <w:tab/>
      </w:r>
      <w:r w:rsidRPr="004770B2">
        <w:rPr>
          <w:rFonts w:asciiTheme="minorHAnsi" w:eastAsiaTheme="minorHAnsi" w:hAnsiTheme="minorHAnsi" w:cstheme="minorHAnsi"/>
          <w:sz w:val="20"/>
          <w:szCs w:val="20"/>
        </w:rPr>
        <w:tab/>
      </w:r>
      <w:r w:rsidRPr="004770B2">
        <w:rPr>
          <w:rFonts w:asciiTheme="minorHAnsi" w:eastAsiaTheme="minorHAnsi" w:hAnsiTheme="minorHAnsi" w:cstheme="minorHAnsi"/>
          <w:sz w:val="20"/>
          <w:szCs w:val="20"/>
        </w:rPr>
        <w:tab/>
      </w:r>
      <w:proofErr w:type="gramEnd"/>
      <w:r w:rsidRPr="004770B2">
        <w:rPr>
          <w:rFonts w:asciiTheme="minorHAnsi" w:eastAsiaTheme="minorHAnsi" w:hAnsiTheme="minorHAnsi" w:cstheme="minorHAnsi"/>
          <w:sz w:val="20"/>
          <w:szCs w:val="20"/>
        </w:rPr>
        <w:tab/>
        <w:t>20</w:t>
      </w:r>
    </w:p>
    <w:p w14:paraId="53B2E1F4" w14:textId="5B5C7D89" w:rsidR="004770B2" w:rsidRPr="004770B2" w:rsidRDefault="004770B2" w:rsidP="004770B2">
      <w:pPr>
        <w:autoSpaceDE w:val="0"/>
        <w:autoSpaceDN w:val="0"/>
        <w:adjustRightInd w:val="0"/>
        <w:ind w:left="720" w:firstLine="720"/>
        <w:rPr>
          <w:rFonts w:asciiTheme="minorHAnsi" w:eastAsiaTheme="minorHAnsi" w:hAnsiTheme="minorHAnsi" w:cstheme="minorHAnsi"/>
          <w:sz w:val="20"/>
          <w:szCs w:val="20"/>
        </w:rPr>
      </w:pPr>
      <w:r w:rsidRPr="004770B2">
        <w:rPr>
          <w:rFonts w:asciiTheme="minorHAnsi" w:eastAsiaTheme="minorHAnsi" w:hAnsiTheme="minorHAnsi" w:cstheme="minorHAnsi"/>
          <w:sz w:val="20"/>
          <w:szCs w:val="20"/>
        </w:rPr>
        <w:t xml:space="preserve">Color </w:t>
      </w:r>
      <w:r w:rsidRPr="004770B2">
        <w:rPr>
          <w:rFonts w:asciiTheme="minorHAnsi" w:eastAsiaTheme="minorHAnsi" w:hAnsiTheme="minorHAnsi" w:cstheme="minorHAnsi"/>
          <w:sz w:val="20"/>
          <w:szCs w:val="20"/>
        </w:rPr>
        <w:tab/>
      </w:r>
      <w:r w:rsidRPr="004770B2">
        <w:rPr>
          <w:rFonts w:asciiTheme="minorHAnsi" w:eastAsiaTheme="minorHAnsi" w:hAnsiTheme="minorHAnsi" w:cstheme="minorHAnsi"/>
          <w:sz w:val="20"/>
          <w:szCs w:val="20"/>
        </w:rPr>
        <w:tab/>
      </w:r>
      <w:r w:rsidRPr="004770B2">
        <w:rPr>
          <w:rFonts w:asciiTheme="minorHAnsi" w:eastAsiaTheme="minorHAnsi" w:hAnsiTheme="minorHAnsi" w:cstheme="minorHAnsi"/>
          <w:sz w:val="20"/>
          <w:szCs w:val="20"/>
        </w:rPr>
        <w:tab/>
      </w:r>
      <w:r w:rsidRPr="004770B2">
        <w:rPr>
          <w:rFonts w:asciiTheme="minorHAnsi" w:eastAsiaTheme="minorHAnsi" w:hAnsiTheme="minorHAnsi" w:cstheme="minorHAnsi"/>
          <w:sz w:val="20"/>
          <w:szCs w:val="20"/>
        </w:rPr>
        <w:tab/>
        <w:t>20</w:t>
      </w:r>
    </w:p>
    <w:p w14:paraId="71975999" w14:textId="11B3DBA8" w:rsidR="004770B2" w:rsidRPr="004770B2" w:rsidRDefault="004770B2" w:rsidP="004770B2">
      <w:pPr>
        <w:autoSpaceDE w:val="0"/>
        <w:autoSpaceDN w:val="0"/>
        <w:adjustRightInd w:val="0"/>
        <w:ind w:left="720" w:firstLine="720"/>
        <w:rPr>
          <w:rFonts w:asciiTheme="minorHAnsi" w:eastAsiaTheme="minorHAnsi" w:hAnsiTheme="minorHAnsi" w:cstheme="minorHAnsi"/>
          <w:sz w:val="20"/>
          <w:szCs w:val="20"/>
        </w:rPr>
      </w:pPr>
      <w:r w:rsidRPr="004770B2">
        <w:rPr>
          <w:rFonts w:asciiTheme="minorHAnsi" w:eastAsiaTheme="minorHAnsi" w:hAnsiTheme="minorHAnsi" w:cstheme="minorHAnsi"/>
          <w:sz w:val="20"/>
          <w:szCs w:val="20"/>
        </w:rPr>
        <w:t xml:space="preserve">Maturity/Size </w:t>
      </w:r>
      <w:r w:rsidRPr="004770B2">
        <w:rPr>
          <w:rFonts w:asciiTheme="minorHAnsi" w:eastAsiaTheme="minorHAnsi" w:hAnsiTheme="minorHAnsi" w:cstheme="minorHAnsi"/>
          <w:sz w:val="20"/>
          <w:szCs w:val="20"/>
        </w:rPr>
        <w:tab/>
      </w:r>
      <w:r w:rsidRPr="004770B2">
        <w:rPr>
          <w:rFonts w:asciiTheme="minorHAnsi" w:eastAsiaTheme="minorHAnsi" w:hAnsiTheme="minorHAnsi" w:cstheme="minorHAnsi"/>
          <w:sz w:val="20"/>
          <w:szCs w:val="20"/>
        </w:rPr>
        <w:tab/>
      </w:r>
      <w:r w:rsidRPr="004770B2">
        <w:rPr>
          <w:rFonts w:asciiTheme="minorHAnsi" w:eastAsiaTheme="minorHAnsi" w:hAnsiTheme="minorHAnsi" w:cstheme="minorHAnsi"/>
          <w:sz w:val="20"/>
          <w:szCs w:val="20"/>
        </w:rPr>
        <w:tab/>
        <w:t>20</w:t>
      </w:r>
    </w:p>
    <w:p w14:paraId="7716BA18" w14:textId="2E38FB2C" w:rsidR="004770B2" w:rsidRPr="004770B2" w:rsidRDefault="004770B2" w:rsidP="004770B2">
      <w:pPr>
        <w:autoSpaceDE w:val="0"/>
        <w:autoSpaceDN w:val="0"/>
        <w:adjustRightInd w:val="0"/>
        <w:ind w:left="720" w:firstLine="720"/>
        <w:rPr>
          <w:rFonts w:asciiTheme="minorHAnsi" w:eastAsiaTheme="minorHAnsi" w:hAnsiTheme="minorHAnsi" w:cstheme="minorHAnsi"/>
          <w:sz w:val="20"/>
          <w:szCs w:val="20"/>
        </w:rPr>
      </w:pPr>
      <w:r w:rsidRPr="004770B2">
        <w:rPr>
          <w:rFonts w:asciiTheme="minorHAnsi" w:eastAsiaTheme="minorHAnsi" w:hAnsiTheme="minorHAnsi" w:cstheme="minorHAnsi"/>
          <w:sz w:val="20"/>
          <w:szCs w:val="20"/>
        </w:rPr>
        <w:t xml:space="preserve">Condition/Blemishes </w:t>
      </w:r>
      <w:r w:rsidRPr="004770B2">
        <w:rPr>
          <w:rFonts w:asciiTheme="minorHAnsi" w:eastAsiaTheme="minorHAnsi" w:hAnsiTheme="minorHAnsi" w:cstheme="minorHAnsi"/>
          <w:sz w:val="20"/>
          <w:szCs w:val="20"/>
        </w:rPr>
        <w:tab/>
      </w:r>
      <w:r w:rsidRPr="004770B2">
        <w:rPr>
          <w:rFonts w:asciiTheme="minorHAnsi" w:eastAsiaTheme="minorHAnsi" w:hAnsiTheme="minorHAnsi" w:cstheme="minorHAnsi"/>
          <w:sz w:val="20"/>
          <w:szCs w:val="20"/>
        </w:rPr>
        <w:tab/>
        <w:t>15</w:t>
      </w:r>
    </w:p>
    <w:p w14:paraId="3DEE33EA" w14:textId="77777777" w:rsidR="004770B2" w:rsidRPr="004770B2" w:rsidRDefault="004770B2" w:rsidP="004770B2">
      <w:pPr>
        <w:autoSpaceDE w:val="0"/>
        <w:autoSpaceDN w:val="0"/>
        <w:adjustRightInd w:val="0"/>
        <w:ind w:left="720" w:firstLine="720"/>
        <w:rPr>
          <w:rFonts w:asciiTheme="minorHAnsi" w:eastAsiaTheme="minorHAnsi" w:hAnsiTheme="minorHAnsi" w:cstheme="minorHAnsi"/>
          <w:sz w:val="20"/>
          <w:szCs w:val="20"/>
        </w:rPr>
      </w:pPr>
      <w:r w:rsidRPr="004770B2">
        <w:rPr>
          <w:rFonts w:asciiTheme="minorHAnsi" w:eastAsiaTheme="minorHAnsi" w:hAnsiTheme="minorHAnsi" w:cstheme="minorHAnsi"/>
          <w:sz w:val="20"/>
          <w:szCs w:val="20"/>
        </w:rPr>
        <w:t>Grooming and Staging</w:t>
      </w:r>
    </w:p>
    <w:p w14:paraId="764A61F6" w14:textId="2E7E33DC" w:rsidR="004770B2" w:rsidRPr="004770B2" w:rsidRDefault="004770B2" w:rsidP="004770B2">
      <w:pPr>
        <w:autoSpaceDE w:val="0"/>
        <w:autoSpaceDN w:val="0"/>
        <w:adjustRightInd w:val="0"/>
        <w:ind w:left="720" w:firstLine="720"/>
        <w:rPr>
          <w:rFonts w:asciiTheme="minorHAnsi" w:eastAsiaTheme="minorHAnsi" w:hAnsiTheme="minorHAnsi" w:cstheme="minorHAnsi"/>
          <w:sz w:val="20"/>
          <w:szCs w:val="20"/>
        </w:rPr>
      </w:pPr>
      <w:r w:rsidRPr="004770B2">
        <w:rPr>
          <w:rFonts w:asciiTheme="minorHAnsi" w:eastAsiaTheme="minorHAnsi" w:hAnsiTheme="minorHAnsi" w:cstheme="minorHAnsi"/>
          <w:sz w:val="20"/>
          <w:szCs w:val="20"/>
        </w:rPr>
        <w:t xml:space="preserve">Grooming </w:t>
      </w:r>
      <w:r w:rsidRPr="004770B2">
        <w:rPr>
          <w:rFonts w:asciiTheme="minorHAnsi" w:eastAsiaTheme="minorHAnsi" w:hAnsiTheme="minorHAnsi" w:cstheme="minorHAnsi"/>
          <w:sz w:val="20"/>
          <w:szCs w:val="20"/>
        </w:rPr>
        <w:tab/>
      </w:r>
      <w:r w:rsidRPr="004770B2">
        <w:rPr>
          <w:rFonts w:asciiTheme="minorHAnsi" w:eastAsiaTheme="minorHAnsi" w:hAnsiTheme="minorHAnsi" w:cstheme="minorHAnsi"/>
          <w:sz w:val="20"/>
          <w:szCs w:val="20"/>
        </w:rPr>
        <w:tab/>
      </w:r>
      <w:r w:rsidRPr="004770B2">
        <w:rPr>
          <w:rFonts w:asciiTheme="minorHAnsi" w:eastAsiaTheme="minorHAnsi" w:hAnsiTheme="minorHAnsi" w:cstheme="minorHAnsi"/>
          <w:sz w:val="20"/>
          <w:szCs w:val="20"/>
        </w:rPr>
        <w:tab/>
        <w:t>10</w:t>
      </w:r>
    </w:p>
    <w:p w14:paraId="1E9CFEEC" w14:textId="0CDD02B1" w:rsidR="004770B2" w:rsidRPr="004770B2" w:rsidRDefault="004770B2" w:rsidP="004770B2">
      <w:pPr>
        <w:autoSpaceDE w:val="0"/>
        <w:autoSpaceDN w:val="0"/>
        <w:adjustRightInd w:val="0"/>
        <w:ind w:left="720" w:firstLine="720"/>
        <w:rPr>
          <w:rFonts w:asciiTheme="minorHAnsi" w:eastAsiaTheme="minorHAnsi" w:hAnsiTheme="minorHAnsi" w:cstheme="minorHAnsi"/>
          <w:sz w:val="20"/>
          <w:szCs w:val="20"/>
        </w:rPr>
      </w:pPr>
      <w:r w:rsidRPr="004770B2">
        <w:rPr>
          <w:rFonts w:asciiTheme="minorHAnsi" w:eastAsiaTheme="minorHAnsi" w:hAnsiTheme="minorHAnsi" w:cstheme="minorHAnsi"/>
          <w:sz w:val="20"/>
          <w:szCs w:val="20"/>
        </w:rPr>
        <w:t xml:space="preserve">Staging </w:t>
      </w:r>
      <w:r w:rsidRPr="004770B2">
        <w:rPr>
          <w:rFonts w:asciiTheme="minorHAnsi" w:eastAsiaTheme="minorHAnsi" w:hAnsiTheme="minorHAnsi" w:cstheme="minorHAnsi"/>
          <w:sz w:val="20"/>
          <w:szCs w:val="20"/>
        </w:rPr>
        <w:tab/>
      </w:r>
      <w:r w:rsidRPr="004770B2">
        <w:rPr>
          <w:rFonts w:asciiTheme="minorHAnsi" w:eastAsiaTheme="minorHAnsi" w:hAnsiTheme="minorHAnsi" w:cstheme="minorHAnsi"/>
          <w:sz w:val="20"/>
          <w:szCs w:val="20"/>
        </w:rPr>
        <w:tab/>
      </w:r>
      <w:r w:rsidRPr="004770B2">
        <w:rPr>
          <w:rFonts w:asciiTheme="minorHAnsi" w:eastAsiaTheme="minorHAnsi" w:hAnsiTheme="minorHAnsi" w:cstheme="minorHAnsi"/>
          <w:sz w:val="20"/>
          <w:szCs w:val="20"/>
        </w:rPr>
        <w:tab/>
      </w:r>
      <w:r w:rsidR="007C61F3">
        <w:rPr>
          <w:rFonts w:asciiTheme="minorHAnsi" w:eastAsiaTheme="minorHAnsi" w:hAnsiTheme="minorHAnsi" w:cstheme="minorHAnsi"/>
          <w:sz w:val="20"/>
          <w:szCs w:val="20"/>
        </w:rPr>
        <w:tab/>
      </w:r>
      <w:r w:rsidRPr="00B66D87">
        <w:rPr>
          <w:rFonts w:asciiTheme="minorHAnsi" w:eastAsiaTheme="minorHAnsi" w:hAnsiTheme="minorHAnsi" w:cstheme="minorHAnsi"/>
          <w:sz w:val="20"/>
          <w:szCs w:val="20"/>
          <w:u w:val="single"/>
        </w:rPr>
        <w:t>5</w:t>
      </w:r>
    </w:p>
    <w:p w14:paraId="321B52E0" w14:textId="1795A354" w:rsidR="00382ADB" w:rsidRDefault="004770B2" w:rsidP="004770B2">
      <w:pPr>
        <w:autoSpaceDE w:val="0"/>
        <w:autoSpaceDN w:val="0"/>
        <w:adjustRightInd w:val="0"/>
        <w:ind w:left="720" w:firstLine="720"/>
        <w:rPr>
          <w:rFonts w:asciiTheme="minorHAnsi" w:eastAsiaTheme="minorHAnsi" w:hAnsiTheme="minorHAnsi" w:cstheme="minorHAnsi"/>
          <w:sz w:val="20"/>
          <w:szCs w:val="20"/>
        </w:rPr>
      </w:pPr>
      <w:r w:rsidRPr="004770B2">
        <w:rPr>
          <w:rFonts w:asciiTheme="minorHAnsi" w:eastAsiaTheme="minorHAnsi" w:hAnsiTheme="minorHAnsi" w:cstheme="minorHAnsi"/>
          <w:sz w:val="20"/>
          <w:szCs w:val="20"/>
        </w:rPr>
        <w:t xml:space="preserve">Total </w:t>
      </w:r>
      <w:r w:rsidRPr="004770B2">
        <w:rPr>
          <w:rFonts w:asciiTheme="minorHAnsi" w:eastAsiaTheme="minorHAnsi" w:hAnsiTheme="minorHAnsi" w:cstheme="minorHAnsi"/>
          <w:sz w:val="20"/>
          <w:szCs w:val="20"/>
        </w:rPr>
        <w:tab/>
      </w:r>
      <w:r w:rsidRPr="004770B2">
        <w:rPr>
          <w:rFonts w:asciiTheme="minorHAnsi" w:eastAsiaTheme="minorHAnsi" w:hAnsiTheme="minorHAnsi" w:cstheme="minorHAnsi"/>
          <w:sz w:val="20"/>
          <w:szCs w:val="20"/>
        </w:rPr>
        <w:tab/>
      </w:r>
      <w:r w:rsidRPr="004770B2">
        <w:rPr>
          <w:rFonts w:asciiTheme="minorHAnsi" w:eastAsiaTheme="minorHAnsi" w:hAnsiTheme="minorHAnsi" w:cstheme="minorHAnsi"/>
          <w:sz w:val="20"/>
          <w:szCs w:val="20"/>
        </w:rPr>
        <w:tab/>
      </w:r>
      <w:r w:rsidRPr="004770B2">
        <w:rPr>
          <w:rFonts w:asciiTheme="minorHAnsi" w:eastAsiaTheme="minorHAnsi" w:hAnsiTheme="minorHAnsi" w:cstheme="minorHAnsi"/>
          <w:sz w:val="20"/>
          <w:szCs w:val="20"/>
        </w:rPr>
        <w:tab/>
        <w:t>100</w:t>
      </w:r>
    </w:p>
    <w:p w14:paraId="0FB195C2" w14:textId="77777777" w:rsidR="00F456F2" w:rsidRDefault="00F456F2" w:rsidP="004770B2">
      <w:pPr>
        <w:autoSpaceDE w:val="0"/>
        <w:autoSpaceDN w:val="0"/>
        <w:adjustRightInd w:val="0"/>
        <w:ind w:left="720" w:firstLine="720"/>
        <w:rPr>
          <w:rFonts w:asciiTheme="minorHAnsi" w:eastAsiaTheme="minorHAnsi" w:hAnsiTheme="minorHAnsi" w:cstheme="minorHAnsi"/>
          <w:sz w:val="20"/>
          <w:szCs w:val="20"/>
        </w:rPr>
      </w:pPr>
    </w:p>
    <w:p w14:paraId="161407C5" w14:textId="5059154F" w:rsidR="00100FAB" w:rsidRDefault="007668A8" w:rsidP="00100FAB">
      <w:pPr>
        <w:autoSpaceDE w:val="0"/>
        <w:autoSpaceDN w:val="0"/>
        <w:adjustRightInd w:val="0"/>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                                  Combination Plantings and Gardens</w:t>
      </w:r>
    </w:p>
    <w:p w14:paraId="07A3633D" w14:textId="39D5CC09" w:rsidR="007B57FE" w:rsidRDefault="007B57FE" w:rsidP="00100FAB">
      <w:pPr>
        <w:autoSpaceDE w:val="0"/>
        <w:autoSpaceDN w:val="0"/>
        <w:adjustRightInd w:val="0"/>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                                Conformance</w:t>
      </w:r>
      <w:r w:rsidR="004D399E">
        <w:rPr>
          <w:rFonts w:asciiTheme="minorHAnsi" w:eastAsiaTheme="minorHAnsi" w:hAnsiTheme="minorHAnsi" w:cstheme="minorHAnsi"/>
          <w:sz w:val="20"/>
          <w:szCs w:val="20"/>
        </w:rPr>
        <w:t xml:space="preserve">                                       5</w:t>
      </w:r>
    </w:p>
    <w:p w14:paraId="7F10F92B" w14:textId="51930566" w:rsidR="004D399E" w:rsidRDefault="004D399E" w:rsidP="004D399E">
      <w:pPr>
        <w:autoSpaceDE w:val="0"/>
        <w:autoSpaceDN w:val="0"/>
        <w:adjustRightInd w:val="0"/>
        <w:ind w:firstLine="720"/>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                Plant Identification</w:t>
      </w:r>
      <w:r w:rsidR="006E091B">
        <w:rPr>
          <w:rFonts w:asciiTheme="minorHAnsi" w:eastAsiaTheme="minorHAnsi" w:hAnsiTheme="minorHAnsi" w:cstheme="minorHAnsi"/>
          <w:sz w:val="20"/>
          <w:szCs w:val="20"/>
        </w:rPr>
        <w:t xml:space="preserve">                             5</w:t>
      </w:r>
    </w:p>
    <w:p w14:paraId="744881B6" w14:textId="1503A9B4" w:rsidR="006E091B" w:rsidRDefault="009D1601" w:rsidP="004D399E">
      <w:pPr>
        <w:autoSpaceDE w:val="0"/>
        <w:autoSpaceDN w:val="0"/>
        <w:adjustRightInd w:val="0"/>
        <w:ind w:firstLine="720"/>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                </w:t>
      </w:r>
      <w:r w:rsidR="006E091B">
        <w:rPr>
          <w:rFonts w:asciiTheme="minorHAnsi" w:eastAsiaTheme="minorHAnsi" w:hAnsiTheme="minorHAnsi" w:cstheme="minorHAnsi"/>
          <w:sz w:val="20"/>
          <w:szCs w:val="20"/>
        </w:rPr>
        <w:t>Labeling</w:t>
      </w:r>
      <w:r>
        <w:rPr>
          <w:rFonts w:asciiTheme="minorHAnsi" w:eastAsiaTheme="minorHAnsi" w:hAnsiTheme="minorHAnsi" w:cstheme="minorHAnsi"/>
          <w:sz w:val="20"/>
          <w:szCs w:val="20"/>
        </w:rPr>
        <w:t xml:space="preserve">                                                5</w:t>
      </w:r>
    </w:p>
    <w:p w14:paraId="29BDD310" w14:textId="22CCDE50" w:rsidR="009D1601" w:rsidRDefault="009D1601" w:rsidP="004D399E">
      <w:pPr>
        <w:autoSpaceDE w:val="0"/>
        <w:autoSpaceDN w:val="0"/>
        <w:adjustRightInd w:val="0"/>
        <w:ind w:firstLine="720"/>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                Peak of Perfection</w:t>
      </w:r>
    </w:p>
    <w:p w14:paraId="54D0FD16" w14:textId="5247CE1C" w:rsidR="009D1601" w:rsidRDefault="00B83695" w:rsidP="004D399E">
      <w:pPr>
        <w:autoSpaceDE w:val="0"/>
        <w:autoSpaceDN w:val="0"/>
        <w:adjustRightInd w:val="0"/>
        <w:ind w:firstLine="720"/>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                </w:t>
      </w:r>
      <w:proofErr w:type="gramStart"/>
      <w:r>
        <w:rPr>
          <w:rFonts w:asciiTheme="minorHAnsi" w:eastAsiaTheme="minorHAnsi" w:hAnsiTheme="minorHAnsi" w:cstheme="minorHAnsi"/>
          <w:sz w:val="20"/>
          <w:szCs w:val="20"/>
        </w:rPr>
        <w:t xml:space="preserve">Form                                                    </w:t>
      </w:r>
      <w:proofErr w:type="gramEnd"/>
      <w:r>
        <w:rPr>
          <w:rFonts w:asciiTheme="minorHAnsi" w:eastAsiaTheme="minorHAnsi" w:hAnsiTheme="minorHAnsi" w:cstheme="minorHAnsi"/>
          <w:sz w:val="20"/>
          <w:szCs w:val="20"/>
        </w:rPr>
        <w:t xml:space="preserve"> 10</w:t>
      </w:r>
    </w:p>
    <w:p w14:paraId="3FA9D7EE" w14:textId="04DC9A4B" w:rsidR="00834808" w:rsidRDefault="00834808" w:rsidP="004D399E">
      <w:pPr>
        <w:autoSpaceDE w:val="0"/>
        <w:autoSpaceDN w:val="0"/>
        <w:adjustRightInd w:val="0"/>
        <w:ind w:firstLine="720"/>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                Color                                                     10</w:t>
      </w:r>
    </w:p>
    <w:p w14:paraId="72EF85C0" w14:textId="75FD5B29" w:rsidR="00B90F50" w:rsidRDefault="00B90F50" w:rsidP="004D399E">
      <w:pPr>
        <w:autoSpaceDE w:val="0"/>
        <w:autoSpaceDN w:val="0"/>
        <w:adjustRightInd w:val="0"/>
        <w:ind w:firstLine="720"/>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                Condition                                             10</w:t>
      </w:r>
    </w:p>
    <w:p w14:paraId="1A983B9C" w14:textId="170FA2A4" w:rsidR="00A639E4" w:rsidRDefault="00A639E4" w:rsidP="004D399E">
      <w:pPr>
        <w:autoSpaceDE w:val="0"/>
        <w:autoSpaceDN w:val="0"/>
        <w:adjustRightInd w:val="0"/>
        <w:ind w:firstLine="720"/>
        <w:rPr>
          <w:rFonts w:asciiTheme="minorHAnsi" w:eastAsiaTheme="minorHAnsi" w:hAnsiTheme="minorHAnsi" w:cstheme="minorHAnsi"/>
          <w:sz w:val="20"/>
          <w:szCs w:val="20"/>
        </w:rPr>
      </w:pPr>
      <w:r>
        <w:rPr>
          <w:rFonts w:asciiTheme="minorHAnsi" w:eastAsiaTheme="minorHAnsi" w:hAnsiTheme="minorHAnsi" w:cstheme="minorHAnsi"/>
          <w:sz w:val="20"/>
          <w:szCs w:val="20"/>
        </w:rPr>
        <w:tab/>
        <w:t xml:space="preserve">Show-worthy Size                  </w:t>
      </w:r>
      <w:r w:rsidR="00B23E73">
        <w:rPr>
          <w:rFonts w:asciiTheme="minorHAnsi" w:eastAsiaTheme="minorHAnsi" w:hAnsiTheme="minorHAnsi" w:cstheme="minorHAnsi"/>
          <w:sz w:val="20"/>
          <w:szCs w:val="20"/>
        </w:rPr>
        <w:t xml:space="preserve">             5</w:t>
      </w:r>
    </w:p>
    <w:p w14:paraId="04AD8022" w14:textId="4875F03E" w:rsidR="00B23E73" w:rsidRDefault="00B23E73" w:rsidP="004D399E">
      <w:pPr>
        <w:autoSpaceDE w:val="0"/>
        <w:autoSpaceDN w:val="0"/>
        <w:adjustRightInd w:val="0"/>
        <w:ind w:firstLine="720"/>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                Overall Effect              </w:t>
      </w:r>
      <w:r w:rsidR="00A94055">
        <w:rPr>
          <w:rFonts w:asciiTheme="minorHAnsi" w:eastAsiaTheme="minorHAnsi" w:hAnsiTheme="minorHAnsi" w:cstheme="minorHAnsi"/>
          <w:sz w:val="20"/>
          <w:szCs w:val="20"/>
        </w:rPr>
        <w:t xml:space="preserve">                        30</w:t>
      </w:r>
    </w:p>
    <w:p w14:paraId="434CD9B0" w14:textId="199D22E6" w:rsidR="00A94055" w:rsidRDefault="003C2446" w:rsidP="004D399E">
      <w:pPr>
        <w:autoSpaceDE w:val="0"/>
        <w:autoSpaceDN w:val="0"/>
        <w:adjustRightInd w:val="0"/>
        <w:ind w:firstLine="720"/>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                </w:t>
      </w:r>
      <w:r w:rsidR="00A94055">
        <w:rPr>
          <w:rFonts w:asciiTheme="minorHAnsi" w:eastAsiaTheme="minorHAnsi" w:hAnsiTheme="minorHAnsi" w:cstheme="minorHAnsi"/>
          <w:sz w:val="20"/>
          <w:szCs w:val="20"/>
        </w:rPr>
        <w:t>Creative/Distinctive</w:t>
      </w:r>
      <w:r>
        <w:rPr>
          <w:rFonts w:asciiTheme="minorHAnsi" w:eastAsiaTheme="minorHAnsi" w:hAnsiTheme="minorHAnsi" w:cstheme="minorHAnsi"/>
          <w:sz w:val="20"/>
          <w:szCs w:val="20"/>
        </w:rPr>
        <w:t xml:space="preserve">                           5</w:t>
      </w:r>
    </w:p>
    <w:p w14:paraId="7B848D9D" w14:textId="513C4E2B" w:rsidR="003C2446" w:rsidRDefault="003C2446" w:rsidP="004D399E">
      <w:pPr>
        <w:autoSpaceDE w:val="0"/>
        <w:autoSpaceDN w:val="0"/>
        <w:adjustRightInd w:val="0"/>
        <w:ind w:firstLine="720"/>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                Grooming</w:t>
      </w:r>
      <w:r w:rsidR="008024D4">
        <w:rPr>
          <w:rFonts w:asciiTheme="minorHAnsi" w:eastAsiaTheme="minorHAnsi" w:hAnsiTheme="minorHAnsi" w:cstheme="minorHAnsi"/>
          <w:sz w:val="20"/>
          <w:szCs w:val="20"/>
        </w:rPr>
        <w:t xml:space="preserve">                                            10</w:t>
      </w:r>
    </w:p>
    <w:p w14:paraId="508502C5" w14:textId="0C60BBAB" w:rsidR="008024D4" w:rsidRDefault="008024D4" w:rsidP="004D399E">
      <w:pPr>
        <w:autoSpaceDE w:val="0"/>
        <w:autoSpaceDN w:val="0"/>
        <w:adjustRightInd w:val="0"/>
        <w:ind w:firstLine="720"/>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                Staging                                                 </w:t>
      </w:r>
      <w:r w:rsidRPr="00B64D12">
        <w:rPr>
          <w:rFonts w:asciiTheme="minorHAnsi" w:eastAsiaTheme="minorHAnsi" w:hAnsiTheme="minorHAnsi" w:cstheme="minorHAnsi"/>
          <w:sz w:val="20"/>
          <w:szCs w:val="20"/>
          <w:u w:val="single"/>
        </w:rPr>
        <w:t>5</w:t>
      </w:r>
    </w:p>
    <w:p w14:paraId="2EB15451" w14:textId="30EB4B78" w:rsidR="00B64D12" w:rsidRPr="004770B2" w:rsidRDefault="00B64D12" w:rsidP="004D399E">
      <w:pPr>
        <w:autoSpaceDE w:val="0"/>
        <w:autoSpaceDN w:val="0"/>
        <w:adjustRightInd w:val="0"/>
        <w:ind w:firstLine="720"/>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                Total                                                     100</w:t>
      </w:r>
    </w:p>
    <w:p w14:paraId="4757C363" w14:textId="77777777" w:rsidR="004770B2" w:rsidRPr="00947C77" w:rsidRDefault="004770B2" w:rsidP="00382ADB">
      <w:pPr>
        <w:jc w:val="center"/>
        <w:rPr>
          <w:rFonts w:asciiTheme="minorHAnsi" w:hAnsiTheme="minorHAnsi" w:cstheme="minorHAnsi"/>
          <w:b/>
          <w:bCs/>
          <w:sz w:val="16"/>
          <w:szCs w:val="16"/>
        </w:rPr>
      </w:pPr>
    </w:p>
    <w:p w14:paraId="663FD05C" w14:textId="77777777" w:rsidR="00C946A6" w:rsidRDefault="00C946A6" w:rsidP="00B56976">
      <w:pPr>
        <w:rPr>
          <w:rFonts w:asciiTheme="minorHAnsi" w:hAnsiTheme="minorHAnsi" w:cstheme="minorHAnsi"/>
          <w:b/>
          <w:bCs/>
        </w:rPr>
      </w:pPr>
    </w:p>
    <w:p w14:paraId="797048BF" w14:textId="77777777" w:rsidR="00DF08B7" w:rsidRDefault="00DF08B7" w:rsidP="00382ADB">
      <w:pPr>
        <w:jc w:val="center"/>
        <w:rPr>
          <w:rFonts w:asciiTheme="minorHAnsi" w:hAnsiTheme="minorHAnsi" w:cstheme="minorHAnsi"/>
          <w:b/>
          <w:bCs/>
        </w:rPr>
      </w:pPr>
    </w:p>
    <w:p w14:paraId="1A050205" w14:textId="77777777" w:rsidR="00DF08B7" w:rsidRDefault="00DF08B7" w:rsidP="00382ADB">
      <w:pPr>
        <w:jc w:val="center"/>
        <w:rPr>
          <w:rFonts w:asciiTheme="minorHAnsi" w:hAnsiTheme="minorHAnsi" w:cstheme="minorHAnsi"/>
          <w:b/>
          <w:bCs/>
        </w:rPr>
      </w:pPr>
    </w:p>
    <w:p w14:paraId="0EB8D180" w14:textId="63A3B288" w:rsidR="00382ADB" w:rsidRDefault="00382ADB" w:rsidP="00382ADB">
      <w:pPr>
        <w:jc w:val="center"/>
        <w:rPr>
          <w:rFonts w:asciiTheme="minorHAnsi" w:hAnsiTheme="minorHAnsi" w:cstheme="minorHAnsi"/>
          <w:b/>
          <w:bCs/>
        </w:rPr>
      </w:pPr>
      <w:r w:rsidRPr="00382ADB">
        <w:rPr>
          <w:rFonts w:asciiTheme="minorHAnsi" w:hAnsiTheme="minorHAnsi" w:cstheme="minorHAnsi"/>
          <w:b/>
          <w:bCs/>
        </w:rPr>
        <w:lastRenderedPageBreak/>
        <w:t xml:space="preserve">DIVISION I </w:t>
      </w:r>
      <w:r>
        <w:rPr>
          <w:rFonts w:asciiTheme="minorHAnsi" w:hAnsiTheme="minorHAnsi" w:cstheme="minorHAnsi"/>
          <w:b/>
          <w:bCs/>
        </w:rPr>
        <w:t>HORTICULTURE</w:t>
      </w:r>
    </w:p>
    <w:p w14:paraId="427DC25A" w14:textId="7187B400" w:rsidR="004770B2" w:rsidRDefault="00382ADB" w:rsidP="004770B2">
      <w:pPr>
        <w:jc w:val="center"/>
        <w:rPr>
          <w:rFonts w:asciiTheme="minorHAnsi" w:hAnsiTheme="minorHAnsi" w:cstheme="minorHAnsi"/>
          <w:b/>
          <w:bCs/>
        </w:rPr>
      </w:pPr>
      <w:r w:rsidRPr="00382ADB">
        <w:rPr>
          <w:rFonts w:asciiTheme="minorHAnsi" w:hAnsiTheme="minorHAnsi" w:cstheme="minorHAnsi"/>
          <w:b/>
          <w:bCs/>
        </w:rPr>
        <w:t>“</w:t>
      </w:r>
      <w:r w:rsidR="00394D25">
        <w:rPr>
          <w:rFonts w:asciiTheme="minorHAnsi" w:hAnsiTheme="minorHAnsi" w:cstheme="minorHAnsi"/>
          <w:b/>
          <w:bCs/>
        </w:rPr>
        <w:t>O Beautiful</w:t>
      </w:r>
      <w:r w:rsidRPr="00382ADB">
        <w:rPr>
          <w:rFonts w:asciiTheme="minorHAnsi" w:hAnsiTheme="minorHAnsi" w:cstheme="minorHAnsi"/>
          <w:b/>
          <w:bCs/>
        </w:rPr>
        <w:t>”</w:t>
      </w:r>
    </w:p>
    <w:p w14:paraId="1021B899" w14:textId="7A260DE5" w:rsidR="004770B2" w:rsidRDefault="004770B2" w:rsidP="004770B2">
      <w:pPr>
        <w:jc w:val="center"/>
        <w:rPr>
          <w:rFonts w:asciiTheme="minorHAnsi" w:hAnsiTheme="minorHAnsi" w:cstheme="minorHAnsi"/>
          <w:b/>
          <w:bCs/>
        </w:rPr>
      </w:pPr>
      <w:r>
        <w:rPr>
          <w:rFonts w:asciiTheme="minorHAnsi" w:hAnsiTheme="minorHAnsi" w:cstheme="minorHAnsi"/>
          <w:b/>
          <w:bCs/>
        </w:rPr>
        <w:t>Eligible for Award of Horticultural Excellence</w:t>
      </w:r>
    </w:p>
    <w:p w14:paraId="31A68F11" w14:textId="63195272" w:rsidR="004770B2" w:rsidRDefault="004770B2" w:rsidP="004770B2">
      <w:pPr>
        <w:jc w:val="center"/>
        <w:rPr>
          <w:rFonts w:asciiTheme="minorHAnsi" w:hAnsiTheme="minorHAnsi" w:cstheme="minorHAnsi"/>
          <w:b/>
          <w:bCs/>
        </w:rPr>
      </w:pPr>
      <w:r>
        <w:rPr>
          <w:rFonts w:asciiTheme="minorHAnsi" w:hAnsiTheme="minorHAnsi" w:cstheme="minorHAnsi"/>
          <w:b/>
          <w:bCs/>
        </w:rPr>
        <w:t>Eligible for the Betty Belcher Horticulture Award</w:t>
      </w:r>
    </w:p>
    <w:p w14:paraId="49395A0B" w14:textId="77777777" w:rsidR="00E97F12" w:rsidRDefault="00E97F12" w:rsidP="00E97F12">
      <w:pPr>
        <w:jc w:val="center"/>
        <w:rPr>
          <w:rFonts w:asciiTheme="minorHAnsi" w:hAnsiTheme="minorHAnsi" w:cstheme="minorHAnsi"/>
          <w:b/>
          <w:bCs/>
        </w:rPr>
      </w:pPr>
      <w:r>
        <w:rPr>
          <w:rFonts w:asciiTheme="minorHAnsi" w:hAnsiTheme="minorHAnsi" w:cstheme="minorHAnsi"/>
          <w:b/>
          <w:bCs/>
        </w:rPr>
        <w:t>(More awards listed in Sections)</w:t>
      </w:r>
    </w:p>
    <w:p w14:paraId="00B5FE0C" w14:textId="77777777" w:rsidR="005F6CE8" w:rsidRPr="00947C77" w:rsidRDefault="005F6CE8" w:rsidP="00E97F12">
      <w:pPr>
        <w:rPr>
          <w:rFonts w:asciiTheme="minorHAnsi" w:hAnsiTheme="minorHAnsi" w:cstheme="minorHAnsi"/>
          <w:b/>
          <w:bCs/>
          <w:sz w:val="16"/>
          <w:szCs w:val="16"/>
        </w:rPr>
      </w:pPr>
    </w:p>
    <w:p w14:paraId="2B192244" w14:textId="3993BC87" w:rsidR="005F6CE8" w:rsidRDefault="005F6CE8" w:rsidP="005F6CE8">
      <w:pPr>
        <w:rPr>
          <w:rFonts w:asciiTheme="minorHAnsi" w:hAnsiTheme="minorHAnsi" w:cstheme="minorHAnsi"/>
        </w:rPr>
      </w:pPr>
      <w:r>
        <w:rPr>
          <w:rFonts w:asciiTheme="minorHAnsi" w:hAnsiTheme="minorHAnsi" w:cstheme="minorHAnsi"/>
          <w:b/>
          <w:bCs/>
        </w:rPr>
        <w:t>SECTION A. “</w:t>
      </w:r>
      <w:r w:rsidR="00394D25">
        <w:rPr>
          <w:rFonts w:asciiTheme="minorHAnsi" w:hAnsiTheme="minorHAnsi" w:cstheme="minorHAnsi"/>
          <w:b/>
          <w:bCs/>
        </w:rPr>
        <w:t>Amber Waves</w:t>
      </w:r>
      <w:r>
        <w:rPr>
          <w:rFonts w:asciiTheme="minorHAnsi" w:hAnsiTheme="minorHAnsi" w:cstheme="minorHAnsi"/>
          <w:b/>
          <w:bCs/>
        </w:rPr>
        <w:t xml:space="preserve">” </w:t>
      </w:r>
      <w:r w:rsidR="004770B2">
        <w:rPr>
          <w:rFonts w:asciiTheme="minorHAnsi" w:hAnsiTheme="minorHAnsi" w:cstheme="minorHAnsi"/>
          <w:b/>
          <w:bCs/>
        </w:rPr>
        <w:t>–</w:t>
      </w:r>
      <w:r>
        <w:rPr>
          <w:rFonts w:asciiTheme="minorHAnsi" w:hAnsiTheme="minorHAnsi" w:cstheme="minorHAnsi"/>
          <w:b/>
          <w:bCs/>
        </w:rPr>
        <w:t xml:space="preserve"> </w:t>
      </w:r>
      <w:r>
        <w:rPr>
          <w:rFonts w:asciiTheme="minorHAnsi" w:hAnsiTheme="minorHAnsi" w:cstheme="minorHAnsi"/>
        </w:rPr>
        <w:t>Annuals</w:t>
      </w:r>
      <w:r w:rsidR="002B24ED">
        <w:rPr>
          <w:rFonts w:asciiTheme="minorHAnsi" w:hAnsiTheme="minorHAnsi" w:cstheme="minorHAnsi"/>
        </w:rPr>
        <w:t>, cut specimens</w:t>
      </w:r>
      <w:r w:rsidR="0016451C">
        <w:rPr>
          <w:rFonts w:asciiTheme="minorHAnsi" w:hAnsiTheme="minorHAnsi" w:cstheme="minorHAnsi"/>
        </w:rPr>
        <w:t>.</w:t>
      </w:r>
    </w:p>
    <w:p w14:paraId="5398FA26" w14:textId="588D1479" w:rsidR="004770B2" w:rsidRPr="004770B2" w:rsidRDefault="004770B2" w:rsidP="005F6CE8">
      <w:pPr>
        <w:rPr>
          <w:rFonts w:asciiTheme="minorHAnsi" w:hAnsiTheme="minorHAnsi" w:cstheme="minorHAnsi"/>
          <w:b/>
          <w:bCs/>
        </w:rPr>
      </w:pPr>
      <w:r>
        <w:rPr>
          <w:rFonts w:asciiTheme="minorHAnsi" w:hAnsiTheme="minorHAnsi" w:cstheme="minorHAnsi"/>
          <w:b/>
          <w:bCs/>
        </w:rPr>
        <w:t>Eligible for an Award of Merit</w:t>
      </w:r>
    </w:p>
    <w:p w14:paraId="6C4C0230" w14:textId="34DEBA39" w:rsidR="005F6CE8" w:rsidRDefault="005F6CE8" w:rsidP="005F6CE8">
      <w:pPr>
        <w:rPr>
          <w:rFonts w:asciiTheme="minorHAnsi" w:hAnsiTheme="minorHAnsi" w:cstheme="minorHAnsi"/>
        </w:rPr>
      </w:pPr>
      <w:r>
        <w:rPr>
          <w:rFonts w:asciiTheme="minorHAnsi" w:hAnsiTheme="minorHAnsi" w:cstheme="minorHAnsi"/>
        </w:rPr>
        <w:t>(1 stem unless otherwise noted)</w:t>
      </w:r>
    </w:p>
    <w:p w14:paraId="75A1221C" w14:textId="2AE80631" w:rsidR="0059275C" w:rsidRDefault="004F41CA" w:rsidP="005F6CE8">
      <w:pPr>
        <w:rPr>
          <w:rFonts w:asciiTheme="minorHAnsi" w:hAnsiTheme="minorHAnsi" w:cstheme="minorHAnsi"/>
        </w:rPr>
      </w:pPr>
      <w:r>
        <w:rPr>
          <w:rFonts w:asciiTheme="minorHAnsi" w:hAnsiTheme="minorHAnsi" w:cstheme="minorHAnsi"/>
        </w:rPr>
        <w:t xml:space="preserve">Class 1. </w:t>
      </w:r>
      <w:r>
        <w:rPr>
          <w:rFonts w:asciiTheme="minorHAnsi" w:hAnsiTheme="minorHAnsi" w:cstheme="minorHAnsi"/>
          <w:i/>
          <w:iCs/>
        </w:rPr>
        <w:t xml:space="preserve">Antirrhinum </w:t>
      </w:r>
      <w:r>
        <w:rPr>
          <w:rFonts w:asciiTheme="minorHAnsi" w:hAnsiTheme="minorHAnsi" w:cstheme="minorHAnsi"/>
        </w:rPr>
        <w:t>(Snapdragon)</w:t>
      </w:r>
      <w:r w:rsidR="005B07F2">
        <w:rPr>
          <w:rFonts w:asciiTheme="minorHAnsi" w:hAnsiTheme="minorHAnsi" w:cstheme="minorHAnsi"/>
        </w:rPr>
        <w:t xml:space="preserve">   </w:t>
      </w:r>
    </w:p>
    <w:p w14:paraId="1B611DD4" w14:textId="038D1D53" w:rsidR="004F41CA" w:rsidRPr="004F41CA" w:rsidRDefault="0059275C" w:rsidP="005F6CE8">
      <w:pPr>
        <w:rPr>
          <w:rFonts w:asciiTheme="minorHAnsi" w:hAnsiTheme="minorHAnsi" w:cstheme="minorHAnsi"/>
        </w:rPr>
      </w:pPr>
      <w:r>
        <w:rPr>
          <w:rFonts w:asciiTheme="minorHAnsi" w:hAnsiTheme="minorHAnsi" w:cstheme="minorHAnsi"/>
        </w:rPr>
        <w:t xml:space="preserve">Class 2. </w:t>
      </w:r>
      <w:r>
        <w:rPr>
          <w:rFonts w:asciiTheme="minorHAnsi" w:hAnsiTheme="minorHAnsi" w:cstheme="minorHAnsi"/>
          <w:i/>
          <w:iCs/>
        </w:rPr>
        <w:t>Calendula</w:t>
      </w:r>
      <w:r w:rsidR="005B07F2">
        <w:rPr>
          <w:rFonts w:asciiTheme="minorHAnsi" w:hAnsiTheme="minorHAnsi" w:cstheme="minorHAnsi"/>
        </w:rPr>
        <w:t xml:space="preserve">                          </w:t>
      </w:r>
    </w:p>
    <w:p w14:paraId="7EEB0DFC" w14:textId="224246FE" w:rsidR="004F41CA" w:rsidRPr="004F41CA" w:rsidRDefault="004F41CA" w:rsidP="005F6CE8">
      <w:pPr>
        <w:rPr>
          <w:rFonts w:asciiTheme="minorHAnsi" w:hAnsiTheme="minorHAnsi" w:cstheme="minorHAnsi"/>
          <w:b/>
          <w:bCs/>
          <w:i/>
          <w:iCs/>
        </w:rPr>
      </w:pPr>
      <w:r>
        <w:rPr>
          <w:rFonts w:asciiTheme="minorHAnsi" w:hAnsiTheme="minorHAnsi" w:cstheme="minorHAnsi"/>
        </w:rPr>
        <w:t xml:space="preserve">Class 3. </w:t>
      </w:r>
      <w:r>
        <w:rPr>
          <w:rFonts w:asciiTheme="minorHAnsi" w:hAnsiTheme="minorHAnsi" w:cstheme="minorHAnsi"/>
          <w:i/>
          <w:iCs/>
        </w:rPr>
        <w:t>Coleus</w:t>
      </w:r>
    </w:p>
    <w:p w14:paraId="6B0D7D13" w14:textId="401EA1EC" w:rsidR="005F6CE8" w:rsidRPr="005F6CE8" w:rsidRDefault="005F6CE8" w:rsidP="005F6CE8">
      <w:pPr>
        <w:rPr>
          <w:rFonts w:asciiTheme="minorHAnsi" w:hAnsiTheme="minorHAnsi" w:cstheme="minorHAnsi"/>
        </w:rPr>
      </w:pPr>
      <w:r w:rsidRPr="005F6CE8">
        <w:rPr>
          <w:rFonts w:asciiTheme="minorHAnsi" w:hAnsiTheme="minorHAnsi" w:cstheme="minorHAnsi"/>
        </w:rPr>
        <w:t>Class</w:t>
      </w:r>
      <w:r w:rsidR="004F41CA">
        <w:rPr>
          <w:rFonts w:asciiTheme="minorHAnsi" w:hAnsiTheme="minorHAnsi" w:cstheme="minorHAnsi"/>
        </w:rPr>
        <w:t xml:space="preserve"> 4</w:t>
      </w:r>
      <w:r w:rsidRPr="005F6CE8">
        <w:rPr>
          <w:rFonts w:asciiTheme="minorHAnsi" w:hAnsiTheme="minorHAnsi" w:cstheme="minorHAnsi"/>
        </w:rPr>
        <w:t xml:space="preserve">. </w:t>
      </w:r>
      <w:r w:rsidRPr="005F6CE8">
        <w:rPr>
          <w:rFonts w:asciiTheme="minorHAnsi" w:hAnsiTheme="minorHAnsi" w:cstheme="minorHAnsi"/>
          <w:i/>
          <w:iCs/>
        </w:rPr>
        <w:t>Cosmos</w:t>
      </w:r>
    </w:p>
    <w:p w14:paraId="10B937F7" w14:textId="061ED7FD" w:rsidR="004F41CA" w:rsidRPr="004F41CA" w:rsidRDefault="004F41CA" w:rsidP="005F6CE8">
      <w:pPr>
        <w:rPr>
          <w:rFonts w:asciiTheme="minorHAnsi" w:hAnsiTheme="minorHAnsi" w:cstheme="minorHAnsi"/>
          <w:b/>
          <w:bCs/>
        </w:rPr>
      </w:pPr>
      <w:r>
        <w:rPr>
          <w:rFonts w:asciiTheme="minorHAnsi" w:hAnsiTheme="minorHAnsi" w:cstheme="minorHAnsi"/>
        </w:rPr>
        <w:t xml:space="preserve">Class </w:t>
      </w:r>
      <w:r w:rsidR="008909C4">
        <w:rPr>
          <w:rFonts w:asciiTheme="minorHAnsi" w:hAnsiTheme="minorHAnsi" w:cstheme="minorHAnsi"/>
        </w:rPr>
        <w:t>5</w:t>
      </w:r>
      <w:r>
        <w:rPr>
          <w:rFonts w:asciiTheme="minorHAnsi" w:hAnsiTheme="minorHAnsi" w:cstheme="minorHAnsi"/>
        </w:rPr>
        <w:t xml:space="preserve">. </w:t>
      </w:r>
      <w:r>
        <w:rPr>
          <w:rFonts w:asciiTheme="minorHAnsi" w:hAnsiTheme="minorHAnsi" w:cstheme="minorHAnsi"/>
          <w:i/>
          <w:iCs/>
        </w:rPr>
        <w:t xml:space="preserve">Helianthus </w:t>
      </w:r>
      <w:r>
        <w:rPr>
          <w:rFonts w:asciiTheme="minorHAnsi" w:hAnsiTheme="minorHAnsi" w:cstheme="minorHAnsi"/>
        </w:rPr>
        <w:t>(Sunflower)</w:t>
      </w:r>
      <w:r w:rsidR="003F2458">
        <w:rPr>
          <w:rFonts w:asciiTheme="minorHAnsi" w:hAnsiTheme="minorHAnsi" w:cstheme="minorHAnsi"/>
        </w:rPr>
        <w:t xml:space="preserve">                        </w:t>
      </w:r>
    </w:p>
    <w:p w14:paraId="0E9D75FA" w14:textId="1AF32719" w:rsidR="005F6CE8" w:rsidRDefault="005F6CE8" w:rsidP="005F6CE8">
      <w:pPr>
        <w:rPr>
          <w:rFonts w:asciiTheme="minorHAnsi" w:hAnsiTheme="minorHAnsi" w:cstheme="minorHAnsi"/>
          <w:i/>
          <w:iCs/>
        </w:rPr>
      </w:pPr>
      <w:r>
        <w:rPr>
          <w:rFonts w:asciiTheme="minorHAnsi" w:hAnsiTheme="minorHAnsi" w:cstheme="minorHAnsi"/>
        </w:rPr>
        <w:t xml:space="preserve">Class </w:t>
      </w:r>
      <w:r w:rsidR="008909C4">
        <w:rPr>
          <w:rFonts w:asciiTheme="minorHAnsi" w:hAnsiTheme="minorHAnsi" w:cstheme="minorHAnsi"/>
        </w:rPr>
        <w:t>6</w:t>
      </w:r>
      <w:r>
        <w:rPr>
          <w:rFonts w:asciiTheme="minorHAnsi" w:hAnsiTheme="minorHAnsi" w:cstheme="minorHAnsi"/>
        </w:rPr>
        <w:t xml:space="preserve">. </w:t>
      </w:r>
      <w:r w:rsidRPr="005F6CE8">
        <w:rPr>
          <w:rFonts w:asciiTheme="minorHAnsi" w:hAnsiTheme="minorHAnsi" w:cstheme="minorHAnsi"/>
          <w:i/>
          <w:iCs/>
        </w:rPr>
        <w:t>Petunia</w:t>
      </w:r>
    </w:p>
    <w:p w14:paraId="4E7FA5F4" w14:textId="693E8347" w:rsidR="004F41CA" w:rsidRDefault="004F41CA" w:rsidP="005F6CE8">
      <w:pPr>
        <w:rPr>
          <w:rFonts w:asciiTheme="minorHAnsi" w:hAnsiTheme="minorHAnsi" w:cstheme="minorHAnsi"/>
          <w:i/>
          <w:iCs/>
        </w:rPr>
      </w:pPr>
      <w:r>
        <w:rPr>
          <w:rFonts w:asciiTheme="minorHAnsi" w:hAnsiTheme="minorHAnsi" w:cstheme="minorHAnsi"/>
        </w:rPr>
        <w:t xml:space="preserve">Class </w:t>
      </w:r>
      <w:r w:rsidR="008909C4">
        <w:rPr>
          <w:rFonts w:asciiTheme="minorHAnsi" w:hAnsiTheme="minorHAnsi" w:cstheme="minorHAnsi"/>
        </w:rPr>
        <w:t>7</w:t>
      </w:r>
      <w:r>
        <w:rPr>
          <w:rFonts w:asciiTheme="minorHAnsi" w:hAnsiTheme="minorHAnsi" w:cstheme="minorHAnsi"/>
        </w:rPr>
        <w:t xml:space="preserve">. </w:t>
      </w:r>
      <w:r>
        <w:rPr>
          <w:rFonts w:asciiTheme="minorHAnsi" w:hAnsiTheme="minorHAnsi" w:cstheme="minorHAnsi"/>
          <w:i/>
          <w:iCs/>
        </w:rPr>
        <w:t>Salvia</w:t>
      </w:r>
    </w:p>
    <w:p w14:paraId="6C00E475" w14:textId="68A759D3" w:rsidR="004F41CA" w:rsidRDefault="004F41CA" w:rsidP="005F6CE8">
      <w:pPr>
        <w:rPr>
          <w:rFonts w:asciiTheme="minorHAnsi" w:hAnsiTheme="minorHAnsi" w:cstheme="minorHAnsi"/>
        </w:rPr>
      </w:pPr>
      <w:r>
        <w:rPr>
          <w:rFonts w:asciiTheme="minorHAnsi" w:hAnsiTheme="minorHAnsi" w:cstheme="minorHAnsi"/>
        </w:rPr>
        <w:t xml:space="preserve">Class </w:t>
      </w:r>
      <w:r w:rsidR="008909C4">
        <w:rPr>
          <w:rFonts w:asciiTheme="minorHAnsi" w:hAnsiTheme="minorHAnsi" w:cstheme="minorHAnsi"/>
        </w:rPr>
        <w:t>8</w:t>
      </w:r>
      <w:r>
        <w:rPr>
          <w:rFonts w:asciiTheme="minorHAnsi" w:hAnsiTheme="minorHAnsi" w:cstheme="minorHAnsi"/>
        </w:rPr>
        <w:t xml:space="preserve">. </w:t>
      </w:r>
      <w:r>
        <w:rPr>
          <w:rFonts w:asciiTheme="minorHAnsi" w:hAnsiTheme="minorHAnsi" w:cstheme="minorHAnsi"/>
          <w:i/>
          <w:iCs/>
        </w:rPr>
        <w:t xml:space="preserve">Tagetes </w:t>
      </w:r>
      <w:r>
        <w:rPr>
          <w:rFonts w:asciiTheme="minorHAnsi" w:hAnsiTheme="minorHAnsi" w:cstheme="minorHAnsi"/>
        </w:rPr>
        <w:t>(Marigolds)</w:t>
      </w:r>
    </w:p>
    <w:p w14:paraId="08FBF65E" w14:textId="690D6377" w:rsidR="004F41CA" w:rsidRDefault="004F41CA" w:rsidP="005F6CE8">
      <w:pPr>
        <w:rPr>
          <w:rFonts w:asciiTheme="minorHAnsi" w:hAnsiTheme="minorHAnsi" w:cstheme="minorHAnsi"/>
          <w:i/>
          <w:iCs/>
        </w:rPr>
      </w:pPr>
      <w:r>
        <w:rPr>
          <w:rFonts w:asciiTheme="minorHAnsi" w:hAnsiTheme="minorHAnsi" w:cstheme="minorHAnsi"/>
        </w:rPr>
        <w:t xml:space="preserve">Class </w:t>
      </w:r>
      <w:r w:rsidR="004E1F91">
        <w:rPr>
          <w:rFonts w:asciiTheme="minorHAnsi" w:hAnsiTheme="minorHAnsi" w:cstheme="minorHAnsi"/>
        </w:rPr>
        <w:t>9</w:t>
      </w:r>
      <w:r>
        <w:rPr>
          <w:rFonts w:asciiTheme="minorHAnsi" w:hAnsiTheme="minorHAnsi" w:cstheme="minorHAnsi"/>
        </w:rPr>
        <w:t xml:space="preserve">. </w:t>
      </w:r>
      <w:r>
        <w:rPr>
          <w:rFonts w:asciiTheme="minorHAnsi" w:hAnsiTheme="minorHAnsi" w:cstheme="minorHAnsi"/>
          <w:i/>
          <w:iCs/>
        </w:rPr>
        <w:t>Zinnia</w:t>
      </w:r>
    </w:p>
    <w:p w14:paraId="6DB46BCB" w14:textId="0891AA39" w:rsidR="005F6CE8" w:rsidRPr="005F6CE8" w:rsidRDefault="005F6CE8" w:rsidP="005F6CE8">
      <w:pPr>
        <w:rPr>
          <w:rFonts w:asciiTheme="minorHAnsi" w:hAnsiTheme="minorHAnsi" w:cstheme="minorHAnsi"/>
        </w:rPr>
      </w:pPr>
      <w:r>
        <w:rPr>
          <w:rFonts w:asciiTheme="minorHAnsi" w:hAnsiTheme="minorHAnsi" w:cstheme="minorHAnsi"/>
        </w:rPr>
        <w:t xml:space="preserve">Class </w:t>
      </w:r>
      <w:r w:rsidR="004F41CA">
        <w:rPr>
          <w:rFonts w:asciiTheme="minorHAnsi" w:hAnsiTheme="minorHAnsi" w:cstheme="minorHAnsi"/>
        </w:rPr>
        <w:t>1</w:t>
      </w:r>
      <w:r w:rsidR="004E1F91">
        <w:rPr>
          <w:rFonts w:asciiTheme="minorHAnsi" w:hAnsiTheme="minorHAnsi" w:cstheme="minorHAnsi"/>
        </w:rPr>
        <w:t>0</w:t>
      </w:r>
      <w:r>
        <w:rPr>
          <w:rFonts w:asciiTheme="minorHAnsi" w:hAnsiTheme="minorHAnsi" w:cstheme="minorHAnsi"/>
        </w:rPr>
        <w:t xml:space="preserve">. </w:t>
      </w:r>
      <w:r w:rsidRPr="005F6CE8">
        <w:rPr>
          <w:rFonts w:asciiTheme="minorHAnsi" w:hAnsiTheme="minorHAnsi" w:cstheme="minorHAnsi"/>
        </w:rPr>
        <w:t>Any other</w:t>
      </w:r>
      <w:r>
        <w:rPr>
          <w:rFonts w:asciiTheme="minorHAnsi" w:hAnsiTheme="minorHAnsi" w:cstheme="minorHAnsi"/>
        </w:rPr>
        <w:t xml:space="preserve"> </w:t>
      </w:r>
      <w:proofErr w:type="gramStart"/>
      <w:r>
        <w:rPr>
          <w:rFonts w:asciiTheme="minorHAnsi" w:hAnsiTheme="minorHAnsi" w:cstheme="minorHAnsi"/>
        </w:rPr>
        <w:t>named annual</w:t>
      </w:r>
      <w:proofErr w:type="gramEnd"/>
      <w:r>
        <w:rPr>
          <w:rFonts w:asciiTheme="minorHAnsi" w:hAnsiTheme="minorHAnsi" w:cstheme="minorHAnsi"/>
        </w:rPr>
        <w:t xml:space="preserve"> not listed above.</w:t>
      </w:r>
    </w:p>
    <w:p w14:paraId="2761AD8B" w14:textId="77777777" w:rsidR="007838CC" w:rsidRPr="00947C77" w:rsidRDefault="007838CC" w:rsidP="00382ADB">
      <w:pPr>
        <w:rPr>
          <w:rFonts w:asciiTheme="minorHAnsi" w:hAnsiTheme="minorHAnsi" w:cstheme="minorHAnsi"/>
          <w:b/>
          <w:bCs/>
          <w:sz w:val="16"/>
          <w:szCs w:val="16"/>
        </w:rPr>
      </w:pPr>
    </w:p>
    <w:p w14:paraId="5532309F" w14:textId="73B466CC" w:rsidR="00382ADB" w:rsidRDefault="00382ADB" w:rsidP="00382ADB">
      <w:pPr>
        <w:rPr>
          <w:rFonts w:asciiTheme="minorHAnsi" w:hAnsiTheme="minorHAnsi" w:cstheme="minorHAnsi"/>
        </w:rPr>
      </w:pPr>
      <w:r w:rsidRPr="00382ADB">
        <w:rPr>
          <w:rFonts w:asciiTheme="minorHAnsi" w:hAnsiTheme="minorHAnsi" w:cstheme="minorHAnsi"/>
          <w:b/>
          <w:bCs/>
        </w:rPr>
        <w:t xml:space="preserve">SECTION </w:t>
      </w:r>
      <w:r w:rsidR="005F6CE8">
        <w:rPr>
          <w:rFonts w:asciiTheme="minorHAnsi" w:hAnsiTheme="minorHAnsi" w:cstheme="minorHAnsi"/>
          <w:b/>
          <w:bCs/>
        </w:rPr>
        <w:t>B</w:t>
      </w:r>
      <w:r w:rsidRPr="00382ADB">
        <w:rPr>
          <w:rFonts w:asciiTheme="minorHAnsi" w:hAnsiTheme="minorHAnsi" w:cstheme="minorHAnsi"/>
          <w:b/>
          <w:bCs/>
        </w:rPr>
        <w:t>. “</w:t>
      </w:r>
      <w:r w:rsidR="00394D25">
        <w:rPr>
          <w:rFonts w:asciiTheme="minorHAnsi" w:hAnsiTheme="minorHAnsi" w:cstheme="minorHAnsi"/>
          <w:b/>
          <w:bCs/>
        </w:rPr>
        <w:t>Purple Mountains</w:t>
      </w:r>
      <w:r w:rsidRPr="00382ADB">
        <w:rPr>
          <w:rFonts w:asciiTheme="minorHAnsi" w:hAnsiTheme="minorHAnsi" w:cstheme="minorHAnsi"/>
          <w:b/>
          <w:bCs/>
        </w:rPr>
        <w:t>”</w:t>
      </w:r>
      <w:r w:rsidRPr="00382ADB">
        <w:rPr>
          <w:rFonts w:asciiTheme="minorHAnsi" w:hAnsiTheme="minorHAnsi" w:cstheme="minorHAnsi"/>
        </w:rPr>
        <w:t xml:space="preserve"> </w:t>
      </w:r>
      <w:r w:rsidR="00EF476C">
        <w:rPr>
          <w:rFonts w:asciiTheme="minorHAnsi" w:hAnsiTheme="minorHAnsi" w:cstheme="minorHAnsi"/>
        </w:rPr>
        <w:t xml:space="preserve">– </w:t>
      </w:r>
      <w:r w:rsidR="000679E2">
        <w:rPr>
          <w:rFonts w:asciiTheme="minorHAnsi" w:hAnsiTheme="minorHAnsi" w:cstheme="minorHAnsi"/>
        </w:rPr>
        <w:t>Herbaceous</w:t>
      </w:r>
      <w:r w:rsidR="00EF476C">
        <w:rPr>
          <w:rFonts w:asciiTheme="minorHAnsi" w:hAnsiTheme="minorHAnsi" w:cstheme="minorHAnsi"/>
        </w:rPr>
        <w:t xml:space="preserve"> Biennials or Pere</w:t>
      </w:r>
      <w:r w:rsidR="00FE76B1">
        <w:rPr>
          <w:rFonts w:asciiTheme="minorHAnsi" w:hAnsiTheme="minorHAnsi" w:cstheme="minorHAnsi"/>
        </w:rPr>
        <w:t>n</w:t>
      </w:r>
      <w:r w:rsidR="00EF476C">
        <w:rPr>
          <w:rFonts w:asciiTheme="minorHAnsi" w:hAnsiTheme="minorHAnsi" w:cstheme="minorHAnsi"/>
        </w:rPr>
        <w:t>nials</w:t>
      </w:r>
      <w:r w:rsidR="0016451C">
        <w:rPr>
          <w:rFonts w:asciiTheme="minorHAnsi" w:hAnsiTheme="minorHAnsi" w:cstheme="minorHAnsi"/>
        </w:rPr>
        <w:t>, cut specimens.</w:t>
      </w:r>
      <w:r w:rsidRPr="00382ADB">
        <w:rPr>
          <w:rFonts w:asciiTheme="minorHAnsi" w:hAnsiTheme="minorHAnsi" w:cstheme="minorHAnsi"/>
        </w:rPr>
        <w:t xml:space="preserve">  </w:t>
      </w:r>
    </w:p>
    <w:p w14:paraId="077BA3FB" w14:textId="541093E6" w:rsidR="004770B2" w:rsidRPr="004770B2" w:rsidRDefault="004770B2" w:rsidP="00382ADB">
      <w:pPr>
        <w:rPr>
          <w:rFonts w:asciiTheme="minorHAnsi" w:hAnsiTheme="minorHAnsi" w:cstheme="minorHAnsi"/>
          <w:b/>
          <w:bCs/>
        </w:rPr>
      </w:pPr>
      <w:r>
        <w:rPr>
          <w:rFonts w:asciiTheme="minorHAnsi" w:hAnsiTheme="minorHAnsi" w:cstheme="minorHAnsi"/>
          <w:b/>
          <w:bCs/>
        </w:rPr>
        <w:t>Eligible for an Award of Merit</w:t>
      </w:r>
    </w:p>
    <w:p w14:paraId="01803163" w14:textId="06C9C904" w:rsidR="00382ADB" w:rsidRPr="00382ADB" w:rsidRDefault="00382ADB" w:rsidP="00382ADB">
      <w:pPr>
        <w:rPr>
          <w:rFonts w:asciiTheme="minorHAnsi" w:hAnsiTheme="minorHAnsi" w:cstheme="minorHAnsi"/>
        </w:rPr>
      </w:pPr>
      <w:r w:rsidRPr="00382ADB">
        <w:rPr>
          <w:rFonts w:asciiTheme="minorHAnsi" w:hAnsiTheme="minorHAnsi" w:cstheme="minorHAnsi"/>
        </w:rPr>
        <w:t>(1 stem unless otherwise noted)</w:t>
      </w:r>
    </w:p>
    <w:p w14:paraId="7A33CF90" w14:textId="1E9CB1BE" w:rsidR="00EF476C" w:rsidRDefault="00EF476C" w:rsidP="00D5179E">
      <w:pPr>
        <w:rPr>
          <w:rFonts w:asciiTheme="minorHAnsi" w:hAnsiTheme="minorHAnsi" w:cstheme="minorHAnsi"/>
          <w:i/>
          <w:iCs/>
        </w:rPr>
      </w:pPr>
      <w:r>
        <w:rPr>
          <w:rFonts w:asciiTheme="minorHAnsi" w:hAnsiTheme="minorHAnsi" w:cstheme="minorHAnsi"/>
        </w:rPr>
        <w:t>Class 1</w:t>
      </w:r>
      <w:r w:rsidR="004E1F91">
        <w:rPr>
          <w:rFonts w:asciiTheme="minorHAnsi" w:hAnsiTheme="minorHAnsi" w:cstheme="minorHAnsi"/>
        </w:rPr>
        <w:t>1</w:t>
      </w:r>
      <w:r>
        <w:rPr>
          <w:rFonts w:asciiTheme="minorHAnsi" w:hAnsiTheme="minorHAnsi" w:cstheme="minorHAnsi"/>
        </w:rPr>
        <w:t xml:space="preserve">. </w:t>
      </w:r>
      <w:r>
        <w:rPr>
          <w:rFonts w:asciiTheme="minorHAnsi" w:hAnsiTheme="minorHAnsi" w:cstheme="minorHAnsi"/>
          <w:i/>
          <w:iCs/>
        </w:rPr>
        <w:t>Anemone japonica</w:t>
      </w:r>
    </w:p>
    <w:p w14:paraId="6F14DD07" w14:textId="097C60E7" w:rsidR="00EF476C" w:rsidRDefault="00EF476C" w:rsidP="00D5179E">
      <w:pPr>
        <w:rPr>
          <w:rFonts w:asciiTheme="minorHAnsi" w:hAnsiTheme="minorHAnsi" w:cstheme="minorHAnsi"/>
          <w:i/>
          <w:iCs/>
        </w:rPr>
      </w:pPr>
      <w:r>
        <w:rPr>
          <w:rFonts w:asciiTheme="minorHAnsi" w:hAnsiTheme="minorHAnsi" w:cstheme="minorHAnsi"/>
        </w:rPr>
        <w:t>Class 1</w:t>
      </w:r>
      <w:r w:rsidR="004E1F91">
        <w:rPr>
          <w:rFonts w:asciiTheme="minorHAnsi" w:hAnsiTheme="minorHAnsi" w:cstheme="minorHAnsi"/>
        </w:rPr>
        <w:t>2</w:t>
      </w:r>
      <w:r>
        <w:rPr>
          <w:rFonts w:asciiTheme="minorHAnsi" w:hAnsiTheme="minorHAnsi" w:cstheme="minorHAnsi"/>
        </w:rPr>
        <w:t xml:space="preserve">. </w:t>
      </w:r>
      <w:r>
        <w:rPr>
          <w:rFonts w:asciiTheme="minorHAnsi" w:hAnsiTheme="minorHAnsi" w:cstheme="minorHAnsi"/>
          <w:i/>
          <w:iCs/>
        </w:rPr>
        <w:t>Aster</w:t>
      </w:r>
    </w:p>
    <w:p w14:paraId="21BC5C62" w14:textId="7656D592" w:rsidR="00EF476C" w:rsidRDefault="00EF476C" w:rsidP="00D5179E">
      <w:pPr>
        <w:rPr>
          <w:rFonts w:asciiTheme="minorHAnsi" w:hAnsiTheme="minorHAnsi" w:cstheme="minorHAnsi"/>
          <w:i/>
          <w:iCs/>
        </w:rPr>
      </w:pPr>
      <w:r>
        <w:rPr>
          <w:rFonts w:asciiTheme="minorHAnsi" w:hAnsiTheme="minorHAnsi" w:cstheme="minorHAnsi"/>
        </w:rPr>
        <w:t>Class 1</w:t>
      </w:r>
      <w:r w:rsidR="004E1F91">
        <w:rPr>
          <w:rFonts w:asciiTheme="minorHAnsi" w:hAnsiTheme="minorHAnsi" w:cstheme="minorHAnsi"/>
        </w:rPr>
        <w:t>3</w:t>
      </w:r>
      <w:r>
        <w:rPr>
          <w:rFonts w:asciiTheme="minorHAnsi" w:hAnsiTheme="minorHAnsi" w:cstheme="minorHAnsi"/>
        </w:rPr>
        <w:t xml:space="preserve">. </w:t>
      </w:r>
      <w:r>
        <w:rPr>
          <w:rFonts w:asciiTheme="minorHAnsi" w:hAnsiTheme="minorHAnsi" w:cstheme="minorHAnsi"/>
          <w:i/>
          <w:iCs/>
        </w:rPr>
        <w:t>Coreopsis</w:t>
      </w:r>
    </w:p>
    <w:p w14:paraId="5E28AEDD" w14:textId="321E4BEE" w:rsidR="00EF476C" w:rsidRDefault="00EF476C" w:rsidP="00D5179E">
      <w:pPr>
        <w:rPr>
          <w:rFonts w:asciiTheme="minorHAnsi" w:hAnsiTheme="minorHAnsi" w:cstheme="minorHAnsi"/>
          <w:i/>
          <w:iCs/>
        </w:rPr>
      </w:pPr>
      <w:r>
        <w:rPr>
          <w:rFonts w:asciiTheme="minorHAnsi" w:hAnsiTheme="minorHAnsi" w:cstheme="minorHAnsi"/>
        </w:rPr>
        <w:t>Class 1</w:t>
      </w:r>
      <w:r w:rsidR="004E1F91">
        <w:rPr>
          <w:rFonts w:asciiTheme="minorHAnsi" w:hAnsiTheme="minorHAnsi" w:cstheme="minorHAnsi"/>
        </w:rPr>
        <w:t>4</w:t>
      </w:r>
      <w:r>
        <w:rPr>
          <w:rFonts w:asciiTheme="minorHAnsi" w:hAnsiTheme="minorHAnsi" w:cstheme="minorHAnsi"/>
        </w:rPr>
        <w:t xml:space="preserve">. </w:t>
      </w:r>
      <w:r>
        <w:rPr>
          <w:rFonts w:asciiTheme="minorHAnsi" w:hAnsiTheme="minorHAnsi" w:cstheme="minorHAnsi"/>
          <w:i/>
          <w:iCs/>
        </w:rPr>
        <w:t>Chrysanthemum</w:t>
      </w:r>
    </w:p>
    <w:p w14:paraId="473C3556" w14:textId="266F8594" w:rsidR="004E1F91" w:rsidRPr="004E1F91" w:rsidRDefault="004E1F91" w:rsidP="00D5179E">
      <w:pPr>
        <w:rPr>
          <w:rFonts w:asciiTheme="minorHAnsi" w:hAnsiTheme="minorHAnsi" w:cstheme="minorHAnsi"/>
          <w:i/>
          <w:iCs/>
        </w:rPr>
      </w:pPr>
      <w:r w:rsidRPr="00EF6C56">
        <w:rPr>
          <w:rFonts w:asciiTheme="minorHAnsi" w:hAnsiTheme="minorHAnsi" w:cstheme="minorHAnsi"/>
        </w:rPr>
        <w:t xml:space="preserve">Class 15. </w:t>
      </w:r>
      <w:r w:rsidRPr="00EF6C56">
        <w:rPr>
          <w:rFonts w:asciiTheme="minorHAnsi" w:hAnsiTheme="minorHAnsi" w:cstheme="minorHAnsi"/>
          <w:i/>
          <w:iCs/>
        </w:rPr>
        <w:t>Fuchsia</w:t>
      </w:r>
    </w:p>
    <w:p w14:paraId="7145CA78" w14:textId="70A0A55C" w:rsidR="00EF476C" w:rsidRDefault="00EF476C" w:rsidP="00D5179E">
      <w:pPr>
        <w:rPr>
          <w:rFonts w:asciiTheme="minorHAnsi" w:hAnsiTheme="minorHAnsi" w:cstheme="minorHAnsi"/>
          <w:i/>
          <w:iCs/>
        </w:rPr>
      </w:pPr>
      <w:r>
        <w:rPr>
          <w:rFonts w:asciiTheme="minorHAnsi" w:hAnsiTheme="minorHAnsi" w:cstheme="minorHAnsi"/>
        </w:rPr>
        <w:t>Class 1</w:t>
      </w:r>
      <w:r w:rsidR="004E1F91">
        <w:rPr>
          <w:rFonts w:asciiTheme="minorHAnsi" w:hAnsiTheme="minorHAnsi" w:cstheme="minorHAnsi"/>
        </w:rPr>
        <w:t>6</w:t>
      </w:r>
      <w:r>
        <w:rPr>
          <w:rFonts w:asciiTheme="minorHAnsi" w:hAnsiTheme="minorHAnsi" w:cstheme="minorHAnsi"/>
        </w:rPr>
        <w:t xml:space="preserve">. </w:t>
      </w:r>
      <w:r>
        <w:rPr>
          <w:rFonts w:asciiTheme="minorHAnsi" w:hAnsiTheme="minorHAnsi" w:cstheme="minorHAnsi"/>
          <w:i/>
          <w:iCs/>
        </w:rPr>
        <w:t>Hosta</w:t>
      </w:r>
    </w:p>
    <w:p w14:paraId="49373E9E" w14:textId="39BC9D84" w:rsidR="00EF476C" w:rsidRDefault="00EF476C" w:rsidP="00D5179E">
      <w:pPr>
        <w:rPr>
          <w:rFonts w:asciiTheme="minorHAnsi" w:hAnsiTheme="minorHAnsi" w:cstheme="minorHAnsi"/>
          <w:i/>
          <w:iCs/>
        </w:rPr>
      </w:pPr>
      <w:r>
        <w:rPr>
          <w:rFonts w:asciiTheme="minorHAnsi" w:hAnsiTheme="minorHAnsi" w:cstheme="minorHAnsi"/>
        </w:rPr>
        <w:t>Class 1</w:t>
      </w:r>
      <w:r w:rsidR="004E1F91">
        <w:rPr>
          <w:rFonts w:asciiTheme="minorHAnsi" w:hAnsiTheme="minorHAnsi" w:cstheme="minorHAnsi"/>
        </w:rPr>
        <w:t>7</w:t>
      </w:r>
      <w:r>
        <w:rPr>
          <w:rFonts w:asciiTheme="minorHAnsi" w:hAnsiTheme="minorHAnsi" w:cstheme="minorHAnsi"/>
        </w:rPr>
        <w:t xml:space="preserve">. </w:t>
      </w:r>
      <w:r>
        <w:rPr>
          <w:rFonts w:asciiTheme="minorHAnsi" w:hAnsiTheme="minorHAnsi" w:cstheme="minorHAnsi"/>
          <w:i/>
          <w:iCs/>
        </w:rPr>
        <w:t>Phormium</w:t>
      </w:r>
    </w:p>
    <w:p w14:paraId="2947F66B" w14:textId="5E3373D3" w:rsidR="00EF476C" w:rsidRPr="00EF476C" w:rsidRDefault="00EF476C" w:rsidP="00EF476C">
      <w:pPr>
        <w:rPr>
          <w:rFonts w:asciiTheme="minorHAnsi" w:hAnsiTheme="minorHAnsi" w:cstheme="minorHAnsi"/>
          <w:i/>
          <w:iCs/>
        </w:rPr>
      </w:pPr>
      <w:r>
        <w:rPr>
          <w:rFonts w:asciiTheme="minorHAnsi" w:hAnsiTheme="minorHAnsi" w:cstheme="minorHAnsi"/>
        </w:rPr>
        <w:t xml:space="preserve">Class 18. </w:t>
      </w:r>
      <w:r>
        <w:rPr>
          <w:rFonts w:asciiTheme="minorHAnsi" w:hAnsiTheme="minorHAnsi" w:cstheme="minorHAnsi"/>
          <w:i/>
          <w:iCs/>
        </w:rPr>
        <w:t>Salvia</w:t>
      </w:r>
    </w:p>
    <w:p w14:paraId="5E64FDEB" w14:textId="55601EED" w:rsidR="00D5179E" w:rsidRPr="00382ADB" w:rsidRDefault="00382ADB" w:rsidP="00D5179E">
      <w:pPr>
        <w:rPr>
          <w:rFonts w:asciiTheme="minorHAnsi" w:hAnsiTheme="minorHAnsi" w:cstheme="minorHAnsi"/>
        </w:rPr>
      </w:pPr>
      <w:r w:rsidRPr="00382ADB">
        <w:rPr>
          <w:rFonts w:asciiTheme="minorHAnsi" w:hAnsiTheme="minorHAnsi" w:cstheme="minorHAnsi"/>
        </w:rPr>
        <w:t xml:space="preserve">Class </w:t>
      </w:r>
      <w:r w:rsidR="005F6CE8">
        <w:rPr>
          <w:rFonts w:asciiTheme="minorHAnsi" w:hAnsiTheme="minorHAnsi" w:cstheme="minorHAnsi"/>
        </w:rPr>
        <w:t>1</w:t>
      </w:r>
      <w:r w:rsidR="00EF476C">
        <w:rPr>
          <w:rFonts w:asciiTheme="minorHAnsi" w:hAnsiTheme="minorHAnsi" w:cstheme="minorHAnsi"/>
        </w:rPr>
        <w:t>9</w:t>
      </w:r>
      <w:r w:rsidRPr="00382ADB">
        <w:rPr>
          <w:rFonts w:asciiTheme="minorHAnsi" w:hAnsiTheme="minorHAnsi" w:cstheme="minorHAnsi"/>
        </w:rPr>
        <w:t xml:space="preserve">. </w:t>
      </w:r>
      <w:r w:rsidR="00D5179E" w:rsidRPr="00382ADB">
        <w:rPr>
          <w:rFonts w:asciiTheme="minorHAnsi" w:hAnsiTheme="minorHAnsi" w:cstheme="minorHAnsi"/>
        </w:rPr>
        <w:t xml:space="preserve">Any other named </w:t>
      </w:r>
      <w:r w:rsidR="000679E2">
        <w:rPr>
          <w:rFonts w:asciiTheme="minorHAnsi" w:hAnsiTheme="minorHAnsi" w:cstheme="minorHAnsi"/>
        </w:rPr>
        <w:t>herbaceous</w:t>
      </w:r>
      <w:r w:rsidR="00FE76B1">
        <w:rPr>
          <w:rFonts w:asciiTheme="minorHAnsi" w:hAnsiTheme="minorHAnsi" w:cstheme="minorHAnsi"/>
        </w:rPr>
        <w:t xml:space="preserve"> biennial or perennial</w:t>
      </w:r>
      <w:r w:rsidR="00712DDF">
        <w:rPr>
          <w:rFonts w:asciiTheme="minorHAnsi" w:hAnsiTheme="minorHAnsi" w:cstheme="minorHAnsi"/>
        </w:rPr>
        <w:t xml:space="preserve"> not listed above</w:t>
      </w:r>
      <w:r w:rsidR="00FE76B1">
        <w:rPr>
          <w:rFonts w:asciiTheme="minorHAnsi" w:hAnsiTheme="minorHAnsi" w:cstheme="minorHAnsi"/>
        </w:rPr>
        <w:t>.</w:t>
      </w:r>
    </w:p>
    <w:p w14:paraId="699D882A" w14:textId="384268EA" w:rsidR="00382ADB" w:rsidRPr="00382ADB" w:rsidRDefault="00382ADB" w:rsidP="00382ADB">
      <w:pPr>
        <w:rPr>
          <w:rFonts w:asciiTheme="minorHAnsi" w:hAnsiTheme="minorHAnsi" w:cstheme="minorHAnsi"/>
          <w:b/>
          <w:bCs/>
          <w:sz w:val="16"/>
          <w:szCs w:val="16"/>
        </w:rPr>
      </w:pPr>
    </w:p>
    <w:p w14:paraId="635C89D9" w14:textId="1A0752DD" w:rsidR="00D3797E" w:rsidRDefault="00D3797E" w:rsidP="00382ADB">
      <w:pPr>
        <w:rPr>
          <w:rFonts w:asciiTheme="minorHAnsi" w:hAnsiTheme="minorHAnsi" w:cstheme="minorHAnsi"/>
          <w:b/>
          <w:bCs/>
        </w:rPr>
      </w:pPr>
    </w:p>
    <w:p w14:paraId="6A9DBAB7" w14:textId="32DA86A6" w:rsidR="004770B2" w:rsidRDefault="00382ADB" w:rsidP="00382ADB">
      <w:pPr>
        <w:rPr>
          <w:rFonts w:asciiTheme="minorHAnsi" w:hAnsiTheme="minorHAnsi" w:cstheme="minorHAnsi"/>
        </w:rPr>
      </w:pPr>
      <w:r w:rsidRPr="00382ADB">
        <w:rPr>
          <w:rFonts w:asciiTheme="minorHAnsi" w:hAnsiTheme="minorHAnsi" w:cstheme="minorHAnsi"/>
          <w:b/>
          <w:bCs/>
        </w:rPr>
        <w:lastRenderedPageBreak/>
        <w:t xml:space="preserve">SECTION </w:t>
      </w:r>
      <w:r w:rsidR="00563E69">
        <w:rPr>
          <w:rFonts w:asciiTheme="minorHAnsi" w:hAnsiTheme="minorHAnsi" w:cstheme="minorHAnsi"/>
          <w:b/>
          <w:bCs/>
        </w:rPr>
        <w:t>C</w:t>
      </w:r>
      <w:r w:rsidRPr="00382ADB">
        <w:rPr>
          <w:rFonts w:asciiTheme="minorHAnsi" w:hAnsiTheme="minorHAnsi" w:cstheme="minorHAnsi"/>
          <w:b/>
          <w:bCs/>
        </w:rPr>
        <w:t>.</w:t>
      </w:r>
      <w:r w:rsidRPr="00382ADB">
        <w:rPr>
          <w:rFonts w:asciiTheme="minorHAnsi" w:hAnsiTheme="minorHAnsi" w:cstheme="minorHAnsi"/>
        </w:rPr>
        <w:t xml:space="preserve"> </w:t>
      </w:r>
      <w:r w:rsidRPr="00382ADB">
        <w:rPr>
          <w:rFonts w:asciiTheme="minorHAnsi" w:hAnsiTheme="minorHAnsi" w:cstheme="minorHAnsi"/>
          <w:b/>
          <w:bCs/>
        </w:rPr>
        <w:t>“</w:t>
      </w:r>
      <w:r w:rsidR="00394D25">
        <w:rPr>
          <w:rFonts w:asciiTheme="minorHAnsi" w:hAnsiTheme="minorHAnsi" w:cstheme="minorHAnsi"/>
          <w:b/>
          <w:bCs/>
        </w:rPr>
        <w:t>Country Loved</w:t>
      </w:r>
      <w:r w:rsidRPr="00382ADB">
        <w:rPr>
          <w:rFonts w:asciiTheme="minorHAnsi" w:hAnsiTheme="minorHAnsi" w:cstheme="minorHAnsi"/>
          <w:b/>
          <w:bCs/>
        </w:rPr>
        <w:t>”</w:t>
      </w:r>
      <w:r w:rsidRPr="00382ADB">
        <w:rPr>
          <w:rFonts w:asciiTheme="minorHAnsi" w:hAnsiTheme="minorHAnsi" w:cstheme="minorHAnsi"/>
        </w:rPr>
        <w:t xml:space="preserve"> </w:t>
      </w:r>
      <w:r w:rsidR="00EF476C">
        <w:rPr>
          <w:rFonts w:asciiTheme="minorHAnsi" w:hAnsiTheme="minorHAnsi" w:cstheme="minorHAnsi"/>
        </w:rPr>
        <w:t>Bulbous Plants (includes bulbs, corms, tubers, rhizomes)</w:t>
      </w:r>
      <w:r w:rsidRPr="00382ADB">
        <w:rPr>
          <w:rFonts w:asciiTheme="minorHAnsi" w:hAnsiTheme="minorHAnsi" w:cstheme="minorHAnsi"/>
        </w:rPr>
        <w:t xml:space="preserve"> </w:t>
      </w:r>
      <w:r w:rsidR="00F42444">
        <w:rPr>
          <w:rFonts w:asciiTheme="minorHAnsi" w:hAnsiTheme="minorHAnsi" w:cstheme="minorHAnsi"/>
        </w:rPr>
        <w:t>cut specimens.</w:t>
      </w:r>
    </w:p>
    <w:p w14:paraId="6685F710" w14:textId="0F1A9C55" w:rsidR="004770B2" w:rsidRPr="004770B2" w:rsidRDefault="004770B2" w:rsidP="00382ADB">
      <w:pPr>
        <w:rPr>
          <w:rFonts w:asciiTheme="minorHAnsi" w:hAnsiTheme="minorHAnsi" w:cstheme="minorHAnsi"/>
          <w:b/>
          <w:bCs/>
        </w:rPr>
      </w:pPr>
      <w:r>
        <w:rPr>
          <w:rFonts w:asciiTheme="minorHAnsi" w:hAnsiTheme="minorHAnsi" w:cstheme="minorHAnsi"/>
          <w:b/>
          <w:bCs/>
        </w:rPr>
        <w:t>Eligible for an Award of Merit</w:t>
      </w:r>
    </w:p>
    <w:p w14:paraId="5B7D969D" w14:textId="4010FB50" w:rsidR="00382ADB" w:rsidRDefault="00382ADB" w:rsidP="00382ADB">
      <w:pPr>
        <w:rPr>
          <w:rFonts w:asciiTheme="minorHAnsi" w:hAnsiTheme="minorHAnsi" w:cstheme="minorHAnsi"/>
        </w:rPr>
      </w:pPr>
      <w:r w:rsidRPr="00382ADB">
        <w:rPr>
          <w:rFonts w:asciiTheme="minorHAnsi" w:hAnsiTheme="minorHAnsi" w:cstheme="minorHAnsi"/>
        </w:rPr>
        <w:t>(1 stem unless otherwise noted)</w:t>
      </w:r>
    </w:p>
    <w:p w14:paraId="0FEC74E4" w14:textId="1E1ABC32" w:rsidR="00EF476C" w:rsidRDefault="00EF476C" w:rsidP="00382ADB">
      <w:pPr>
        <w:rPr>
          <w:rFonts w:asciiTheme="minorHAnsi" w:hAnsiTheme="minorHAnsi" w:cstheme="minorHAnsi"/>
        </w:rPr>
      </w:pPr>
      <w:r>
        <w:rPr>
          <w:rFonts w:asciiTheme="minorHAnsi" w:hAnsiTheme="minorHAnsi" w:cstheme="minorHAnsi"/>
        </w:rPr>
        <w:t xml:space="preserve">Class 20. </w:t>
      </w:r>
      <w:r w:rsidR="00FE76B1">
        <w:rPr>
          <w:rFonts w:asciiTheme="minorHAnsi" w:hAnsiTheme="minorHAnsi" w:cstheme="minorHAnsi"/>
          <w:i/>
          <w:iCs/>
        </w:rPr>
        <w:t xml:space="preserve">Dahlia </w:t>
      </w:r>
      <w:r w:rsidR="00FE76B1">
        <w:rPr>
          <w:rFonts w:asciiTheme="minorHAnsi" w:hAnsiTheme="minorHAnsi" w:cstheme="minorHAnsi"/>
        </w:rPr>
        <w:t>a. under 4” b. 4” to under 8” c. 8” and over</w:t>
      </w:r>
    </w:p>
    <w:p w14:paraId="17FA66AE" w14:textId="22B1DEB5" w:rsidR="00FE76B1" w:rsidRDefault="00FE76B1" w:rsidP="00382ADB">
      <w:pPr>
        <w:rPr>
          <w:rFonts w:asciiTheme="minorHAnsi" w:hAnsiTheme="minorHAnsi" w:cstheme="minorHAnsi"/>
        </w:rPr>
      </w:pPr>
      <w:r>
        <w:rPr>
          <w:rFonts w:asciiTheme="minorHAnsi" w:hAnsiTheme="minorHAnsi" w:cstheme="minorHAnsi"/>
        </w:rPr>
        <w:t xml:space="preserve">Class 21. </w:t>
      </w:r>
      <w:r>
        <w:rPr>
          <w:rFonts w:asciiTheme="minorHAnsi" w:hAnsiTheme="minorHAnsi" w:cstheme="minorHAnsi"/>
          <w:i/>
          <w:iCs/>
        </w:rPr>
        <w:t xml:space="preserve">Gladiolus </w:t>
      </w:r>
      <w:r>
        <w:rPr>
          <w:rFonts w:asciiTheme="minorHAnsi" w:hAnsiTheme="minorHAnsi" w:cstheme="minorHAnsi"/>
        </w:rPr>
        <w:t>a. under 3” b. 3” to under 4” c. 4” and over</w:t>
      </w:r>
    </w:p>
    <w:p w14:paraId="125B5EE2" w14:textId="67EEB2B3" w:rsidR="00FE76B1" w:rsidRPr="00FE76B1" w:rsidRDefault="00FE76B1" w:rsidP="00382ADB">
      <w:pPr>
        <w:rPr>
          <w:rFonts w:asciiTheme="minorHAnsi" w:hAnsiTheme="minorHAnsi" w:cstheme="minorHAnsi"/>
          <w:b/>
          <w:bCs/>
          <w:i/>
          <w:iCs/>
        </w:rPr>
      </w:pPr>
      <w:r>
        <w:rPr>
          <w:rFonts w:asciiTheme="minorHAnsi" w:hAnsiTheme="minorHAnsi" w:cstheme="minorHAnsi"/>
        </w:rPr>
        <w:t xml:space="preserve">Class 22. </w:t>
      </w:r>
      <w:r w:rsidR="000679E2">
        <w:rPr>
          <w:rFonts w:asciiTheme="minorHAnsi" w:hAnsiTheme="minorHAnsi" w:cstheme="minorHAnsi"/>
          <w:i/>
          <w:iCs/>
        </w:rPr>
        <w:t>Lilium</w:t>
      </w:r>
    </w:p>
    <w:p w14:paraId="173CDF03" w14:textId="01D6425F" w:rsidR="00504CC8" w:rsidRDefault="00382ADB" w:rsidP="00382ADB">
      <w:pPr>
        <w:rPr>
          <w:rFonts w:asciiTheme="minorHAnsi" w:hAnsiTheme="minorHAnsi" w:cstheme="minorHAnsi"/>
        </w:rPr>
      </w:pPr>
      <w:r w:rsidRPr="00382ADB">
        <w:rPr>
          <w:rFonts w:asciiTheme="minorHAnsi" w:hAnsiTheme="minorHAnsi" w:cstheme="minorHAnsi"/>
        </w:rPr>
        <w:t xml:space="preserve">Class </w:t>
      </w:r>
      <w:r w:rsidR="00FE76B1">
        <w:rPr>
          <w:rFonts w:asciiTheme="minorHAnsi" w:hAnsiTheme="minorHAnsi" w:cstheme="minorHAnsi"/>
        </w:rPr>
        <w:t>23</w:t>
      </w:r>
      <w:r w:rsidRPr="00382ADB">
        <w:rPr>
          <w:rFonts w:asciiTheme="minorHAnsi" w:hAnsiTheme="minorHAnsi" w:cstheme="minorHAnsi"/>
        </w:rPr>
        <w:t>. Any other</w:t>
      </w:r>
      <w:r w:rsidR="00D62E99">
        <w:rPr>
          <w:rFonts w:asciiTheme="minorHAnsi" w:hAnsiTheme="minorHAnsi" w:cstheme="minorHAnsi"/>
        </w:rPr>
        <w:t xml:space="preserve"> </w:t>
      </w:r>
      <w:proofErr w:type="gramStart"/>
      <w:r w:rsidR="00D62E99">
        <w:rPr>
          <w:rFonts w:asciiTheme="minorHAnsi" w:hAnsiTheme="minorHAnsi" w:cstheme="minorHAnsi"/>
        </w:rPr>
        <w:t>named</w:t>
      </w:r>
      <w:proofErr w:type="gramEnd"/>
      <w:r w:rsidR="00FE76B1">
        <w:rPr>
          <w:rFonts w:asciiTheme="minorHAnsi" w:hAnsiTheme="minorHAnsi" w:cstheme="minorHAnsi"/>
        </w:rPr>
        <w:t xml:space="preserve"> bulb</w:t>
      </w:r>
      <w:r w:rsidR="007920A9">
        <w:rPr>
          <w:rFonts w:asciiTheme="minorHAnsi" w:hAnsiTheme="minorHAnsi" w:cstheme="minorHAnsi"/>
        </w:rPr>
        <w:t>,</w:t>
      </w:r>
      <w:r w:rsidR="00FE76B1">
        <w:rPr>
          <w:rFonts w:asciiTheme="minorHAnsi" w:hAnsiTheme="minorHAnsi" w:cstheme="minorHAnsi"/>
        </w:rPr>
        <w:t xml:space="preserve"> corm, tuber</w:t>
      </w:r>
      <w:proofErr w:type="gramStart"/>
      <w:r w:rsidR="00FE76B1">
        <w:rPr>
          <w:rFonts w:asciiTheme="minorHAnsi" w:hAnsiTheme="minorHAnsi" w:cstheme="minorHAnsi"/>
        </w:rPr>
        <w:t xml:space="preserve">, </w:t>
      </w:r>
      <w:r w:rsidR="000679E2">
        <w:rPr>
          <w:rFonts w:asciiTheme="minorHAnsi" w:hAnsiTheme="minorHAnsi" w:cstheme="minorHAnsi"/>
        </w:rPr>
        <w:t>rhizome</w:t>
      </w:r>
      <w:proofErr w:type="gramEnd"/>
      <w:r w:rsidR="00A25C71">
        <w:rPr>
          <w:rFonts w:asciiTheme="minorHAnsi" w:hAnsiTheme="minorHAnsi" w:cstheme="minorHAnsi"/>
        </w:rPr>
        <w:t xml:space="preserve"> not listed above</w:t>
      </w:r>
      <w:r>
        <w:rPr>
          <w:rFonts w:asciiTheme="minorHAnsi" w:hAnsiTheme="minorHAnsi" w:cstheme="minorHAnsi"/>
        </w:rPr>
        <w:t>.</w:t>
      </w:r>
    </w:p>
    <w:p w14:paraId="2193CC7A" w14:textId="77777777" w:rsidR="00AA1115" w:rsidRPr="00AA1115" w:rsidRDefault="00AA1115" w:rsidP="00382ADB">
      <w:pPr>
        <w:rPr>
          <w:rFonts w:asciiTheme="minorHAnsi" w:hAnsiTheme="minorHAnsi" w:cstheme="minorHAnsi"/>
        </w:rPr>
      </w:pPr>
    </w:p>
    <w:p w14:paraId="25657D3C" w14:textId="6814F1E5" w:rsidR="004770B2" w:rsidRDefault="00382ADB" w:rsidP="00382ADB">
      <w:pPr>
        <w:rPr>
          <w:rFonts w:asciiTheme="minorHAnsi" w:hAnsiTheme="minorHAnsi" w:cstheme="minorHAnsi"/>
        </w:rPr>
      </w:pPr>
      <w:r w:rsidRPr="00382ADB">
        <w:rPr>
          <w:rFonts w:asciiTheme="minorHAnsi" w:hAnsiTheme="minorHAnsi" w:cstheme="minorHAnsi"/>
          <w:b/>
          <w:bCs/>
        </w:rPr>
        <w:t xml:space="preserve">SECTION </w:t>
      </w:r>
      <w:r w:rsidR="00563E69">
        <w:rPr>
          <w:rFonts w:asciiTheme="minorHAnsi" w:hAnsiTheme="minorHAnsi" w:cstheme="minorHAnsi"/>
          <w:b/>
          <w:bCs/>
        </w:rPr>
        <w:t>D</w:t>
      </w:r>
      <w:r w:rsidRPr="00382ADB">
        <w:rPr>
          <w:rFonts w:asciiTheme="minorHAnsi" w:hAnsiTheme="minorHAnsi" w:cstheme="minorHAnsi"/>
          <w:b/>
          <w:bCs/>
        </w:rPr>
        <w:t>.</w:t>
      </w:r>
      <w:r w:rsidRPr="00382ADB">
        <w:rPr>
          <w:rFonts w:asciiTheme="minorHAnsi" w:hAnsiTheme="minorHAnsi" w:cstheme="minorHAnsi"/>
        </w:rPr>
        <w:t xml:space="preserve"> </w:t>
      </w:r>
      <w:r w:rsidRPr="00382ADB">
        <w:rPr>
          <w:rFonts w:asciiTheme="minorHAnsi" w:hAnsiTheme="minorHAnsi" w:cstheme="minorHAnsi"/>
          <w:b/>
          <w:bCs/>
        </w:rPr>
        <w:t>“</w:t>
      </w:r>
      <w:r w:rsidR="00394D25">
        <w:rPr>
          <w:rFonts w:asciiTheme="minorHAnsi" w:hAnsiTheme="minorHAnsi" w:cstheme="minorHAnsi"/>
          <w:b/>
          <w:bCs/>
        </w:rPr>
        <w:t>Land of the Free</w:t>
      </w:r>
      <w:r w:rsidRPr="00382ADB">
        <w:rPr>
          <w:rFonts w:asciiTheme="minorHAnsi" w:hAnsiTheme="minorHAnsi" w:cstheme="minorHAnsi"/>
          <w:b/>
          <w:bCs/>
        </w:rPr>
        <w:t>”</w:t>
      </w:r>
      <w:r w:rsidRPr="00382ADB">
        <w:rPr>
          <w:rFonts w:asciiTheme="minorHAnsi" w:hAnsiTheme="minorHAnsi" w:cstheme="minorHAnsi"/>
        </w:rPr>
        <w:t xml:space="preserve"> </w:t>
      </w:r>
      <w:r w:rsidR="0022684D">
        <w:rPr>
          <w:rFonts w:asciiTheme="minorHAnsi" w:hAnsiTheme="minorHAnsi" w:cstheme="minorHAnsi"/>
        </w:rPr>
        <w:t>Flowering Trees and</w:t>
      </w:r>
      <w:r w:rsidRPr="00382ADB">
        <w:rPr>
          <w:rFonts w:asciiTheme="minorHAnsi" w:hAnsiTheme="minorHAnsi" w:cstheme="minorHAnsi"/>
        </w:rPr>
        <w:t xml:space="preserve"> Shrubs</w:t>
      </w:r>
      <w:r w:rsidR="007445B5">
        <w:rPr>
          <w:rFonts w:asciiTheme="minorHAnsi" w:hAnsiTheme="minorHAnsi" w:cstheme="minorHAnsi"/>
        </w:rPr>
        <w:t>,</w:t>
      </w:r>
    </w:p>
    <w:p w14:paraId="7E156158" w14:textId="3C52F4B9" w:rsidR="007445B5" w:rsidRDefault="007445B5" w:rsidP="00382ADB">
      <w:pPr>
        <w:rPr>
          <w:rFonts w:asciiTheme="minorHAnsi" w:hAnsiTheme="minorHAnsi" w:cstheme="minorHAnsi"/>
        </w:rPr>
      </w:pPr>
      <w:r>
        <w:rPr>
          <w:rFonts w:asciiTheme="minorHAnsi" w:hAnsiTheme="minorHAnsi" w:cstheme="minorHAnsi"/>
        </w:rPr>
        <w:t>cut specimens.</w:t>
      </w:r>
    </w:p>
    <w:p w14:paraId="7865C886" w14:textId="77777777" w:rsidR="004770B2" w:rsidRDefault="004770B2" w:rsidP="00382ADB">
      <w:pPr>
        <w:rPr>
          <w:rFonts w:asciiTheme="minorHAnsi" w:hAnsiTheme="minorHAnsi" w:cstheme="minorHAnsi"/>
          <w:b/>
          <w:bCs/>
        </w:rPr>
      </w:pPr>
      <w:r>
        <w:rPr>
          <w:rFonts w:asciiTheme="minorHAnsi" w:hAnsiTheme="minorHAnsi" w:cstheme="minorHAnsi"/>
          <w:b/>
          <w:bCs/>
        </w:rPr>
        <w:t>Eligible for the Arboreal Award</w:t>
      </w:r>
    </w:p>
    <w:p w14:paraId="6BE77B7A" w14:textId="77777777" w:rsidR="004770B2" w:rsidRDefault="004770B2" w:rsidP="00382ADB">
      <w:pPr>
        <w:rPr>
          <w:rFonts w:asciiTheme="minorHAnsi" w:hAnsiTheme="minorHAnsi" w:cstheme="minorHAnsi"/>
          <w:b/>
          <w:bCs/>
        </w:rPr>
      </w:pPr>
      <w:r>
        <w:rPr>
          <w:rFonts w:asciiTheme="minorHAnsi" w:hAnsiTheme="minorHAnsi" w:cstheme="minorHAnsi"/>
          <w:b/>
          <w:bCs/>
        </w:rPr>
        <w:t>Eligible for the Marva Lee Peterschick Award</w:t>
      </w:r>
    </w:p>
    <w:p w14:paraId="11D49979" w14:textId="2ECF9081" w:rsidR="00382ADB" w:rsidRDefault="0022684D" w:rsidP="00382ADB">
      <w:pPr>
        <w:rPr>
          <w:rFonts w:asciiTheme="minorHAnsi" w:hAnsiTheme="minorHAnsi" w:cstheme="minorHAnsi"/>
        </w:rPr>
      </w:pPr>
      <w:r>
        <w:rPr>
          <w:rFonts w:asciiTheme="minorHAnsi" w:hAnsiTheme="minorHAnsi" w:cstheme="minorHAnsi"/>
        </w:rPr>
        <w:t xml:space="preserve"> (1 branch not over </w:t>
      </w:r>
      <w:proofErr w:type="gramStart"/>
      <w:r>
        <w:rPr>
          <w:rFonts w:asciiTheme="minorHAnsi" w:hAnsiTheme="minorHAnsi" w:cstheme="minorHAnsi"/>
        </w:rPr>
        <w:t>24”)</w:t>
      </w:r>
      <w:proofErr w:type="gramEnd"/>
      <w:r>
        <w:rPr>
          <w:rFonts w:asciiTheme="minorHAnsi" w:hAnsiTheme="minorHAnsi" w:cstheme="minorHAnsi"/>
        </w:rPr>
        <w:t xml:space="preserve"> </w:t>
      </w:r>
      <w:r w:rsidR="0019028D" w:rsidRPr="004770B2">
        <w:rPr>
          <w:rFonts w:asciiTheme="minorHAnsi" w:hAnsiTheme="minorHAnsi" w:cstheme="minorHAnsi"/>
        </w:rPr>
        <w:t>Must</w:t>
      </w:r>
      <w:r w:rsidRPr="004770B2">
        <w:rPr>
          <w:rFonts w:asciiTheme="minorHAnsi" w:hAnsiTheme="minorHAnsi" w:cstheme="minorHAnsi"/>
        </w:rPr>
        <w:t xml:space="preserve"> be in bloom</w:t>
      </w:r>
      <w:r w:rsidR="0019028D" w:rsidRPr="004770B2">
        <w:rPr>
          <w:rFonts w:asciiTheme="minorHAnsi" w:hAnsiTheme="minorHAnsi" w:cstheme="minorHAnsi"/>
        </w:rPr>
        <w:t>.</w:t>
      </w:r>
    </w:p>
    <w:p w14:paraId="72E0FC9A" w14:textId="6D42C6E9" w:rsidR="00C83034" w:rsidRDefault="00A43566" w:rsidP="00382ADB">
      <w:pPr>
        <w:rPr>
          <w:rFonts w:asciiTheme="minorHAnsi" w:hAnsiTheme="minorHAnsi" w:cstheme="minorHAnsi"/>
          <w:i/>
          <w:iCs/>
        </w:rPr>
      </w:pPr>
      <w:r>
        <w:rPr>
          <w:rFonts w:asciiTheme="minorHAnsi" w:hAnsiTheme="minorHAnsi" w:cstheme="minorHAnsi"/>
        </w:rPr>
        <w:t xml:space="preserve">Class 24. </w:t>
      </w:r>
      <w:proofErr w:type="spellStart"/>
      <w:r>
        <w:rPr>
          <w:rFonts w:asciiTheme="minorHAnsi" w:hAnsiTheme="minorHAnsi" w:cstheme="minorHAnsi"/>
          <w:i/>
          <w:iCs/>
        </w:rPr>
        <w:t>Caryopteris</w:t>
      </w:r>
      <w:proofErr w:type="spellEnd"/>
      <w:r>
        <w:rPr>
          <w:rFonts w:asciiTheme="minorHAnsi" w:hAnsiTheme="minorHAnsi" w:cstheme="minorHAnsi"/>
          <w:i/>
          <w:iCs/>
        </w:rPr>
        <w:t xml:space="preserve"> x </w:t>
      </w:r>
      <w:proofErr w:type="spellStart"/>
      <w:r>
        <w:rPr>
          <w:rFonts w:asciiTheme="minorHAnsi" w:hAnsiTheme="minorHAnsi" w:cstheme="minorHAnsi"/>
          <w:i/>
          <w:iCs/>
        </w:rPr>
        <w:t>clandonensis</w:t>
      </w:r>
      <w:proofErr w:type="spellEnd"/>
    </w:p>
    <w:p w14:paraId="39A7B8AF" w14:textId="6A3DFB3C" w:rsidR="00E04FF0" w:rsidRDefault="00E04FF0" w:rsidP="00382ADB">
      <w:pPr>
        <w:rPr>
          <w:rFonts w:asciiTheme="minorHAnsi" w:hAnsiTheme="minorHAnsi" w:cstheme="minorHAnsi"/>
          <w:i/>
          <w:iCs/>
        </w:rPr>
      </w:pPr>
      <w:r>
        <w:rPr>
          <w:rFonts w:asciiTheme="minorHAnsi" w:hAnsiTheme="minorHAnsi" w:cstheme="minorHAnsi"/>
        </w:rPr>
        <w:t xml:space="preserve">Class 25. </w:t>
      </w:r>
      <w:r>
        <w:rPr>
          <w:rFonts w:asciiTheme="minorHAnsi" w:hAnsiTheme="minorHAnsi" w:cstheme="minorHAnsi"/>
          <w:i/>
          <w:iCs/>
        </w:rPr>
        <w:t xml:space="preserve">Clethra </w:t>
      </w:r>
      <w:proofErr w:type="spellStart"/>
      <w:r>
        <w:rPr>
          <w:rFonts w:asciiTheme="minorHAnsi" w:hAnsiTheme="minorHAnsi" w:cstheme="minorHAnsi"/>
          <w:i/>
          <w:iCs/>
        </w:rPr>
        <w:t>alnifolia</w:t>
      </w:r>
      <w:proofErr w:type="spellEnd"/>
    </w:p>
    <w:p w14:paraId="064AA17B" w14:textId="230315A6" w:rsidR="003B7F46" w:rsidRDefault="00F730E6" w:rsidP="00382ADB">
      <w:pPr>
        <w:rPr>
          <w:rFonts w:asciiTheme="minorHAnsi" w:hAnsiTheme="minorHAnsi" w:cstheme="minorHAnsi"/>
          <w:i/>
          <w:iCs/>
        </w:rPr>
      </w:pPr>
      <w:r>
        <w:rPr>
          <w:rFonts w:asciiTheme="minorHAnsi" w:hAnsiTheme="minorHAnsi" w:cstheme="minorHAnsi"/>
        </w:rPr>
        <w:t xml:space="preserve">Class 26. </w:t>
      </w:r>
      <w:r>
        <w:rPr>
          <w:rFonts w:asciiTheme="minorHAnsi" w:hAnsiTheme="minorHAnsi" w:cstheme="minorHAnsi"/>
          <w:i/>
          <w:iCs/>
        </w:rPr>
        <w:t>Hydrangea</w:t>
      </w:r>
      <w:r w:rsidR="00F86713">
        <w:rPr>
          <w:rFonts w:asciiTheme="minorHAnsi" w:hAnsiTheme="minorHAnsi" w:cstheme="minorHAnsi"/>
          <w:i/>
          <w:iCs/>
        </w:rPr>
        <w:t xml:space="preserve"> </w:t>
      </w:r>
    </w:p>
    <w:p w14:paraId="7A5910C8" w14:textId="2B619C4D" w:rsidR="00F86713" w:rsidRPr="00E369CF" w:rsidRDefault="00F86713" w:rsidP="00E369CF">
      <w:pPr>
        <w:pStyle w:val="ListParagraph"/>
        <w:numPr>
          <w:ilvl w:val="0"/>
          <w:numId w:val="19"/>
        </w:numPr>
        <w:rPr>
          <w:rFonts w:cstheme="minorHAnsi"/>
          <w:b/>
          <w:bCs/>
          <w:lang w:val="es-ES"/>
        </w:rPr>
      </w:pPr>
      <w:r w:rsidRPr="00E369CF">
        <w:rPr>
          <w:rFonts w:cstheme="minorHAnsi"/>
          <w:i/>
          <w:iCs/>
          <w:lang w:val="es-ES"/>
        </w:rPr>
        <w:t xml:space="preserve">H. </w:t>
      </w:r>
      <w:proofErr w:type="spellStart"/>
      <w:r w:rsidRPr="00E369CF">
        <w:rPr>
          <w:rFonts w:cstheme="minorHAnsi"/>
          <w:i/>
          <w:iCs/>
          <w:lang w:val="es-ES"/>
        </w:rPr>
        <w:t>macrophylla</w:t>
      </w:r>
      <w:proofErr w:type="spellEnd"/>
      <w:r w:rsidR="00ED0B74" w:rsidRPr="00E369CF">
        <w:rPr>
          <w:rFonts w:cstheme="minorHAnsi"/>
          <w:i/>
          <w:iCs/>
          <w:lang w:val="es-ES"/>
        </w:rPr>
        <w:t xml:space="preserve"> </w:t>
      </w:r>
      <w:r w:rsidR="00ED0B74" w:rsidRPr="00E369CF">
        <w:rPr>
          <w:rFonts w:cstheme="minorHAnsi"/>
          <w:lang w:val="es-ES"/>
        </w:rPr>
        <w:t xml:space="preserve">b. </w:t>
      </w:r>
      <w:r w:rsidR="00ED0B74" w:rsidRPr="00E369CF">
        <w:rPr>
          <w:rFonts w:cstheme="minorHAnsi"/>
          <w:i/>
          <w:iCs/>
          <w:lang w:val="es-ES"/>
        </w:rPr>
        <w:t xml:space="preserve">H. </w:t>
      </w:r>
      <w:proofErr w:type="spellStart"/>
      <w:r w:rsidR="00ED0B74" w:rsidRPr="00E369CF">
        <w:rPr>
          <w:rFonts w:cstheme="minorHAnsi"/>
          <w:i/>
          <w:iCs/>
          <w:lang w:val="es-ES"/>
        </w:rPr>
        <w:t>paniculata</w:t>
      </w:r>
      <w:proofErr w:type="spellEnd"/>
      <w:r w:rsidR="00ED0B74" w:rsidRPr="00E369CF">
        <w:rPr>
          <w:rFonts w:cstheme="minorHAnsi"/>
          <w:i/>
          <w:iCs/>
          <w:lang w:val="es-ES"/>
        </w:rPr>
        <w:t xml:space="preserve"> </w:t>
      </w:r>
      <w:r w:rsidR="00ED0B74" w:rsidRPr="00E369CF">
        <w:rPr>
          <w:rFonts w:cstheme="minorHAnsi"/>
          <w:lang w:val="es-ES"/>
        </w:rPr>
        <w:t xml:space="preserve">c. </w:t>
      </w:r>
      <w:r w:rsidR="00362D8D" w:rsidRPr="00E369CF">
        <w:rPr>
          <w:rFonts w:cstheme="minorHAnsi"/>
          <w:i/>
          <w:iCs/>
          <w:lang w:val="es-ES"/>
        </w:rPr>
        <w:t xml:space="preserve">H. </w:t>
      </w:r>
      <w:proofErr w:type="spellStart"/>
      <w:r w:rsidR="00362D8D" w:rsidRPr="00E369CF">
        <w:rPr>
          <w:rFonts w:cstheme="minorHAnsi"/>
          <w:i/>
          <w:iCs/>
          <w:lang w:val="es-ES"/>
        </w:rPr>
        <w:t>petiolaris</w:t>
      </w:r>
      <w:proofErr w:type="spellEnd"/>
    </w:p>
    <w:p w14:paraId="23B152BA" w14:textId="63AAE543" w:rsidR="00A92F83" w:rsidRPr="00A92F83" w:rsidRDefault="00A92F83" w:rsidP="00382ADB">
      <w:pPr>
        <w:rPr>
          <w:rFonts w:asciiTheme="minorHAnsi" w:hAnsiTheme="minorHAnsi" w:cstheme="minorHAnsi"/>
        </w:rPr>
      </w:pPr>
      <w:r>
        <w:rPr>
          <w:rFonts w:asciiTheme="minorHAnsi" w:hAnsiTheme="minorHAnsi" w:cstheme="minorHAnsi"/>
        </w:rPr>
        <w:t xml:space="preserve">Class 27. Any other </w:t>
      </w:r>
      <w:r w:rsidR="007920A9">
        <w:rPr>
          <w:rFonts w:asciiTheme="minorHAnsi" w:hAnsiTheme="minorHAnsi" w:cstheme="minorHAnsi"/>
        </w:rPr>
        <w:t>named</w:t>
      </w:r>
      <w:r>
        <w:rPr>
          <w:rFonts w:asciiTheme="minorHAnsi" w:hAnsiTheme="minorHAnsi" w:cstheme="minorHAnsi"/>
        </w:rPr>
        <w:t xml:space="preserve"> flowering tree or shrub</w:t>
      </w:r>
      <w:r w:rsidR="00D47A2A">
        <w:rPr>
          <w:rFonts w:asciiTheme="minorHAnsi" w:hAnsiTheme="minorHAnsi" w:cstheme="minorHAnsi"/>
        </w:rPr>
        <w:t xml:space="preserve"> not listed above.</w:t>
      </w:r>
    </w:p>
    <w:p w14:paraId="42F9E871" w14:textId="1D055390" w:rsidR="00BA29B7" w:rsidRPr="00504CC8" w:rsidRDefault="00BA29B7" w:rsidP="00382ADB">
      <w:pPr>
        <w:rPr>
          <w:rFonts w:asciiTheme="minorHAnsi" w:hAnsiTheme="minorHAnsi" w:cstheme="minorHAnsi"/>
          <w:b/>
          <w:bCs/>
          <w:sz w:val="16"/>
          <w:szCs w:val="16"/>
        </w:rPr>
      </w:pPr>
    </w:p>
    <w:p w14:paraId="61AF7114" w14:textId="3736A241" w:rsidR="005F6CE8" w:rsidRPr="00F33D54" w:rsidRDefault="00A8346C" w:rsidP="00382ADB">
      <w:pPr>
        <w:rPr>
          <w:rFonts w:asciiTheme="minorHAnsi" w:hAnsiTheme="minorHAnsi" w:cstheme="minorHAnsi"/>
        </w:rPr>
      </w:pPr>
      <w:r>
        <w:rPr>
          <w:rFonts w:asciiTheme="minorHAnsi" w:hAnsiTheme="minorHAnsi" w:cstheme="minorHAnsi"/>
          <w:b/>
          <w:bCs/>
        </w:rPr>
        <w:t xml:space="preserve">SECTION </w:t>
      </w:r>
      <w:r w:rsidR="0022684D">
        <w:rPr>
          <w:rFonts w:asciiTheme="minorHAnsi" w:hAnsiTheme="minorHAnsi" w:cstheme="minorHAnsi"/>
          <w:b/>
          <w:bCs/>
        </w:rPr>
        <w:t xml:space="preserve">E. </w:t>
      </w:r>
      <w:r>
        <w:rPr>
          <w:rFonts w:asciiTheme="minorHAnsi" w:hAnsiTheme="minorHAnsi" w:cstheme="minorHAnsi"/>
          <w:b/>
          <w:bCs/>
        </w:rPr>
        <w:t xml:space="preserve"> “</w:t>
      </w:r>
      <w:r w:rsidR="00394D25">
        <w:rPr>
          <w:rFonts w:asciiTheme="minorHAnsi" w:hAnsiTheme="minorHAnsi" w:cstheme="minorHAnsi"/>
          <w:b/>
          <w:bCs/>
        </w:rPr>
        <w:t>Wreaths Across America</w:t>
      </w:r>
      <w:r w:rsidR="002716CC">
        <w:rPr>
          <w:rFonts w:asciiTheme="minorHAnsi" w:hAnsiTheme="minorHAnsi" w:cstheme="minorHAnsi"/>
          <w:b/>
          <w:bCs/>
        </w:rPr>
        <w:t xml:space="preserve">” </w:t>
      </w:r>
      <w:r w:rsidR="002716CC" w:rsidRPr="00BA4BC7">
        <w:rPr>
          <w:rFonts w:asciiTheme="minorHAnsi" w:hAnsiTheme="minorHAnsi" w:cstheme="minorHAnsi"/>
          <w:i/>
          <w:iCs/>
        </w:rPr>
        <w:t>Rosa</w:t>
      </w:r>
      <w:r w:rsidR="00F33D54">
        <w:rPr>
          <w:rFonts w:asciiTheme="minorHAnsi" w:hAnsiTheme="minorHAnsi" w:cstheme="minorHAnsi"/>
          <w:i/>
          <w:iCs/>
        </w:rPr>
        <w:t>,</w:t>
      </w:r>
      <w:r w:rsidR="00F33D54">
        <w:rPr>
          <w:rFonts w:asciiTheme="minorHAnsi" w:hAnsiTheme="minorHAnsi" w:cstheme="minorHAnsi"/>
        </w:rPr>
        <w:t xml:space="preserve"> cut specimens.</w:t>
      </w:r>
    </w:p>
    <w:p w14:paraId="2F15114B" w14:textId="63AA32CC" w:rsidR="004770B2" w:rsidRPr="004770B2" w:rsidRDefault="004770B2" w:rsidP="00382ADB">
      <w:pPr>
        <w:rPr>
          <w:rFonts w:asciiTheme="minorHAnsi" w:hAnsiTheme="minorHAnsi" w:cstheme="minorHAnsi"/>
          <w:b/>
          <w:bCs/>
        </w:rPr>
      </w:pPr>
      <w:r>
        <w:rPr>
          <w:rFonts w:asciiTheme="minorHAnsi" w:hAnsiTheme="minorHAnsi" w:cstheme="minorHAnsi"/>
          <w:b/>
          <w:bCs/>
        </w:rPr>
        <w:t>Eligible for an Award of Merit</w:t>
      </w:r>
    </w:p>
    <w:p w14:paraId="663908F6" w14:textId="5364AE64" w:rsidR="002716CC" w:rsidRDefault="002716CC" w:rsidP="00382ADB">
      <w:pPr>
        <w:rPr>
          <w:rFonts w:asciiTheme="minorHAnsi" w:hAnsiTheme="minorHAnsi" w:cstheme="minorHAnsi"/>
        </w:rPr>
      </w:pPr>
      <w:r>
        <w:rPr>
          <w:rFonts w:asciiTheme="minorHAnsi" w:hAnsiTheme="minorHAnsi" w:cstheme="minorHAnsi"/>
        </w:rPr>
        <w:t>Class 2</w:t>
      </w:r>
      <w:r w:rsidR="00EC1A7E">
        <w:rPr>
          <w:rFonts w:asciiTheme="minorHAnsi" w:hAnsiTheme="minorHAnsi" w:cstheme="minorHAnsi"/>
        </w:rPr>
        <w:t>8</w:t>
      </w:r>
      <w:r>
        <w:rPr>
          <w:rFonts w:asciiTheme="minorHAnsi" w:hAnsiTheme="minorHAnsi" w:cstheme="minorHAnsi"/>
        </w:rPr>
        <w:t>. Floribunda</w:t>
      </w:r>
    </w:p>
    <w:p w14:paraId="18A4EBA0" w14:textId="1743CE74" w:rsidR="00BA4BC7" w:rsidRDefault="00BA4BC7" w:rsidP="00382ADB">
      <w:pPr>
        <w:rPr>
          <w:rFonts w:asciiTheme="minorHAnsi" w:hAnsiTheme="minorHAnsi" w:cstheme="minorHAnsi"/>
        </w:rPr>
      </w:pPr>
      <w:r>
        <w:rPr>
          <w:rFonts w:asciiTheme="minorHAnsi" w:hAnsiTheme="minorHAnsi" w:cstheme="minorHAnsi"/>
        </w:rPr>
        <w:t>Class</w:t>
      </w:r>
      <w:r w:rsidR="00AC465D">
        <w:rPr>
          <w:rFonts w:asciiTheme="minorHAnsi" w:hAnsiTheme="minorHAnsi" w:cstheme="minorHAnsi"/>
        </w:rPr>
        <w:t xml:space="preserve"> </w:t>
      </w:r>
      <w:r w:rsidR="001C58E6">
        <w:rPr>
          <w:rFonts w:asciiTheme="minorHAnsi" w:hAnsiTheme="minorHAnsi" w:cstheme="minorHAnsi"/>
        </w:rPr>
        <w:t>2</w:t>
      </w:r>
      <w:r w:rsidR="00C07411">
        <w:rPr>
          <w:rFonts w:asciiTheme="minorHAnsi" w:hAnsiTheme="minorHAnsi" w:cstheme="minorHAnsi"/>
        </w:rPr>
        <w:t>9</w:t>
      </w:r>
      <w:r>
        <w:rPr>
          <w:rFonts w:asciiTheme="minorHAnsi" w:hAnsiTheme="minorHAnsi" w:cstheme="minorHAnsi"/>
        </w:rPr>
        <w:t>. Hybrid Tea</w:t>
      </w:r>
    </w:p>
    <w:p w14:paraId="218590C2" w14:textId="43032966" w:rsidR="00BA4BC7" w:rsidRDefault="00BA4BC7" w:rsidP="00382ADB">
      <w:pPr>
        <w:rPr>
          <w:rFonts w:asciiTheme="minorHAnsi" w:hAnsiTheme="minorHAnsi" w:cstheme="minorHAnsi"/>
        </w:rPr>
      </w:pPr>
      <w:r>
        <w:rPr>
          <w:rFonts w:asciiTheme="minorHAnsi" w:hAnsiTheme="minorHAnsi" w:cstheme="minorHAnsi"/>
        </w:rPr>
        <w:t xml:space="preserve">Class </w:t>
      </w:r>
      <w:r w:rsidR="00C07411">
        <w:rPr>
          <w:rFonts w:asciiTheme="minorHAnsi" w:hAnsiTheme="minorHAnsi" w:cstheme="minorHAnsi"/>
        </w:rPr>
        <w:t>30</w:t>
      </w:r>
      <w:r>
        <w:rPr>
          <w:rFonts w:asciiTheme="minorHAnsi" w:hAnsiTheme="minorHAnsi" w:cstheme="minorHAnsi"/>
        </w:rPr>
        <w:t>. Miniature</w:t>
      </w:r>
    </w:p>
    <w:p w14:paraId="57196F10" w14:textId="023806A2" w:rsidR="00BA4BC7" w:rsidRDefault="00BA4BC7" w:rsidP="00382ADB">
      <w:pPr>
        <w:rPr>
          <w:rFonts w:asciiTheme="minorHAnsi" w:hAnsiTheme="minorHAnsi" w:cstheme="minorHAnsi"/>
        </w:rPr>
      </w:pPr>
      <w:r>
        <w:rPr>
          <w:rFonts w:asciiTheme="minorHAnsi" w:hAnsiTheme="minorHAnsi" w:cstheme="minorHAnsi"/>
        </w:rPr>
        <w:t xml:space="preserve">Class </w:t>
      </w:r>
      <w:r w:rsidR="00C07411">
        <w:rPr>
          <w:rFonts w:asciiTheme="minorHAnsi" w:hAnsiTheme="minorHAnsi" w:cstheme="minorHAnsi"/>
        </w:rPr>
        <w:t>31</w:t>
      </w:r>
      <w:r>
        <w:rPr>
          <w:rFonts w:asciiTheme="minorHAnsi" w:hAnsiTheme="minorHAnsi" w:cstheme="minorHAnsi"/>
        </w:rPr>
        <w:t xml:space="preserve">. Any other named </w:t>
      </w:r>
      <w:r>
        <w:rPr>
          <w:rFonts w:asciiTheme="minorHAnsi" w:hAnsiTheme="minorHAnsi" w:cstheme="minorHAnsi"/>
          <w:i/>
          <w:iCs/>
        </w:rPr>
        <w:t xml:space="preserve">Rosa </w:t>
      </w:r>
      <w:proofErr w:type="gramStart"/>
      <w:r>
        <w:rPr>
          <w:rFonts w:asciiTheme="minorHAnsi" w:hAnsiTheme="minorHAnsi" w:cstheme="minorHAnsi"/>
        </w:rPr>
        <w:t>not</w:t>
      </w:r>
      <w:proofErr w:type="gramEnd"/>
      <w:r>
        <w:rPr>
          <w:rFonts w:asciiTheme="minorHAnsi" w:hAnsiTheme="minorHAnsi" w:cstheme="minorHAnsi"/>
        </w:rPr>
        <w:t xml:space="preserve"> listed above.</w:t>
      </w:r>
    </w:p>
    <w:p w14:paraId="0FED9DA4" w14:textId="77777777" w:rsidR="0079698A" w:rsidRPr="00947C77" w:rsidRDefault="0079698A" w:rsidP="00382ADB">
      <w:pPr>
        <w:rPr>
          <w:rFonts w:asciiTheme="minorHAnsi" w:hAnsiTheme="minorHAnsi" w:cstheme="minorHAnsi"/>
          <w:sz w:val="16"/>
          <w:szCs w:val="16"/>
        </w:rPr>
      </w:pPr>
    </w:p>
    <w:p w14:paraId="1479F9C8" w14:textId="2EE89A7B" w:rsidR="0079698A" w:rsidRDefault="0079698A" w:rsidP="00382ADB">
      <w:pPr>
        <w:rPr>
          <w:rFonts w:asciiTheme="minorHAnsi" w:hAnsiTheme="minorHAnsi" w:cstheme="minorHAnsi"/>
        </w:rPr>
      </w:pPr>
      <w:r>
        <w:rPr>
          <w:rFonts w:asciiTheme="minorHAnsi" w:hAnsiTheme="minorHAnsi" w:cstheme="minorHAnsi"/>
          <w:b/>
          <w:bCs/>
        </w:rPr>
        <w:t>SECTION F. “</w:t>
      </w:r>
      <w:r w:rsidR="00394D25">
        <w:rPr>
          <w:rFonts w:asciiTheme="minorHAnsi" w:hAnsiTheme="minorHAnsi" w:cstheme="minorHAnsi"/>
          <w:b/>
          <w:bCs/>
        </w:rPr>
        <w:t>Abundance</w:t>
      </w:r>
      <w:r>
        <w:rPr>
          <w:rFonts w:asciiTheme="minorHAnsi" w:hAnsiTheme="minorHAnsi" w:cstheme="minorHAnsi"/>
          <w:b/>
          <w:bCs/>
        </w:rPr>
        <w:t xml:space="preserve">” </w:t>
      </w:r>
      <w:r>
        <w:rPr>
          <w:rFonts w:asciiTheme="minorHAnsi" w:hAnsiTheme="minorHAnsi" w:cstheme="minorHAnsi"/>
        </w:rPr>
        <w:t>Fruits and vegetables</w:t>
      </w:r>
    </w:p>
    <w:p w14:paraId="38B3FE1B" w14:textId="78DA5C8E" w:rsidR="0079698A" w:rsidRDefault="0079698A" w:rsidP="00382ADB">
      <w:pPr>
        <w:rPr>
          <w:rFonts w:asciiTheme="minorHAnsi" w:hAnsiTheme="minorHAnsi" w:cstheme="minorHAnsi"/>
        </w:rPr>
      </w:pPr>
      <w:r>
        <w:rPr>
          <w:rFonts w:asciiTheme="minorHAnsi" w:hAnsiTheme="minorHAnsi" w:cstheme="minorHAnsi"/>
        </w:rPr>
        <w:t>Small – 6 each</w:t>
      </w:r>
      <w:r w:rsidR="00E05497">
        <w:rPr>
          <w:rFonts w:asciiTheme="minorHAnsi" w:hAnsiTheme="minorHAnsi" w:cstheme="minorHAnsi"/>
        </w:rPr>
        <w:t>,</w:t>
      </w:r>
      <w:r>
        <w:rPr>
          <w:rFonts w:asciiTheme="minorHAnsi" w:hAnsiTheme="minorHAnsi" w:cstheme="minorHAnsi"/>
        </w:rPr>
        <w:t xml:space="preserve"> Medium – 3 each</w:t>
      </w:r>
      <w:r w:rsidR="00E05497">
        <w:rPr>
          <w:rFonts w:asciiTheme="minorHAnsi" w:hAnsiTheme="minorHAnsi" w:cstheme="minorHAnsi"/>
        </w:rPr>
        <w:t>,</w:t>
      </w:r>
      <w:r>
        <w:rPr>
          <w:rFonts w:asciiTheme="minorHAnsi" w:hAnsiTheme="minorHAnsi" w:cstheme="minorHAnsi"/>
        </w:rPr>
        <w:t xml:space="preserve"> Large – 1</w:t>
      </w:r>
      <w:r w:rsidR="006D3160">
        <w:rPr>
          <w:rFonts w:asciiTheme="minorHAnsi" w:hAnsiTheme="minorHAnsi" w:cstheme="minorHAnsi"/>
        </w:rPr>
        <w:t>.</w:t>
      </w:r>
      <w:r>
        <w:rPr>
          <w:rFonts w:asciiTheme="minorHAnsi" w:hAnsiTheme="minorHAnsi" w:cstheme="minorHAnsi"/>
        </w:rPr>
        <w:t xml:space="preserve"> Displayed on a white paper plate provided by entrant. Leave a stem or part of a stem when possible. Average length of stem: pumpkin 2”, leafy stem of carrots 1”.</w:t>
      </w:r>
    </w:p>
    <w:p w14:paraId="53750E29" w14:textId="5FE1DA3C" w:rsidR="002E3FD8" w:rsidRDefault="002E3FD8" w:rsidP="00382ADB">
      <w:pPr>
        <w:rPr>
          <w:rFonts w:asciiTheme="minorHAnsi" w:hAnsiTheme="minorHAnsi" w:cstheme="minorHAnsi"/>
          <w:i/>
          <w:iCs/>
        </w:rPr>
      </w:pPr>
      <w:r>
        <w:rPr>
          <w:rFonts w:asciiTheme="minorHAnsi" w:hAnsiTheme="minorHAnsi" w:cstheme="minorHAnsi"/>
        </w:rPr>
        <w:t xml:space="preserve">Class </w:t>
      </w:r>
      <w:r w:rsidR="00C07411">
        <w:rPr>
          <w:rFonts w:asciiTheme="minorHAnsi" w:hAnsiTheme="minorHAnsi" w:cstheme="minorHAnsi"/>
        </w:rPr>
        <w:t>32</w:t>
      </w:r>
      <w:r>
        <w:rPr>
          <w:rFonts w:asciiTheme="minorHAnsi" w:hAnsiTheme="minorHAnsi" w:cstheme="minorHAnsi"/>
        </w:rPr>
        <w:t xml:space="preserve">. </w:t>
      </w:r>
      <w:r>
        <w:rPr>
          <w:rFonts w:asciiTheme="minorHAnsi" w:hAnsiTheme="minorHAnsi" w:cstheme="minorHAnsi"/>
          <w:i/>
          <w:iCs/>
        </w:rPr>
        <w:t>Allium sativum</w:t>
      </w:r>
    </w:p>
    <w:p w14:paraId="1D1F001B" w14:textId="615209B0" w:rsidR="002E3FD8" w:rsidRDefault="002E3FD8" w:rsidP="00382ADB">
      <w:pPr>
        <w:rPr>
          <w:rFonts w:asciiTheme="minorHAnsi" w:hAnsiTheme="minorHAnsi" w:cstheme="minorHAnsi"/>
        </w:rPr>
      </w:pPr>
      <w:r>
        <w:rPr>
          <w:rFonts w:asciiTheme="minorHAnsi" w:hAnsiTheme="minorHAnsi" w:cstheme="minorHAnsi"/>
        </w:rPr>
        <w:t>Class 3</w:t>
      </w:r>
      <w:r w:rsidR="00C07411">
        <w:rPr>
          <w:rFonts w:asciiTheme="minorHAnsi" w:hAnsiTheme="minorHAnsi" w:cstheme="minorHAnsi"/>
        </w:rPr>
        <w:t>3</w:t>
      </w:r>
      <w:r>
        <w:rPr>
          <w:rFonts w:asciiTheme="minorHAnsi" w:hAnsiTheme="minorHAnsi" w:cstheme="minorHAnsi"/>
        </w:rPr>
        <w:t xml:space="preserve">. </w:t>
      </w:r>
      <w:r>
        <w:rPr>
          <w:rFonts w:asciiTheme="minorHAnsi" w:hAnsiTheme="minorHAnsi" w:cstheme="minorHAnsi"/>
          <w:i/>
          <w:iCs/>
        </w:rPr>
        <w:t xml:space="preserve">Cucumis sativus </w:t>
      </w:r>
      <w:r>
        <w:rPr>
          <w:rFonts w:asciiTheme="minorHAnsi" w:hAnsiTheme="minorHAnsi" w:cstheme="minorHAnsi"/>
        </w:rPr>
        <w:t>(cucumber)</w:t>
      </w:r>
    </w:p>
    <w:p w14:paraId="0DD35045" w14:textId="7FA8BF06" w:rsidR="002E3FD8" w:rsidRDefault="002E3FD8" w:rsidP="00382ADB">
      <w:pPr>
        <w:rPr>
          <w:rFonts w:asciiTheme="minorHAnsi" w:hAnsiTheme="minorHAnsi" w:cstheme="minorHAnsi"/>
        </w:rPr>
      </w:pPr>
      <w:r>
        <w:rPr>
          <w:rFonts w:asciiTheme="minorHAnsi" w:hAnsiTheme="minorHAnsi" w:cstheme="minorHAnsi"/>
        </w:rPr>
        <w:lastRenderedPageBreak/>
        <w:t>Class 3</w:t>
      </w:r>
      <w:r w:rsidR="00C07411">
        <w:rPr>
          <w:rFonts w:asciiTheme="minorHAnsi" w:hAnsiTheme="minorHAnsi" w:cstheme="minorHAnsi"/>
        </w:rPr>
        <w:t>4</w:t>
      </w:r>
      <w:r>
        <w:rPr>
          <w:rFonts w:asciiTheme="minorHAnsi" w:hAnsiTheme="minorHAnsi" w:cstheme="minorHAnsi"/>
        </w:rPr>
        <w:t xml:space="preserve">. </w:t>
      </w:r>
      <w:r w:rsidRPr="002E3FD8">
        <w:rPr>
          <w:rFonts w:asciiTheme="minorHAnsi" w:hAnsiTheme="minorHAnsi" w:cstheme="minorHAnsi"/>
          <w:i/>
          <w:iCs/>
        </w:rPr>
        <w:t xml:space="preserve">Cucurbita </w:t>
      </w:r>
      <w:r>
        <w:rPr>
          <w:rFonts w:asciiTheme="minorHAnsi" w:hAnsiTheme="minorHAnsi" w:cstheme="minorHAnsi"/>
        </w:rPr>
        <w:t>(squash)</w:t>
      </w:r>
    </w:p>
    <w:p w14:paraId="03AE8A68" w14:textId="52AA30E1" w:rsidR="002E3FD8" w:rsidRDefault="002E3FD8" w:rsidP="00382ADB">
      <w:pPr>
        <w:rPr>
          <w:rFonts w:asciiTheme="minorHAnsi" w:hAnsiTheme="minorHAnsi" w:cstheme="minorHAnsi"/>
        </w:rPr>
      </w:pPr>
      <w:r>
        <w:rPr>
          <w:rFonts w:asciiTheme="minorHAnsi" w:hAnsiTheme="minorHAnsi" w:cstheme="minorHAnsi"/>
        </w:rPr>
        <w:t>Class 3</w:t>
      </w:r>
      <w:r w:rsidR="00C07411">
        <w:rPr>
          <w:rFonts w:asciiTheme="minorHAnsi" w:hAnsiTheme="minorHAnsi" w:cstheme="minorHAnsi"/>
        </w:rPr>
        <w:t>5</w:t>
      </w:r>
      <w:r>
        <w:rPr>
          <w:rFonts w:asciiTheme="minorHAnsi" w:hAnsiTheme="minorHAnsi" w:cstheme="minorHAnsi"/>
        </w:rPr>
        <w:t xml:space="preserve">. </w:t>
      </w:r>
      <w:r>
        <w:rPr>
          <w:rFonts w:asciiTheme="minorHAnsi" w:hAnsiTheme="minorHAnsi" w:cstheme="minorHAnsi"/>
          <w:i/>
          <w:iCs/>
        </w:rPr>
        <w:t xml:space="preserve">Lycopersicon esculentus </w:t>
      </w:r>
      <w:r>
        <w:rPr>
          <w:rFonts w:asciiTheme="minorHAnsi" w:hAnsiTheme="minorHAnsi" w:cstheme="minorHAnsi"/>
        </w:rPr>
        <w:t>(tomato)</w:t>
      </w:r>
    </w:p>
    <w:p w14:paraId="3B6C9194" w14:textId="4394A610" w:rsidR="002E3FD8" w:rsidRDefault="002E3FD8" w:rsidP="00382ADB">
      <w:pPr>
        <w:rPr>
          <w:rFonts w:asciiTheme="minorHAnsi" w:hAnsiTheme="minorHAnsi" w:cstheme="minorHAnsi"/>
        </w:rPr>
      </w:pPr>
      <w:r>
        <w:rPr>
          <w:rFonts w:asciiTheme="minorHAnsi" w:hAnsiTheme="minorHAnsi" w:cstheme="minorHAnsi"/>
        </w:rPr>
        <w:t>Class 3</w:t>
      </w:r>
      <w:r w:rsidR="00C07411">
        <w:rPr>
          <w:rFonts w:asciiTheme="minorHAnsi" w:hAnsiTheme="minorHAnsi" w:cstheme="minorHAnsi"/>
        </w:rPr>
        <w:t>6</w:t>
      </w:r>
      <w:r>
        <w:rPr>
          <w:rFonts w:asciiTheme="minorHAnsi" w:hAnsiTheme="minorHAnsi" w:cstheme="minorHAnsi"/>
        </w:rPr>
        <w:t xml:space="preserve">. </w:t>
      </w:r>
      <w:r>
        <w:rPr>
          <w:rFonts w:asciiTheme="minorHAnsi" w:hAnsiTheme="minorHAnsi" w:cstheme="minorHAnsi"/>
          <w:i/>
          <w:iCs/>
        </w:rPr>
        <w:t xml:space="preserve">Malus </w:t>
      </w:r>
      <w:r>
        <w:rPr>
          <w:rFonts w:asciiTheme="minorHAnsi" w:hAnsiTheme="minorHAnsi" w:cstheme="minorHAnsi"/>
        </w:rPr>
        <w:t>(apple)</w:t>
      </w:r>
    </w:p>
    <w:p w14:paraId="6992CADC" w14:textId="41906424" w:rsidR="002E3FD8" w:rsidRDefault="002E3FD8" w:rsidP="002E3FD8">
      <w:pPr>
        <w:jc w:val="both"/>
        <w:rPr>
          <w:rFonts w:asciiTheme="minorHAnsi" w:hAnsiTheme="minorHAnsi" w:cstheme="minorHAnsi"/>
        </w:rPr>
      </w:pPr>
      <w:r>
        <w:rPr>
          <w:rFonts w:asciiTheme="minorHAnsi" w:hAnsiTheme="minorHAnsi" w:cstheme="minorHAnsi"/>
        </w:rPr>
        <w:t>Class 3</w:t>
      </w:r>
      <w:r w:rsidR="00EB054E">
        <w:rPr>
          <w:rFonts w:asciiTheme="minorHAnsi" w:hAnsiTheme="minorHAnsi" w:cstheme="minorHAnsi"/>
        </w:rPr>
        <w:t>7</w:t>
      </w:r>
      <w:r>
        <w:rPr>
          <w:rFonts w:asciiTheme="minorHAnsi" w:hAnsiTheme="minorHAnsi" w:cstheme="minorHAnsi"/>
        </w:rPr>
        <w:t xml:space="preserve">. </w:t>
      </w:r>
      <w:r>
        <w:rPr>
          <w:rFonts w:asciiTheme="minorHAnsi" w:hAnsiTheme="minorHAnsi" w:cstheme="minorHAnsi"/>
          <w:i/>
          <w:iCs/>
        </w:rPr>
        <w:t xml:space="preserve">P. </w:t>
      </w:r>
      <w:proofErr w:type="spellStart"/>
      <w:r>
        <w:rPr>
          <w:rFonts w:asciiTheme="minorHAnsi" w:hAnsiTheme="minorHAnsi" w:cstheme="minorHAnsi"/>
          <w:i/>
          <w:iCs/>
        </w:rPr>
        <w:t>vulgarus</w:t>
      </w:r>
      <w:proofErr w:type="spellEnd"/>
      <w:r>
        <w:rPr>
          <w:rFonts w:asciiTheme="minorHAnsi" w:hAnsiTheme="minorHAnsi" w:cstheme="minorHAnsi"/>
          <w:i/>
          <w:iCs/>
        </w:rPr>
        <w:t xml:space="preserve"> </w:t>
      </w:r>
      <w:r>
        <w:rPr>
          <w:rFonts w:asciiTheme="minorHAnsi" w:hAnsiTheme="minorHAnsi" w:cstheme="minorHAnsi"/>
        </w:rPr>
        <w:t>(bean)</w:t>
      </w:r>
    </w:p>
    <w:p w14:paraId="00BB3C06" w14:textId="3FE0C193" w:rsidR="002E3FD8" w:rsidRPr="002E3FD8" w:rsidRDefault="002E3FD8" w:rsidP="002E3FD8">
      <w:pPr>
        <w:jc w:val="both"/>
        <w:rPr>
          <w:rFonts w:asciiTheme="minorHAnsi" w:hAnsiTheme="minorHAnsi" w:cstheme="minorHAnsi"/>
        </w:rPr>
      </w:pPr>
      <w:r>
        <w:rPr>
          <w:rFonts w:asciiTheme="minorHAnsi" w:hAnsiTheme="minorHAnsi" w:cstheme="minorHAnsi"/>
        </w:rPr>
        <w:t>Class 3</w:t>
      </w:r>
      <w:r w:rsidR="00EB054E">
        <w:rPr>
          <w:rFonts w:asciiTheme="minorHAnsi" w:hAnsiTheme="minorHAnsi" w:cstheme="minorHAnsi"/>
        </w:rPr>
        <w:t>8</w:t>
      </w:r>
      <w:r>
        <w:rPr>
          <w:rFonts w:asciiTheme="minorHAnsi" w:hAnsiTheme="minorHAnsi" w:cstheme="minorHAnsi"/>
        </w:rPr>
        <w:t xml:space="preserve">. Any other </w:t>
      </w:r>
      <w:r w:rsidR="004967DF">
        <w:rPr>
          <w:rFonts w:asciiTheme="minorHAnsi" w:hAnsiTheme="minorHAnsi" w:cstheme="minorHAnsi"/>
        </w:rPr>
        <w:t>named</w:t>
      </w:r>
      <w:r>
        <w:rPr>
          <w:rFonts w:asciiTheme="minorHAnsi" w:hAnsiTheme="minorHAnsi" w:cstheme="minorHAnsi"/>
        </w:rPr>
        <w:t xml:space="preserve"> fruit or vegetable</w:t>
      </w:r>
      <w:r w:rsidR="00862946">
        <w:rPr>
          <w:rFonts w:asciiTheme="minorHAnsi" w:hAnsiTheme="minorHAnsi" w:cstheme="minorHAnsi"/>
        </w:rPr>
        <w:t xml:space="preserve"> not listed above</w:t>
      </w:r>
      <w:r>
        <w:rPr>
          <w:rFonts w:asciiTheme="minorHAnsi" w:hAnsiTheme="minorHAnsi" w:cstheme="minorHAnsi"/>
        </w:rPr>
        <w:t>.</w:t>
      </w:r>
    </w:p>
    <w:p w14:paraId="471D97B2" w14:textId="77777777" w:rsidR="005F6CE8" w:rsidRPr="00947C77" w:rsidRDefault="005F6CE8" w:rsidP="00382ADB">
      <w:pPr>
        <w:rPr>
          <w:rFonts w:asciiTheme="minorHAnsi" w:hAnsiTheme="minorHAnsi" w:cstheme="minorHAnsi"/>
          <w:b/>
          <w:bCs/>
          <w:sz w:val="16"/>
          <w:szCs w:val="16"/>
        </w:rPr>
      </w:pPr>
    </w:p>
    <w:p w14:paraId="716DA82E" w14:textId="03CC9C75" w:rsidR="00394D25" w:rsidRPr="006A7E06" w:rsidRDefault="005F6CE8" w:rsidP="005F6CE8">
      <w:pPr>
        <w:rPr>
          <w:rFonts w:asciiTheme="minorHAnsi" w:hAnsiTheme="minorHAnsi" w:cstheme="minorHAnsi"/>
        </w:rPr>
      </w:pPr>
      <w:r w:rsidRPr="006A7E06">
        <w:rPr>
          <w:rFonts w:asciiTheme="minorHAnsi" w:hAnsiTheme="minorHAnsi" w:cstheme="minorHAnsi"/>
          <w:b/>
          <w:bCs/>
        </w:rPr>
        <w:t xml:space="preserve">SECTION </w:t>
      </w:r>
      <w:r w:rsidR="005A1695">
        <w:rPr>
          <w:rFonts w:asciiTheme="minorHAnsi" w:hAnsiTheme="minorHAnsi" w:cstheme="minorHAnsi"/>
          <w:b/>
          <w:bCs/>
        </w:rPr>
        <w:t>G</w:t>
      </w:r>
      <w:r w:rsidRPr="006A7E06">
        <w:rPr>
          <w:rFonts w:asciiTheme="minorHAnsi" w:hAnsiTheme="minorHAnsi" w:cstheme="minorHAnsi"/>
          <w:b/>
          <w:bCs/>
        </w:rPr>
        <w:t>.</w:t>
      </w:r>
      <w:r w:rsidRPr="006A7E06">
        <w:rPr>
          <w:rFonts w:asciiTheme="minorHAnsi" w:hAnsiTheme="minorHAnsi" w:cstheme="minorHAnsi"/>
        </w:rPr>
        <w:t xml:space="preserve"> </w:t>
      </w:r>
      <w:r w:rsidRPr="006A7E06">
        <w:rPr>
          <w:rFonts w:asciiTheme="minorHAnsi" w:hAnsiTheme="minorHAnsi" w:cstheme="minorHAnsi"/>
          <w:b/>
          <w:bCs/>
        </w:rPr>
        <w:t>“</w:t>
      </w:r>
      <w:r w:rsidR="00394D25" w:rsidRPr="006A7E06">
        <w:rPr>
          <w:rFonts w:asciiTheme="minorHAnsi" w:hAnsiTheme="minorHAnsi" w:cstheme="minorHAnsi"/>
          <w:b/>
          <w:bCs/>
        </w:rPr>
        <w:t>Above the Fruited Plain</w:t>
      </w:r>
      <w:r w:rsidRPr="006A7E06">
        <w:rPr>
          <w:rFonts w:asciiTheme="minorHAnsi" w:hAnsiTheme="minorHAnsi" w:cstheme="minorHAnsi"/>
          <w:b/>
          <w:bCs/>
        </w:rPr>
        <w:t>”</w:t>
      </w:r>
      <w:r w:rsidRPr="006A7E06">
        <w:rPr>
          <w:rFonts w:asciiTheme="minorHAnsi" w:hAnsiTheme="minorHAnsi" w:cstheme="minorHAnsi"/>
        </w:rPr>
        <w:t xml:space="preserve"> </w:t>
      </w:r>
    </w:p>
    <w:p w14:paraId="0DB7EB54" w14:textId="1151BE9E" w:rsidR="004770B2" w:rsidRPr="006A7E06" w:rsidRDefault="005F6CE8" w:rsidP="005F6CE8">
      <w:pPr>
        <w:rPr>
          <w:rFonts w:asciiTheme="minorHAnsi" w:hAnsiTheme="minorHAnsi" w:cstheme="minorHAnsi"/>
        </w:rPr>
      </w:pPr>
      <w:r w:rsidRPr="006A7E06">
        <w:rPr>
          <w:rFonts w:asciiTheme="minorHAnsi" w:hAnsiTheme="minorHAnsi" w:cstheme="minorHAnsi"/>
        </w:rPr>
        <w:t>Potted or Container Grown Plants</w:t>
      </w:r>
      <w:r w:rsidR="00765842" w:rsidRPr="006A7E06">
        <w:rPr>
          <w:rFonts w:asciiTheme="minorHAnsi" w:hAnsiTheme="minorHAnsi" w:cstheme="minorHAnsi"/>
        </w:rPr>
        <w:t xml:space="preserve"> (container not larger than 12” diameter</w:t>
      </w:r>
      <w:r w:rsidR="00C0127A">
        <w:rPr>
          <w:rFonts w:asciiTheme="minorHAnsi" w:hAnsiTheme="minorHAnsi" w:cstheme="minorHAnsi"/>
        </w:rPr>
        <w:t xml:space="preserve"> or 12” on any side</w:t>
      </w:r>
      <w:r w:rsidR="00765842" w:rsidRPr="006A7E06">
        <w:rPr>
          <w:rFonts w:asciiTheme="minorHAnsi" w:hAnsiTheme="minorHAnsi" w:cstheme="minorHAnsi"/>
        </w:rPr>
        <w:t>)</w:t>
      </w:r>
      <w:r w:rsidR="001164A9" w:rsidRPr="006A7E06">
        <w:rPr>
          <w:rFonts w:asciiTheme="minorHAnsi" w:hAnsiTheme="minorHAnsi" w:cstheme="minorHAnsi"/>
        </w:rPr>
        <w:t xml:space="preserve"> Single species in a container, maybe be multiple specimens of the one species</w:t>
      </w:r>
      <w:r w:rsidR="004E1F91">
        <w:rPr>
          <w:rFonts w:asciiTheme="minorHAnsi" w:hAnsiTheme="minorHAnsi" w:cstheme="minorHAnsi"/>
        </w:rPr>
        <w:t xml:space="preserve"> or variety</w:t>
      </w:r>
      <w:r w:rsidR="001164A9" w:rsidRPr="006A7E06">
        <w:rPr>
          <w:rFonts w:asciiTheme="minorHAnsi" w:hAnsiTheme="minorHAnsi" w:cstheme="minorHAnsi"/>
        </w:rPr>
        <w:t>.</w:t>
      </w:r>
    </w:p>
    <w:p w14:paraId="2EE0B6C2" w14:textId="77777777" w:rsidR="004770B2" w:rsidRPr="006A7E06" w:rsidRDefault="004770B2" w:rsidP="005F6CE8">
      <w:pPr>
        <w:rPr>
          <w:rFonts w:asciiTheme="minorHAnsi" w:hAnsiTheme="minorHAnsi" w:cstheme="minorHAnsi"/>
          <w:b/>
          <w:bCs/>
        </w:rPr>
      </w:pPr>
      <w:r w:rsidRPr="006A7E06">
        <w:rPr>
          <w:rFonts w:asciiTheme="minorHAnsi" w:hAnsiTheme="minorHAnsi" w:cstheme="minorHAnsi"/>
          <w:b/>
          <w:bCs/>
        </w:rPr>
        <w:t>Eligible for the Grower’s Choice Award</w:t>
      </w:r>
    </w:p>
    <w:p w14:paraId="101DBC33" w14:textId="126E5C89" w:rsidR="005F6CE8" w:rsidRPr="006A7E06" w:rsidRDefault="005F6CE8" w:rsidP="005F6CE8">
      <w:pPr>
        <w:rPr>
          <w:rFonts w:asciiTheme="minorHAnsi" w:hAnsiTheme="minorHAnsi" w:cstheme="minorHAnsi"/>
        </w:rPr>
      </w:pPr>
      <w:r w:rsidRPr="006A7E06">
        <w:rPr>
          <w:rFonts w:asciiTheme="minorHAnsi" w:hAnsiTheme="minorHAnsi" w:cstheme="minorHAnsi"/>
        </w:rPr>
        <w:t xml:space="preserve"> (note if grown in greenhouse)</w:t>
      </w:r>
    </w:p>
    <w:p w14:paraId="5FC9A8B9" w14:textId="50225092" w:rsidR="005F6CE8" w:rsidRPr="006A7E06" w:rsidRDefault="005F6CE8" w:rsidP="005F6CE8">
      <w:pPr>
        <w:rPr>
          <w:rFonts w:asciiTheme="minorHAnsi" w:hAnsiTheme="minorHAnsi" w:cstheme="minorHAnsi"/>
          <w:i/>
          <w:iCs/>
        </w:rPr>
      </w:pPr>
      <w:r w:rsidRPr="006A7E06">
        <w:rPr>
          <w:rFonts w:asciiTheme="minorHAnsi" w:hAnsiTheme="minorHAnsi" w:cstheme="minorHAnsi"/>
        </w:rPr>
        <w:t xml:space="preserve">Class </w:t>
      </w:r>
      <w:r w:rsidR="001164A9" w:rsidRPr="006A7E06">
        <w:rPr>
          <w:rFonts w:asciiTheme="minorHAnsi" w:hAnsiTheme="minorHAnsi" w:cstheme="minorHAnsi"/>
        </w:rPr>
        <w:t>3</w:t>
      </w:r>
      <w:r w:rsidR="00EB054E">
        <w:rPr>
          <w:rFonts w:asciiTheme="minorHAnsi" w:hAnsiTheme="minorHAnsi" w:cstheme="minorHAnsi"/>
        </w:rPr>
        <w:t>9</w:t>
      </w:r>
      <w:r w:rsidR="00394D25" w:rsidRPr="00C737E8">
        <w:rPr>
          <w:rFonts w:asciiTheme="minorHAnsi" w:hAnsiTheme="minorHAnsi" w:cstheme="minorHAnsi"/>
        </w:rPr>
        <w:t xml:space="preserve">. </w:t>
      </w:r>
      <w:r w:rsidR="00C737E8" w:rsidRPr="00C737E8">
        <w:rPr>
          <w:rFonts w:asciiTheme="minorHAnsi" w:hAnsiTheme="minorHAnsi" w:cstheme="minorHAnsi"/>
        </w:rPr>
        <w:t>Flowering</w:t>
      </w:r>
    </w:p>
    <w:p w14:paraId="565AA3E3" w14:textId="7065D561" w:rsidR="005F6CE8" w:rsidRPr="006A7E06" w:rsidRDefault="005F6CE8" w:rsidP="005F6CE8">
      <w:pPr>
        <w:rPr>
          <w:rFonts w:asciiTheme="minorHAnsi" w:hAnsiTheme="minorHAnsi" w:cstheme="minorHAnsi"/>
        </w:rPr>
      </w:pPr>
      <w:r w:rsidRPr="006A7E06">
        <w:rPr>
          <w:rFonts w:asciiTheme="minorHAnsi" w:hAnsiTheme="minorHAnsi" w:cstheme="minorHAnsi"/>
        </w:rPr>
        <w:t>Class</w:t>
      </w:r>
      <w:r w:rsidR="00BA4BC7" w:rsidRPr="006A7E06">
        <w:rPr>
          <w:rFonts w:asciiTheme="minorHAnsi" w:hAnsiTheme="minorHAnsi" w:cstheme="minorHAnsi"/>
        </w:rPr>
        <w:t xml:space="preserve"> </w:t>
      </w:r>
      <w:r w:rsidR="00EB054E">
        <w:rPr>
          <w:rFonts w:asciiTheme="minorHAnsi" w:hAnsiTheme="minorHAnsi" w:cstheme="minorHAnsi"/>
        </w:rPr>
        <w:t>40</w:t>
      </w:r>
      <w:r w:rsidRPr="006A7E06">
        <w:rPr>
          <w:rFonts w:asciiTheme="minorHAnsi" w:hAnsiTheme="minorHAnsi" w:cstheme="minorHAnsi"/>
        </w:rPr>
        <w:t xml:space="preserve">. </w:t>
      </w:r>
      <w:r w:rsidR="00C737E8">
        <w:rPr>
          <w:rFonts w:asciiTheme="minorHAnsi" w:hAnsiTheme="minorHAnsi" w:cstheme="minorHAnsi"/>
        </w:rPr>
        <w:t>Foliage</w:t>
      </w:r>
    </w:p>
    <w:p w14:paraId="0E405E7F" w14:textId="66BA25BD" w:rsidR="0022684D" w:rsidRPr="006A7E06" w:rsidRDefault="005F6CE8" w:rsidP="005F6CE8">
      <w:pPr>
        <w:rPr>
          <w:rFonts w:asciiTheme="minorHAnsi" w:hAnsiTheme="minorHAnsi" w:cstheme="minorHAnsi"/>
        </w:rPr>
      </w:pPr>
      <w:r w:rsidRPr="006A7E06">
        <w:rPr>
          <w:rFonts w:asciiTheme="minorHAnsi" w:hAnsiTheme="minorHAnsi" w:cstheme="minorHAnsi"/>
        </w:rPr>
        <w:t xml:space="preserve">Class </w:t>
      </w:r>
      <w:r w:rsidR="00EB054E">
        <w:rPr>
          <w:rFonts w:asciiTheme="minorHAnsi" w:hAnsiTheme="minorHAnsi" w:cstheme="minorHAnsi"/>
        </w:rPr>
        <w:t>41</w:t>
      </w:r>
      <w:r w:rsidRPr="006A7E06">
        <w:rPr>
          <w:rFonts w:asciiTheme="minorHAnsi" w:hAnsiTheme="minorHAnsi" w:cstheme="minorHAnsi"/>
        </w:rPr>
        <w:t xml:space="preserve">. </w:t>
      </w:r>
      <w:r w:rsidR="006A7E06" w:rsidRPr="006A7E06">
        <w:rPr>
          <w:rFonts w:asciiTheme="minorHAnsi" w:hAnsiTheme="minorHAnsi" w:cstheme="minorHAnsi"/>
          <w:i/>
          <w:iCs/>
        </w:rPr>
        <w:t>Sedum</w:t>
      </w:r>
    </w:p>
    <w:p w14:paraId="70A199A3" w14:textId="4C135626" w:rsidR="001164A9" w:rsidRDefault="001164A9" w:rsidP="005F6CE8">
      <w:pPr>
        <w:rPr>
          <w:rFonts w:asciiTheme="minorHAnsi" w:hAnsiTheme="minorHAnsi" w:cstheme="minorHAnsi"/>
        </w:rPr>
      </w:pPr>
      <w:r w:rsidRPr="006A7E06">
        <w:rPr>
          <w:rFonts w:asciiTheme="minorHAnsi" w:hAnsiTheme="minorHAnsi" w:cstheme="minorHAnsi"/>
        </w:rPr>
        <w:t>Class</w:t>
      </w:r>
      <w:r>
        <w:rPr>
          <w:rFonts w:asciiTheme="minorHAnsi" w:hAnsiTheme="minorHAnsi" w:cstheme="minorHAnsi"/>
        </w:rPr>
        <w:t xml:space="preserve"> </w:t>
      </w:r>
      <w:r w:rsidR="00EB054E">
        <w:rPr>
          <w:rFonts w:asciiTheme="minorHAnsi" w:hAnsiTheme="minorHAnsi" w:cstheme="minorHAnsi"/>
        </w:rPr>
        <w:t>42</w:t>
      </w:r>
      <w:r>
        <w:rPr>
          <w:rFonts w:asciiTheme="minorHAnsi" w:hAnsiTheme="minorHAnsi" w:cstheme="minorHAnsi"/>
        </w:rPr>
        <w:t xml:space="preserve">. </w:t>
      </w:r>
      <w:r w:rsidR="006A7E06">
        <w:rPr>
          <w:rFonts w:asciiTheme="minorHAnsi" w:hAnsiTheme="minorHAnsi" w:cstheme="minorHAnsi"/>
        </w:rPr>
        <w:t>Any other</w:t>
      </w:r>
      <w:r w:rsidR="00862946">
        <w:rPr>
          <w:rFonts w:asciiTheme="minorHAnsi" w:hAnsiTheme="minorHAnsi" w:cstheme="minorHAnsi"/>
        </w:rPr>
        <w:t xml:space="preserve"> </w:t>
      </w:r>
      <w:r w:rsidR="00320A88">
        <w:rPr>
          <w:rFonts w:asciiTheme="minorHAnsi" w:hAnsiTheme="minorHAnsi" w:cstheme="minorHAnsi"/>
        </w:rPr>
        <w:t>container grown plant not listed above.</w:t>
      </w:r>
    </w:p>
    <w:p w14:paraId="3F96B2C7" w14:textId="77777777" w:rsidR="006A7E06" w:rsidRPr="00947C77" w:rsidRDefault="006A7E06" w:rsidP="005F6CE8">
      <w:pPr>
        <w:rPr>
          <w:rFonts w:asciiTheme="minorHAnsi" w:hAnsiTheme="minorHAnsi" w:cstheme="minorHAnsi"/>
          <w:sz w:val="16"/>
          <w:szCs w:val="16"/>
        </w:rPr>
      </w:pPr>
    </w:p>
    <w:p w14:paraId="4A019D1A" w14:textId="6CEFEF00" w:rsidR="006A7E06" w:rsidRDefault="006A7E06" w:rsidP="005F6CE8">
      <w:pPr>
        <w:rPr>
          <w:rFonts w:asciiTheme="minorHAnsi" w:hAnsiTheme="minorHAnsi" w:cstheme="minorHAnsi"/>
        </w:rPr>
      </w:pPr>
      <w:r>
        <w:rPr>
          <w:rFonts w:asciiTheme="minorHAnsi" w:hAnsiTheme="minorHAnsi" w:cstheme="minorHAnsi"/>
          <w:b/>
          <w:bCs/>
        </w:rPr>
        <w:t xml:space="preserve">SECTION </w:t>
      </w:r>
      <w:r w:rsidR="005A1695">
        <w:rPr>
          <w:rFonts w:asciiTheme="minorHAnsi" w:hAnsiTheme="minorHAnsi" w:cstheme="minorHAnsi"/>
          <w:b/>
          <w:bCs/>
        </w:rPr>
        <w:t>H</w:t>
      </w:r>
      <w:r>
        <w:rPr>
          <w:rFonts w:asciiTheme="minorHAnsi" w:hAnsiTheme="minorHAnsi" w:cstheme="minorHAnsi"/>
          <w:b/>
          <w:bCs/>
        </w:rPr>
        <w:t xml:space="preserve">. “And Crown thy Good” </w:t>
      </w:r>
      <w:r>
        <w:rPr>
          <w:rFonts w:asciiTheme="minorHAnsi" w:hAnsiTheme="minorHAnsi" w:cstheme="minorHAnsi"/>
        </w:rPr>
        <w:t>Combination Plantings</w:t>
      </w:r>
    </w:p>
    <w:p w14:paraId="79EC9A51" w14:textId="30E5AD6D" w:rsidR="00582A90" w:rsidRDefault="006A7E06" w:rsidP="005F6CE8">
      <w:pPr>
        <w:rPr>
          <w:rFonts w:asciiTheme="minorHAnsi" w:hAnsiTheme="minorHAnsi" w:cstheme="minorHAnsi"/>
        </w:rPr>
      </w:pPr>
      <w:r>
        <w:rPr>
          <w:rFonts w:asciiTheme="minorHAnsi" w:hAnsiTheme="minorHAnsi" w:cstheme="minorHAnsi"/>
        </w:rPr>
        <w:t>Mixed plantings with similar needs. (container not larger than 1</w:t>
      </w:r>
      <w:r w:rsidR="002976C9">
        <w:rPr>
          <w:rFonts w:asciiTheme="minorHAnsi" w:hAnsiTheme="minorHAnsi" w:cstheme="minorHAnsi"/>
        </w:rPr>
        <w:t>2</w:t>
      </w:r>
      <w:r>
        <w:rPr>
          <w:rFonts w:asciiTheme="minorHAnsi" w:hAnsiTheme="minorHAnsi" w:cstheme="minorHAnsi"/>
        </w:rPr>
        <w:t>” diameter</w:t>
      </w:r>
      <w:r w:rsidR="00C0127A">
        <w:rPr>
          <w:rFonts w:asciiTheme="minorHAnsi" w:hAnsiTheme="minorHAnsi" w:cstheme="minorHAnsi"/>
        </w:rPr>
        <w:t xml:space="preserve"> or 12” on any side</w:t>
      </w:r>
      <w:r>
        <w:rPr>
          <w:rFonts w:asciiTheme="minorHAnsi" w:hAnsiTheme="minorHAnsi" w:cstheme="minorHAnsi"/>
        </w:rPr>
        <w:t>)</w:t>
      </w:r>
      <w:r w:rsidR="006C733A">
        <w:rPr>
          <w:rFonts w:asciiTheme="minorHAnsi" w:hAnsiTheme="minorHAnsi" w:cstheme="minorHAnsi"/>
        </w:rPr>
        <w:t xml:space="preserve"> </w:t>
      </w:r>
    </w:p>
    <w:p w14:paraId="5DD99BB0" w14:textId="06BF74B3" w:rsidR="006A7E06" w:rsidRPr="006C733A" w:rsidRDefault="006A7E06" w:rsidP="005F6CE8">
      <w:pPr>
        <w:rPr>
          <w:rFonts w:asciiTheme="minorHAnsi" w:hAnsiTheme="minorHAnsi" w:cstheme="minorHAnsi"/>
        </w:rPr>
      </w:pPr>
      <w:r>
        <w:rPr>
          <w:rFonts w:asciiTheme="minorHAnsi" w:hAnsiTheme="minorHAnsi" w:cstheme="minorHAnsi"/>
          <w:b/>
          <w:bCs/>
        </w:rPr>
        <w:t>Eligible for the Grower’s Choice Award</w:t>
      </w:r>
    </w:p>
    <w:p w14:paraId="59E1DF53" w14:textId="17AF3905" w:rsidR="006A7E06" w:rsidRDefault="006A7E06" w:rsidP="005F6CE8">
      <w:pPr>
        <w:rPr>
          <w:rFonts w:asciiTheme="minorHAnsi" w:hAnsiTheme="minorHAnsi" w:cstheme="minorHAnsi"/>
        </w:rPr>
      </w:pPr>
      <w:r>
        <w:rPr>
          <w:rFonts w:asciiTheme="minorHAnsi" w:hAnsiTheme="minorHAnsi" w:cstheme="minorHAnsi"/>
        </w:rPr>
        <w:t>Class 4</w:t>
      </w:r>
      <w:r w:rsidR="00E25179">
        <w:rPr>
          <w:rFonts w:asciiTheme="minorHAnsi" w:hAnsiTheme="minorHAnsi" w:cstheme="minorHAnsi"/>
        </w:rPr>
        <w:t>3</w:t>
      </w:r>
      <w:r>
        <w:rPr>
          <w:rFonts w:asciiTheme="minorHAnsi" w:hAnsiTheme="minorHAnsi" w:cstheme="minorHAnsi"/>
        </w:rPr>
        <w:t>. Dish Garden</w:t>
      </w:r>
    </w:p>
    <w:p w14:paraId="369ECA52" w14:textId="6F0E04DE" w:rsidR="006A7E06" w:rsidRDefault="006A7E06" w:rsidP="005F6CE8">
      <w:pPr>
        <w:rPr>
          <w:rFonts w:asciiTheme="minorHAnsi" w:hAnsiTheme="minorHAnsi" w:cstheme="minorHAnsi"/>
        </w:rPr>
      </w:pPr>
      <w:r>
        <w:rPr>
          <w:rFonts w:asciiTheme="minorHAnsi" w:hAnsiTheme="minorHAnsi" w:cstheme="minorHAnsi"/>
        </w:rPr>
        <w:t>Class 4</w:t>
      </w:r>
      <w:r w:rsidR="00E25179">
        <w:rPr>
          <w:rFonts w:asciiTheme="minorHAnsi" w:hAnsiTheme="minorHAnsi" w:cstheme="minorHAnsi"/>
        </w:rPr>
        <w:t>4</w:t>
      </w:r>
      <w:r>
        <w:rPr>
          <w:rFonts w:asciiTheme="minorHAnsi" w:hAnsiTheme="minorHAnsi" w:cstheme="minorHAnsi"/>
        </w:rPr>
        <w:t>. Planter</w:t>
      </w:r>
    </w:p>
    <w:p w14:paraId="71465F7D" w14:textId="5CADDB89" w:rsidR="006A7E06" w:rsidRDefault="006A7E06" w:rsidP="005F6CE8">
      <w:pPr>
        <w:rPr>
          <w:rFonts w:asciiTheme="minorHAnsi" w:hAnsiTheme="minorHAnsi" w:cstheme="minorHAnsi"/>
        </w:rPr>
      </w:pPr>
      <w:r>
        <w:rPr>
          <w:rFonts w:asciiTheme="minorHAnsi" w:hAnsiTheme="minorHAnsi" w:cstheme="minorHAnsi"/>
        </w:rPr>
        <w:t>Class 4</w:t>
      </w:r>
      <w:r w:rsidR="00E25179">
        <w:rPr>
          <w:rFonts w:asciiTheme="minorHAnsi" w:hAnsiTheme="minorHAnsi" w:cstheme="minorHAnsi"/>
        </w:rPr>
        <w:t>5</w:t>
      </w:r>
      <w:r>
        <w:rPr>
          <w:rFonts w:asciiTheme="minorHAnsi" w:hAnsiTheme="minorHAnsi" w:cstheme="minorHAnsi"/>
        </w:rPr>
        <w:t>. Terrarium</w:t>
      </w:r>
    </w:p>
    <w:p w14:paraId="71B82139" w14:textId="3035C9EB" w:rsidR="006A7E06" w:rsidRPr="006A7E06" w:rsidRDefault="006A7E06" w:rsidP="005F6CE8">
      <w:pPr>
        <w:rPr>
          <w:rFonts w:asciiTheme="minorHAnsi" w:hAnsiTheme="minorHAnsi" w:cstheme="minorHAnsi"/>
        </w:rPr>
      </w:pPr>
      <w:r>
        <w:rPr>
          <w:rFonts w:asciiTheme="minorHAnsi" w:hAnsiTheme="minorHAnsi" w:cstheme="minorHAnsi"/>
        </w:rPr>
        <w:t>Class 4</w:t>
      </w:r>
      <w:r w:rsidR="00E25179">
        <w:rPr>
          <w:rFonts w:asciiTheme="minorHAnsi" w:hAnsiTheme="minorHAnsi" w:cstheme="minorHAnsi"/>
        </w:rPr>
        <w:t>6</w:t>
      </w:r>
      <w:r>
        <w:rPr>
          <w:rFonts w:asciiTheme="minorHAnsi" w:hAnsiTheme="minorHAnsi" w:cstheme="minorHAnsi"/>
        </w:rPr>
        <w:t>. Any other</w:t>
      </w:r>
      <w:r w:rsidR="00320A88">
        <w:rPr>
          <w:rFonts w:asciiTheme="minorHAnsi" w:hAnsiTheme="minorHAnsi" w:cstheme="minorHAnsi"/>
        </w:rPr>
        <w:t xml:space="preserve"> combination planting </w:t>
      </w:r>
      <w:proofErr w:type="gramStart"/>
      <w:r w:rsidR="00320A88">
        <w:rPr>
          <w:rFonts w:asciiTheme="minorHAnsi" w:hAnsiTheme="minorHAnsi" w:cstheme="minorHAnsi"/>
        </w:rPr>
        <w:t>not</w:t>
      </w:r>
      <w:proofErr w:type="gramEnd"/>
      <w:r w:rsidR="00320A88">
        <w:rPr>
          <w:rFonts w:asciiTheme="minorHAnsi" w:hAnsiTheme="minorHAnsi" w:cstheme="minorHAnsi"/>
        </w:rPr>
        <w:t xml:space="preserve"> named above.</w:t>
      </w:r>
    </w:p>
    <w:p w14:paraId="193F2E61" w14:textId="77777777" w:rsidR="001164A9" w:rsidRPr="00947C77" w:rsidRDefault="001164A9" w:rsidP="005F6CE8">
      <w:pPr>
        <w:rPr>
          <w:rFonts w:asciiTheme="minorHAnsi" w:hAnsiTheme="minorHAnsi" w:cstheme="minorHAnsi"/>
          <w:sz w:val="16"/>
          <w:szCs w:val="16"/>
        </w:rPr>
      </w:pPr>
    </w:p>
    <w:p w14:paraId="21D9E654" w14:textId="77777777" w:rsidR="00F85DF8" w:rsidRDefault="0022684D" w:rsidP="00D70F47">
      <w:pPr>
        <w:rPr>
          <w:rFonts w:asciiTheme="minorHAnsi" w:hAnsiTheme="minorHAnsi" w:cstheme="minorHAnsi"/>
          <w:b/>
          <w:bCs/>
        </w:rPr>
      </w:pPr>
      <w:r>
        <w:rPr>
          <w:rFonts w:asciiTheme="minorHAnsi" w:hAnsiTheme="minorHAnsi" w:cstheme="minorHAnsi"/>
          <w:b/>
          <w:bCs/>
        </w:rPr>
        <w:t xml:space="preserve">SECTION </w:t>
      </w:r>
      <w:r w:rsidR="005A1695">
        <w:rPr>
          <w:rFonts w:asciiTheme="minorHAnsi" w:hAnsiTheme="minorHAnsi" w:cstheme="minorHAnsi"/>
          <w:b/>
          <w:bCs/>
        </w:rPr>
        <w:t>I</w:t>
      </w:r>
      <w:r>
        <w:rPr>
          <w:rFonts w:asciiTheme="minorHAnsi" w:hAnsiTheme="minorHAnsi" w:cstheme="minorHAnsi"/>
          <w:b/>
          <w:bCs/>
        </w:rPr>
        <w:t>. “Worthy”</w:t>
      </w:r>
    </w:p>
    <w:p w14:paraId="215B3F90" w14:textId="78DF1948" w:rsidR="00947C77" w:rsidRPr="00D70F47" w:rsidRDefault="0022684D" w:rsidP="00D70F47">
      <w:pPr>
        <w:rPr>
          <w:rFonts w:asciiTheme="minorHAnsi" w:hAnsiTheme="minorHAnsi" w:cstheme="minorHAnsi"/>
          <w:b/>
          <w:bCs/>
        </w:rPr>
      </w:pPr>
      <w:r>
        <w:rPr>
          <w:rFonts w:asciiTheme="minorHAnsi" w:hAnsiTheme="minorHAnsi" w:cstheme="minorHAnsi"/>
        </w:rPr>
        <w:t xml:space="preserve">Class </w:t>
      </w:r>
      <w:r w:rsidR="001164A9">
        <w:rPr>
          <w:rFonts w:asciiTheme="minorHAnsi" w:hAnsiTheme="minorHAnsi" w:cstheme="minorHAnsi"/>
        </w:rPr>
        <w:t>4</w:t>
      </w:r>
      <w:r w:rsidR="00F85DF8">
        <w:rPr>
          <w:rFonts w:asciiTheme="minorHAnsi" w:hAnsiTheme="minorHAnsi" w:cstheme="minorHAnsi"/>
        </w:rPr>
        <w:t>7</w:t>
      </w:r>
      <w:r>
        <w:rPr>
          <w:rFonts w:asciiTheme="minorHAnsi" w:hAnsiTheme="minorHAnsi" w:cstheme="minorHAnsi"/>
        </w:rPr>
        <w:t>. Any other named specimen not listed above in any class.</w:t>
      </w:r>
    </w:p>
    <w:p w14:paraId="5D869683" w14:textId="77777777" w:rsidR="0047145D" w:rsidRPr="00A931C6" w:rsidRDefault="0047145D" w:rsidP="00504CC8">
      <w:pPr>
        <w:autoSpaceDE w:val="0"/>
        <w:autoSpaceDN w:val="0"/>
        <w:adjustRightInd w:val="0"/>
        <w:rPr>
          <w:rFonts w:asciiTheme="minorHAnsi" w:eastAsiaTheme="minorHAnsi" w:hAnsiTheme="minorHAnsi" w:cstheme="minorHAnsi"/>
          <w:b/>
          <w:bCs/>
          <w:sz w:val="16"/>
          <w:szCs w:val="16"/>
        </w:rPr>
      </w:pPr>
    </w:p>
    <w:p w14:paraId="42690453" w14:textId="710C47D4" w:rsidR="00AA1115" w:rsidRDefault="00AA1115" w:rsidP="004770B2">
      <w:pPr>
        <w:autoSpaceDE w:val="0"/>
        <w:autoSpaceDN w:val="0"/>
        <w:adjustRightInd w:val="0"/>
        <w:jc w:val="center"/>
        <w:rPr>
          <w:rFonts w:asciiTheme="minorHAnsi" w:eastAsiaTheme="minorHAnsi" w:hAnsiTheme="minorHAnsi" w:cstheme="minorHAnsi"/>
          <w:b/>
          <w:bCs/>
        </w:rPr>
      </w:pPr>
    </w:p>
    <w:p w14:paraId="5F1EAE3C" w14:textId="7F2C8307" w:rsidR="00AA1115" w:rsidRDefault="00215E9E" w:rsidP="004770B2">
      <w:pPr>
        <w:autoSpaceDE w:val="0"/>
        <w:autoSpaceDN w:val="0"/>
        <w:adjustRightInd w:val="0"/>
        <w:jc w:val="center"/>
        <w:rPr>
          <w:rFonts w:asciiTheme="minorHAnsi" w:eastAsiaTheme="minorHAnsi" w:hAnsiTheme="minorHAnsi" w:cstheme="minorHAnsi"/>
          <w:b/>
          <w:bCs/>
        </w:rPr>
      </w:pPr>
      <w:r>
        <w:rPr>
          <w:rFonts w:asciiTheme="minorHAnsi" w:eastAsiaTheme="minorHAnsi" w:hAnsiTheme="minorHAnsi" w:cstheme="minorHAnsi"/>
          <w:b/>
          <w:bCs/>
          <w:noProof/>
        </w:rPr>
        <w:drawing>
          <wp:anchor distT="0" distB="0" distL="114300" distR="114300" simplePos="0" relativeHeight="251670528" behindDoc="0" locked="0" layoutInCell="1" allowOverlap="1" wp14:anchorId="48A80161" wp14:editId="1983A738">
            <wp:simplePos x="0" y="0"/>
            <wp:positionH relativeFrom="column">
              <wp:posOffset>1915160</wp:posOffset>
            </wp:positionH>
            <wp:positionV relativeFrom="paragraph">
              <wp:posOffset>5715</wp:posOffset>
            </wp:positionV>
            <wp:extent cx="464185" cy="459105"/>
            <wp:effectExtent l="0" t="0" r="0" b="0"/>
            <wp:wrapSquare wrapText="bothSides"/>
            <wp:docPr id="43187944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40672" name="Graphic 1441140672"/>
                    <pic:cNvPicPr/>
                  </pic:nvPicPr>
                  <pic:blipFill>
                    <a:blip r:embed="rId22">
                      <a:extLst>
                        <a:ext uri="{96DAC541-7B7A-43D3-8B79-37D633B846F1}">
                          <asvg:svgBlip xmlns:asvg="http://schemas.microsoft.com/office/drawing/2016/SVG/main" r:embed="rId23"/>
                        </a:ext>
                      </a:extLst>
                    </a:blip>
                    <a:stretch>
                      <a:fillRect/>
                    </a:stretch>
                  </pic:blipFill>
                  <pic:spPr>
                    <a:xfrm>
                      <a:off x="0" y="0"/>
                      <a:ext cx="464185" cy="459105"/>
                    </a:xfrm>
                    <a:prstGeom prst="rect">
                      <a:avLst/>
                    </a:prstGeom>
                  </pic:spPr>
                </pic:pic>
              </a:graphicData>
            </a:graphic>
            <wp14:sizeRelH relativeFrom="margin">
              <wp14:pctWidth>0</wp14:pctWidth>
            </wp14:sizeRelH>
            <wp14:sizeRelV relativeFrom="margin">
              <wp14:pctHeight>0</wp14:pctHeight>
            </wp14:sizeRelV>
          </wp:anchor>
        </w:drawing>
      </w:r>
      <w:r w:rsidR="004673C9">
        <w:rPr>
          <w:rFonts w:asciiTheme="minorHAnsi" w:eastAsiaTheme="minorHAnsi" w:hAnsiTheme="minorHAnsi" w:cstheme="minorHAnsi"/>
          <w:b/>
          <w:bCs/>
          <w:noProof/>
        </w:rPr>
        <w:drawing>
          <wp:anchor distT="0" distB="0" distL="114300" distR="114300" simplePos="0" relativeHeight="251668480" behindDoc="0" locked="0" layoutInCell="1" allowOverlap="1" wp14:anchorId="1CD89D76" wp14:editId="58005E67">
            <wp:simplePos x="0" y="0"/>
            <wp:positionH relativeFrom="column">
              <wp:posOffset>1089066</wp:posOffset>
            </wp:positionH>
            <wp:positionV relativeFrom="paragraph">
              <wp:posOffset>89277</wp:posOffset>
            </wp:positionV>
            <wp:extent cx="977265" cy="977265"/>
            <wp:effectExtent l="0" t="0" r="0" b="0"/>
            <wp:wrapSquare wrapText="bothSides"/>
            <wp:docPr id="161849918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40672" name="Graphic 1441140672"/>
                    <pic:cNvPicPr/>
                  </pic:nvPicPr>
                  <pic:blipFill>
                    <a:blip r:embed="rId22">
                      <a:extLst>
                        <a:ext uri="{96DAC541-7B7A-43D3-8B79-37D633B846F1}">
                          <asvg:svgBlip xmlns:asvg="http://schemas.microsoft.com/office/drawing/2016/SVG/main" r:embed="rId23"/>
                        </a:ext>
                      </a:extLst>
                    </a:blip>
                    <a:stretch>
                      <a:fillRect/>
                    </a:stretch>
                  </pic:blipFill>
                  <pic:spPr>
                    <a:xfrm>
                      <a:off x="0" y="0"/>
                      <a:ext cx="977265" cy="977265"/>
                    </a:xfrm>
                    <a:prstGeom prst="rect">
                      <a:avLst/>
                    </a:prstGeom>
                  </pic:spPr>
                </pic:pic>
              </a:graphicData>
            </a:graphic>
            <wp14:sizeRelH relativeFrom="margin">
              <wp14:pctWidth>0</wp14:pctWidth>
            </wp14:sizeRelH>
            <wp14:sizeRelV relativeFrom="margin">
              <wp14:pctHeight>0</wp14:pctHeight>
            </wp14:sizeRelV>
          </wp:anchor>
        </w:drawing>
      </w:r>
    </w:p>
    <w:p w14:paraId="5859EE93" w14:textId="7EDC4415" w:rsidR="00AA1115" w:rsidRDefault="00CB4580" w:rsidP="004770B2">
      <w:pPr>
        <w:autoSpaceDE w:val="0"/>
        <w:autoSpaceDN w:val="0"/>
        <w:adjustRightInd w:val="0"/>
        <w:jc w:val="center"/>
        <w:rPr>
          <w:rFonts w:asciiTheme="minorHAnsi" w:eastAsiaTheme="minorHAnsi" w:hAnsiTheme="minorHAnsi" w:cstheme="minorHAnsi"/>
          <w:b/>
          <w:bCs/>
        </w:rPr>
      </w:pPr>
      <w:r>
        <w:rPr>
          <w:rFonts w:asciiTheme="minorHAnsi" w:eastAsiaTheme="minorHAnsi" w:hAnsiTheme="minorHAnsi" w:cstheme="minorHAnsi"/>
          <w:b/>
          <w:bCs/>
        </w:rPr>
        <w:t xml:space="preserve"> </w:t>
      </w:r>
    </w:p>
    <w:p w14:paraId="7AEF6661" w14:textId="52D84682" w:rsidR="00AA1115" w:rsidRDefault="00215E9E" w:rsidP="004770B2">
      <w:pPr>
        <w:autoSpaceDE w:val="0"/>
        <w:autoSpaceDN w:val="0"/>
        <w:adjustRightInd w:val="0"/>
        <w:jc w:val="center"/>
        <w:rPr>
          <w:rFonts w:asciiTheme="minorHAnsi" w:eastAsiaTheme="minorHAnsi" w:hAnsiTheme="minorHAnsi" w:cstheme="minorHAnsi"/>
          <w:b/>
          <w:bCs/>
        </w:rPr>
      </w:pPr>
      <w:r>
        <w:rPr>
          <w:rFonts w:asciiTheme="minorHAnsi" w:eastAsiaTheme="minorHAnsi" w:hAnsiTheme="minorHAnsi" w:cstheme="minorHAnsi"/>
          <w:b/>
          <w:bCs/>
          <w:noProof/>
        </w:rPr>
        <w:drawing>
          <wp:anchor distT="0" distB="0" distL="114300" distR="114300" simplePos="0" relativeHeight="251672576" behindDoc="0" locked="0" layoutInCell="1" allowOverlap="1" wp14:anchorId="5B62F864" wp14:editId="01092AC1">
            <wp:simplePos x="0" y="0"/>
            <wp:positionH relativeFrom="column">
              <wp:posOffset>2051685</wp:posOffset>
            </wp:positionH>
            <wp:positionV relativeFrom="paragraph">
              <wp:posOffset>19685</wp:posOffset>
            </wp:positionV>
            <wp:extent cx="537210" cy="537210"/>
            <wp:effectExtent l="0" t="0" r="0" b="0"/>
            <wp:wrapSquare wrapText="bothSides"/>
            <wp:docPr id="98192689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40672" name="Graphic 1441140672"/>
                    <pic:cNvPicPr/>
                  </pic:nvPicPr>
                  <pic:blipFill>
                    <a:blip r:embed="rId22">
                      <a:extLst>
                        <a:ext uri="{96DAC541-7B7A-43D3-8B79-37D633B846F1}">
                          <asvg:svgBlip xmlns:asvg="http://schemas.microsoft.com/office/drawing/2016/SVG/main" r:embed="rId23"/>
                        </a:ext>
                      </a:extLst>
                    </a:blip>
                    <a:stretch>
                      <a:fillRect/>
                    </a:stretch>
                  </pic:blipFill>
                  <pic:spPr>
                    <a:xfrm>
                      <a:off x="0" y="0"/>
                      <a:ext cx="537210" cy="537210"/>
                    </a:xfrm>
                    <a:prstGeom prst="rect">
                      <a:avLst/>
                    </a:prstGeom>
                  </pic:spPr>
                </pic:pic>
              </a:graphicData>
            </a:graphic>
            <wp14:sizeRelH relativeFrom="margin">
              <wp14:pctWidth>0</wp14:pctWidth>
            </wp14:sizeRelH>
            <wp14:sizeRelV relativeFrom="margin">
              <wp14:pctHeight>0</wp14:pctHeight>
            </wp14:sizeRelV>
          </wp:anchor>
        </w:drawing>
      </w:r>
    </w:p>
    <w:p w14:paraId="68DC1A3E" w14:textId="0994D7F9" w:rsidR="00AA1115" w:rsidRDefault="00AA1115" w:rsidP="004770B2">
      <w:pPr>
        <w:autoSpaceDE w:val="0"/>
        <w:autoSpaceDN w:val="0"/>
        <w:adjustRightInd w:val="0"/>
        <w:jc w:val="center"/>
        <w:rPr>
          <w:rFonts w:asciiTheme="minorHAnsi" w:eastAsiaTheme="minorHAnsi" w:hAnsiTheme="minorHAnsi" w:cstheme="minorHAnsi"/>
          <w:b/>
          <w:bCs/>
        </w:rPr>
      </w:pPr>
    </w:p>
    <w:p w14:paraId="6A73DA5A" w14:textId="53801526" w:rsidR="00AA1115" w:rsidRDefault="00AA1115" w:rsidP="00CB4580">
      <w:pPr>
        <w:tabs>
          <w:tab w:val="left" w:pos="4559"/>
        </w:tabs>
        <w:autoSpaceDE w:val="0"/>
        <w:autoSpaceDN w:val="0"/>
        <w:adjustRightInd w:val="0"/>
        <w:rPr>
          <w:rFonts w:asciiTheme="minorHAnsi" w:eastAsiaTheme="minorHAnsi" w:hAnsiTheme="minorHAnsi" w:cstheme="minorHAnsi"/>
          <w:b/>
          <w:bCs/>
        </w:rPr>
      </w:pPr>
    </w:p>
    <w:p w14:paraId="75A9DFA8" w14:textId="24EA7189" w:rsidR="002030E3" w:rsidRPr="00DF08B7" w:rsidRDefault="004770B2" w:rsidP="00DF08B7">
      <w:pPr>
        <w:autoSpaceDE w:val="0"/>
        <w:autoSpaceDN w:val="0"/>
        <w:adjustRightInd w:val="0"/>
        <w:jc w:val="center"/>
        <w:rPr>
          <w:rFonts w:asciiTheme="minorHAnsi" w:eastAsiaTheme="minorHAnsi" w:hAnsiTheme="minorHAnsi" w:cstheme="minorHAnsi"/>
        </w:rPr>
      </w:pPr>
      <w:r>
        <w:rPr>
          <w:rFonts w:asciiTheme="minorHAnsi" w:eastAsiaTheme="minorHAnsi" w:hAnsiTheme="minorHAnsi" w:cstheme="minorHAnsi"/>
          <w:b/>
          <w:bCs/>
        </w:rPr>
        <w:lastRenderedPageBreak/>
        <w:t>DIVISION II DESIGN</w:t>
      </w:r>
    </w:p>
    <w:p w14:paraId="0801238A" w14:textId="480A0CE1" w:rsidR="002030E3" w:rsidRPr="004D1E60" w:rsidRDefault="00592A41" w:rsidP="004D1E60">
      <w:pPr>
        <w:autoSpaceDE w:val="0"/>
        <w:autoSpaceDN w:val="0"/>
        <w:adjustRightInd w:val="0"/>
        <w:jc w:val="center"/>
        <w:rPr>
          <w:rFonts w:asciiTheme="minorHAnsi" w:eastAsiaTheme="minorHAnsi" w:hAnsiTheme="minorHAnsi" w:cstheme="minorHAnsi"/>
          <w:b/>
          <w:bCs/>
        </w:rPr>
      </w:pPr>
      <w:r w:rsidRPr="004770B2">
        <w:rPr>
          <w:rFonts w:asciiTheme="minorHAnsi" w:eastAsiaTheme="minorHAnsi" w:hAnsiTheme="minorHAnsi" w:cstheme="minorHAnsi"/>
          <w:b/>
          <w:bCs/>
        </w:rPr>
        <w:t xml:space="preserve">DESIGN RULES AND CLASSES </w:t>
      </w:r>
    </w:p>
    <w:p w14:paraId="06D5D823" w14:textId="64E10987" w:rsidR="00592A41" w:rsidRPr="00592A41" w:rsidRDefault="00592A41" w:rsidP="00592A41">
      <w:pPr>
        <w:autoSpaceDE w:val="0"/>
        <w:autoSpaceDN w:val="0"/>
        <w:adjustRightInd w:val="0"/>
        <w:rPr>
          <w:rFonts w:asciiTheme="minorHAnsi" w:eastAsiaTheme="minorHAnsi" w:hAnsiTheme="minorHAnsi" w:cstheme="minorHAnsi"/>
        </w:rPr>
      </w:pPr>
      <w:r w:rsidRPr="00592A41">
        <w:rPr>
          <w:rFonts w:asciiTheme="minorHAnsi" w:eastAsiaTheme="minorHAnsi" w:hAnsiTheme="minorHAnsi" w:cstheme="minorHAnsi"/>
        </w:rPr>
        <w:t xml:space="preserve">A. The NGC exhibit policies are printed in the </w:t>
      </w:r>
      <w:r w:rsidRPr="00B66D87">
        <w:rPr>
          <w:rFonts w:asciiTheme="minorHAnsi" w:eastAsiaTheme="minorHAnsi" w:hAnsiTheme="minorHAnsi" w:cstheme="minorHAnsi"/>
          <w:i/>
          <w:iCs/>
        </w:rPr>
        <w:t>Handbook for Flower Shows</w:t>
      </w:r>
      <w:r w:rsidRPr="00592A41">
        <w:rPr>
          <w:rFonts w:asciiTheme="minorHAnsi" w:eastAsiaTheme="minorHAnsi" w:hAnsiTheme="minorHAnsi" w:cstheme="minorHAnsi"/>
        </w:rPr>
        <w:t>, Chapter 7, exhibiting in the</w:t>
      </w:r>
      <w:r w:rsidR="004770B2">
        <w:rPr>
          <w:rFonts w:asciiTheme="minorHAnsi" w:eastAsiaTheme="minorHAnsi" w:hAnsiTheme="minorHAnsi" w:cstheme="minorHAnsi"/>
        </w:rPr>
        <w:t xml:space="preserve"> </w:t>
      </w:r>
      <w:r w:rsidRPr="00592A41">
        <w:rPr>
          <w:rFonts w:asciiTheme="minorHAnsi" w:eastAsiaTheme="minorHAnsi" w:hAnsiTheme="minorHAnsi" w:cstheme="minorHAnsi"/>
        </w:rPr>
        <w:t>design division, NGC policies and guidelines</w:t>
      </w:r>
      <w:r w:rsidR="004770B2">
        <w:rPr>
          <w:rFonts w:asciiTheme="minorHAnsi" w:eastAsiaTheme="minorHAnsi" w:hAnsiTheme="minorHAnsi" w:cstheme="minorHAnsi"/>
        </w:rPr>
        <w:t>.</w:t>
      </w:r>
    </w:p>
    <w:p w14:paraId="38B9CB8C" w14:textId="41B52293" w:rsidR="00E617B6" w:rsidRPr="000734D2" w:rsidRDefault="00592A41" w:rsidP="00E617B6">
      <w:pPr>
        <w:autoSpaceDE w:val="0"/>
        <w:autoSpaceDN w:val="0"/>
        <w:adjustRightInd w:val="0"/>
        <w:rPr>
          <w:rFonts w:asciiTheme="minorHAnsi" w:hAnsiTheme="minorHAnsi" w:cstheme="minorHAnsi"/>
          <w:b/>
          <w:bCs/>
        </w:rPr>
      </w:pPr>
      <w:r w:rsidRPr="00780BE9">
        <w:rPr>
          <w:rFonts w:asciiTheme="minorHAnsi" w:eastAsiaTheme="minorHAnsi" w:hAnsiTheme="minorHAnsi" w:cstheme="minorHAnsi"/>
        </w:rPr>
        <w:t>B</w:t>
      </w:r>
      <w:r w:rsidRPr="000734D2">
        <w:rPr>
          <w:rFonts w:asciiTheme="minorHAnsi" w:eastAsiaTheme="minorHAnsi" w:hAnsiTheme="minorHAnsi" w:cstheme="minorHAnsi"/>
          <w:b/>
          <w:bCs/>
        </w:rPr>
        <w:t xml:space="preserve">. </w:t>
      </w:r>
      <w:r w:rsidR="00E617B6" w:rsidRPr="000734D2">
        <w:rPr>
          <w:rFonts w:asciiTheme="minorHAnsi" w:hAnsiTheme="minorHAnsi" w:cstheme="minorHAnsi"/>
          <w:b/>
          <w:bCs/>
        </w:rPr>
        <w:t>Design Advanced Entry</w:t>
      </w:r>
      <w:r w:rsidR="00283F0C" w:rsidRPr="000734D2">
        <w:rPr>
          <w:rFonts w:asciiTheme="minorHAnsi" w:hAnsiTheme="minorHAnsi" w:cstheme="minorHAnsi"/>
          <w:b/>
          <w:bCs/>
        </w:rPr>
        <w:t xml:space="preserve">, please register your design by </w:t>
      </w:r>
      <w:r w:rsidR="000665FB">
        <w:rPr>
          <w:rFonts w:asciiTheme="minorHAnsi" w:hAnsiTheme="minorHAnsi" w:cstheme="minorHAnsi"/>
          <w:b/>
          <w:bCs/>
        </w:rPr>
        <w:t>August</w:t>
      </w:r>
      <w:r w:rsidR="0031128F" w:rsidRPr="000734D2">
        <w:rPr>
          <w:rFonts w:asciiTheme="minorHAnsi" w:hAnsiTheme="minorHAnsi" w:cstheme="minorHAnsi"/>
          <w:b/>
          <w:bCs/>
        </w:rPr>
        <w:t xml:space="preserve"> </w:t>
      </w:r>
      <w:r w:rsidR="00536949">
        <w:rPr>
          <w:rFonts w:asciiTheme="minorHAnsi" w:hAnsiTheme="minorHAnsi" w:cstheme="minorHAnsi"/>
          <w:b/>
          <w:bCs/>
        </w:rPr>
        <w:t>15</w:t>
      </w:r>
      <w:r w:rsidR="006D5110" w:rsidRPr="000734D2">
        <w:rPr>
          <w:rFonts w:asciiTheme="minorHAnsi" w:hAnsiTheme="minorHAnsi" w:cstheme="minorHAnsi"/>
          <w:b/>
          <w:bCs/>
        </w:rPr>
        <w:t>, 202</w:t>
      </w:r>
      <w:r w:rsidR="001710A5">
        <w:rPr>
          <w:rFonts w:asciiTheme="minorHAnsi" w:hAnsiTheme="minorHAnsi" w:cstheme="minorHAnsi"/>
          <w:b/>
          <w:bCs/>
        </w:rPr>
        <w:t>6</w:t>
      </w:r>
      <w:r w:rsidR="000734D2" w:rsidRPr="000734D2">
        <w:rPr>
          <w:rFonts w:asciiTheme="minorHAnsi" w:hAnsiTheme="minorHAnsi" w:cstheme="minorHAnsi"/>
          <w:b/>
          <w:bCs/>
        </w:rPr>
        <w:t>, with</w:t>
      </w:r>
      <w:r w:rsidR="004E5FBF">
        <w:rPr>
          <w:rFonts w:asciiTheme="minorHAnsi" w:hAnsiTheme="minorHAnsi" w:cstheme="minorHAnsi"/>
          <w:b/>
          <w:bCs/>
        </w:rPr>
        <w:t xml:space="preserve">: </w:t>
      </w:r>
      <w:r w:rsidR="00E617B6" w:rsidRPr="000734D2">
        <w:rPr>
          <w:rFonts w:asciiTheme="minorHAnsi" w:hAnsiTheme="minorHAnsi" w:cstheme="minorHAnsi"/>
          <w:b/>
          <w:bCs/>
        </w:rPr>
        <w:t xml:space="preserve">Gale </w:t>
      </w:r>
      <w:proofErr w:type="spellStart"/>
      <w:r w:rsidR="00E617B6" w:rsidRPr="000734D2">
        <w:rPr>
          <w:rFonts w:asciiTheme="minorHAnsi" w:hAnsiTheme="minorHAnsi" w:cstheme="minorHAnsi"/>
          <w:b/>
          <w:bCs/>
        </w:rPr>
        <w:t>Baullinger</w:t>
      </w:r>
      <w:proofErr w:type="spellEnd"/>
      <w:r w:rsidR="004E5FBF">
        <w:rPr>
          <w:rFonts w:asciiTheme="minorHAnsi" w:hAnsiTheme="minorHAnsi" w:cstheme="minorHAnsi"/>
          <w:b/>
          <w:bCs/>
        </w:rPr>
        <w:t>,</w:t>
      </w:r>
      <w:r w:rsidR="005009FB">
        <w:rPr>
          <w:rFonts w:asciiTheme="minorHAnsi" w:hAnsiTheme="minorHAnsi" w:cstheme="minorHAnsi"/>
          <w:b/>
          <w:bCs/>
        </w:rPr>
        <w:t xml:space="preserve"> </w:t>
      </w:r>
      <w:r w:rsidR="005009FB" w:rsidRPr="001376EF">
        <w:rPr>
          <w:rFonts w:asciiTheme="minorHAnsi" w:hAnsiTheme="minorHAnsi" w:cstheme="minorHAnsi"/>
          <w:b/>
          <w:bCs/>
        </w:rPr>
        <w:t>425-643-2722</w:t>
      </w:r>
      <w:r w:rsidR="005009FB">
        <w:rPr>
          <w:rFonts w:asciiTheme="minorHAnsi" w:hAnsiTheme="minorHAnsi" w:cstheme="minorHAnsi"/>
          <w:b/>
          <w:bCs/>
        </w:rPr>
        <w:t>,</w:t>
      </w:r>
      <w:r w:rsidR="004E5FBF">
        <w:rPr>
          <w:rFonts w:asciiTheme="minorHAnsi" w:hAnsiTheme="minorHAnsi" w:cstheme="minorHAnsi"/>
          <w:b/>
          <w:bCs/>
        </w:rPr>
        <w:t xml:space="preserve"> </w:t>
      </w:r>
      <w:r w:rsidR="00E617B6" w:rsidRPr="000734D2">
        <w:rPr>
          <w:rFonts w:asciiTheme="minorHAnsi" w:hAnsiTheme="minorHAnsi" w:cstheme="minorHAnsi"/>
          <w:b/>
          <w:bCs/>
        </w:rPr>
        <w:t>Gale5904@aol.com</w:t>
      </w:r>
    </w:p>
    <w:p w14:paraId="08347778" w14:textId="4AC29785" w:rsidR="00592A41" w:rsidRPr="00592A41" w:rsidRDefault="00592A41" w:rsidP="00E617B6">
      <w:pPr>
        <w:contextualSpacing/>
        <w:rPr>
          <w:rFonts w:asciiTheme="minorHAnsi" w:eastAsiaTheme="minorHAnsi" w:hAnsiTheme="minorHAnsi" w:cstheme="minorHAnsi"/>
        </w:rPr>
      </w:pPr>
      <w:r w:rsidRPr="00B11D68">
        <w:rPr>
          <w:rFonts w:asciiTheme="minorHAnsi" w:eastAsiaTheme="minorHAnsi" w:hAnsiTheme="minorHAnsi" w:cstheme="minorHAnsi"/>
          <w:b/>
          <w:bCs/>
        </w:rPr>
        <w:t>C. Plant material and non-plant material permitted and not permitted in the Design Division are printed</w:t>
      </w:r>
      <w:r w:rsidR="002030E3" w:rsidRPr="00B11D68">
        <w:rPr>
          <w:rFonts w:asciiTheme="minorHAnsi" w:eastAsiaTheme="minorHAnsi" w:hAnsiTheme="minorHAnsi" w:cstheme="minorHAnsi"/>
          <w:b/>
          <w:bCs/>
        </w:rPr>
        <w:t xml:space="preserve"> </w:t>
      </w:r>
      <w:r w:rsidRPr="00B11D68">
        <w:rPr>
          <w:rFonts w:asciiTheme="minorHAnsi" w:eastAsiaTheme="minorHAnsi" w:hAnsiTheme="minorHAnsi" w:cstheme="minorHAnsi"/>
          <w:b/>
          <w:bCs/>
        </w:rPr>
        <w:t xml:space="preserve">in the </w:t>
      </w:r>
      <w:r w:rsidRPr="00B11D68">
        <w:rPr>
          <w:rFonts w:asciiTheme="minorHAnsi" w:eastAsiaTheme="minorHAnsi" w:hAnsiTheme="minorHAnsi" w:cstheme="minorHAnsi"/>
          <w:b/>
          <w:bCs/>
          <w:i/>
          <w:iCs/>
        </w:rPr>
        <w:t>Handbook for Flower Shows</w:t>
      </w:r>
      <w:r w:rsidRPr="00B11D68">
        <w:rPr>
          <w:rFonts w:asciiTheme="minorHAnsi" w:eastAsiaTheme="minorHAnsi" w:hAnsiTheme="minorHAnsi" w:cstheme="minorHAnsi"/>
          <w:b/>
          <w:bCs/>
        </w:rPr>
        <w:t xml:space="preserve">, Chapter 7. </w:t>
      </w:r>
      <w:r w:rsidR="004770B2" w:rsidRPr="00B11D68">
        <w:rPr>
          <w:rFonts w:asciiTheme="minorHAnsi" w:eastAsiaTheme="minorHAnsi" w:hAnsiTheme="minorHAnsi" w:cstheme="minorHAnsi"/>
          <w:b/>
          <w:bCs/>
        </w:rPr>
        <w:t>Some plant material is required</w:t>
      </w:r>
      <w:r w:rsidR="004770B2">
        <w:rPr>
          <w:rFonts w:asciiTheme="minorHAnsi" w:eastAsiaTheme="minorHAnsi" w:hAnsiTheme="minorHAnsi" w:cstheme="minorHAnsi"/>
        </w:rPr>
        <w:t>.</w:t>
      </w:r>
    </w:p>
    <w:p w14:paraId="7C43A34A" w14:textId="74F41597" w:rsidR="00592A41" w:rsidRPr="00592A41" w:rsidRDefault="00592A41" w:rsidP="00592A41">
      <w:pPr>
        <w:autoSpaceDE w:val="0"/>
        <w:autoSpaceDN w:val="0"/>
        <w:adjustRightInd w:val="0"/>
        <w:rPr>
          <w:rFonts w:asciiTheme="minorHAnsi" w:eastAsiaTheme="minorHAnsi" w:hAnsiTheme="minorHAnsi" w:cstheme="minorHAnsi"/>
        </w:rPr>
      </w:pPr>
      <w:r w:rsidRPr="00592A41">
        <w:rPr>
          <w:rFonts w:asciiTheme="minorHAnsi" w:eastAsiaTheme="minorHAnsi" w:hAnsiTheme="minorHAnsi" w:cstheme="minorHAnsi"/>
        </w:rPr>
        <w:t xml:space="preserve">D. </w:t>
      </w:r>
      <w:r w:rsidRPr="002808BB">
        <w:rPr>
          <w:rFonts w:asciiTheme="minorHAnsi" w:eastAsiaTheme="minorHAnsi" w:hAnsiTheme="minorHAnsi" w:cstheme="minorHAnsi"/>
          <w:b/>
          <w:bCs/>
        </w:rPr>
        <w:t xml:space="preserve">All plant material used in the design must be identified on a </w:t>
      </w:r>
      <w:r w:rsidR="002030E3" w:rsidRPr="002808BB">
        <w:rPr>
          <w:rFonts w:asciiTheme="minorHAnsi" w:eastAsiaTheme="minorHAnsi" w:hAnsiTheme="minorHAnsi" w:cstheme="minorHAnsi"/>
          <w:b/>
          <w:bCs/>
        </w:rPr>
        <w:t xml:space="preserve">3” x 5” </w:t>
      </w:r>
      <w:r w:rsidRPr="002808BB">
        <w:rPr>
          <w:rFonts w:asciiTheme="minorHAnsi" w:eastAsiaTheme="minorHAnsi" w:hAnsiTheme="minorHAnsi" w:cstheme="minorHAnsi"/>
          <w:b/>
          <w:bCs/>
        </w:rPr>
        <w:t xml:space="preserve">card </w:t>
      </w:r>
      <w:r w:rsidR="00B66D87" w:rsidRPr="002808BB">
        <w:rPr>
          <w:rFonts w:asciiTheme="minorHAnsi" w:eastAsiaTheme="minorHAnsi" w:hAnsiTheme="minorHAnsi" w:cstheme="minorHAnsi"/>
          <w:b/>
          <w:bCs/>
        </w:rPr>
        <w:t xml:space="preserve">provided by the exhibitor </w:t>
      </w:r>
      <w:r w:rsidRPr="002808BB">
        <w:rPr>
          <w:rFonts w:asciiTheme="minorHAnsi" w:eastAsiaTheme="minorHAnsi" w:hAnsiTheme="minorHAnsi" w:cstheme="minorHAnsi"/>
          <w:b/>
          <w:bCs/>
        </w:rPr>
        <w:t>and included with the entry card.</w:t>
      </w:r>
    </w:p>
    <w:p w14:paraId="239574C7" w14:textId="1A48EE33" w:rsidR="00592A41" w:rsidRPr="00676A28" w:rsidRDefault="00592A41" w:rsidP="00592A41">
      <w:pPr>
        <w:autoSpaceDE w:val="0"/>
        <w:autoSpaceDN w:val="0"/>
        <w:adjustRightInd w:val="0"/>
        <w:rPr>
          <w:rFonts w:asciiTheme="minorHAnsi" w:eastAsiaTheme="minorHAnsi" w:hAnsiTheme="minorHAnsi" w:cstheme="minorHAnsi"/>
          <w:b/>
          <w:bCs/>
        </w:rPr>
      </w:pPr>
      <w:r w:rsidRPr="00676A28">
        <w:rPr>
          <w:rFonts w:asciiTheme="minorHAnsi" w:eastAsiaTheme="minorHAnsi" w:hAnsiTheme="minorHAnsi" w:cstheme="minorHAnsi"/>
          <w:b/>
          <w:bCs/>
        </w:rPr>
        <w:t>E. The exhibitor is required to conform to the stated</w:t>
      </w:r>
      <w:r w:rsidR="002030E3" w:rsidRPr="00676A28">
        <w:rPr>
          <w:rFonts w:asciiTheme="minorHAnsi" w:eastAsiaTheme="minorHAnsi" w:hAnsiTheme="minorHAnsi" w:cstheme="minorHAnsi"/>
          <w:b/>
          <w:bCs/>
        </w:rPr>
        <w:t xml:space="preserve"> </w:t>
      </w:r>
      <w:r w:rsidRPr="00676A28">
        <w:rPr>
          <w:rFonts w:asciiTheme="minorHAnsi" w:eastAsiaTheme="minorHAnsi" w:hAnsiTheme="minorHAnsi" w:cstheme="minorHAnsi"/>
          <w:b/>
          <w:bCs/>
        </w:rPr>
        <w:t>descriptions and limitations of the design type if</w:t>
      </w:r>
      <w:r w:rsidR="002030E3" w:rsidRPr="00676A28">
        <w:rPr>
          <w:rFonts w:asciiTheme="minorHAnsi" w:eastAsiaTheme="minorHAnsi" w:hAnsiTheme="minorHAnsi" w:cstheme="minorHAnsi"/>
          <w:b/>
          <w:bCs/>
        </w:rPr>
        <w:t xml:space="preserve"> </w:t>
      </w:r>
      <w:r w:rsidRPr="00676A28">
        <w:rPr>
          <w:rFonts w:asciiTheme="minorHAnsi" w:eastAsiaTheme="minorHAnsi" w:hAnsiTheme="minorHAnsi" w:cstheme="minorHAnsi"/>
          <w:b/>
          <w:bCs/>
        </w:rPr>
        <w:t>named in the class</w:t>
      </w:r>
      <w:r w:rsidR="004770B2" w:rsidRPr="00676A28">
        <w:rPr>
          <w:rFonts w:asciiTheme="minorHAnsi" w:eastAsiaTheme="minorHAnsi" w:hAnsiTheme="minorHAnsi" w:cstheme="minorHAnsi"/>
          <w:b/>
          <w:bCs/>
        </w:rPr>
        <w:t xml:space="preserve"> and </w:t>
      </w:r>
      <w:r w:rsidR="006930F1" w:rsidRPr="00676A28">
        <w:rPr>
          <w:rFonts w:asciiTheme="minorHAnsi" w:eastAsiaTheme="minorHAnsi" w:hAnsiTheme="minorHAnsi" w:cstheme="minorHAnsi"/>
          <w:b/>
          <w:bCs/>
        </w:rPr>
        <w:t>must be the work of one exhibitor</w:t>
      </w:r>
      <w:r w:rsidR="004770B2" w:rsidRPr="00676A28">
        <w:rPr>
          <w:rFonts w:asciiTheme="minorHAnsi" w:eastAsiaTheme="minorHAnsi" w:hAnsiTheme="minorHAnsi" w:cstheme="minorHAnsi"/>
          <w:b/>
          <w:bCs/>
        </w:rPr>
        <w:t>.</w:t>
      </w:r>
    </w:p>
    <w:p w14:paraId="1C81DA4D" w14:textId="573FBC71" w:rsidR="00592A41" w:rsidRPr="00CD565D" w:rsidRDefault="00592A41" w:rsidP="00592A41">
      <w:pPr>
        <w:autoSpaceDE w:val="0"/>
        <w:autoSpaceDN w:val="0"/>
        <w:adjustRightInd w:val="0"/>
        <w:rPr>
          <w:rFonts w:asciiTheme="minorHAnsi" w:eastAsiaTheme="minorHAnsi" w:hAnsiTheme="minorHAnsi" w:cstheme="minorHAnsi"/>
          <w:b/>
          <w:bCs/>
        </w:rPr>
      </w:pPr>
      <w:r w:rsidRPr="00CD565D">
        <w:rPr>
          <w:rFonts w:asciiTheme="minorHAnsi" w:eastAsiaTheme="minorHAnsi" w:hAnsiTheme="minorHAnsi" w:cstheme="minorHAnsi"/>
          <w:b/>
          <w:bCs/>
        </w:rPr>
        <w:t xml:space="preserve">F. Rules for </w:t>
      </w:r>
      <w:r w:rsidR="00676A28" w:rsidRPr="00CD565D">
        <w:rPr>
          <w:rFonts w:asciiTheme="minorHAnsi" w:eastAsiaTheme="minorHAnsi" w:hAnsiTheme="minorHAnsi" w:cstheme="minorHAnsi"/>
          <w:b/>
          <w:bCs/>
        </w:rPr>
        <w:t>D</w:t>
      </w:r>
      <w:r w:rsidRPr="00CD565D">
        <w:rPr>
          <w:rFonts w:asciiTheme="minorHAnsi" w:eastAsiaTheme="minorHAnsi" w:hAnsiTheme="minorHAnsi" w:cstheme="minorHAnsi"/>
          <w:b/>
          <w:bCs/>
        </w:rPr>
        <w:t xml:space="preserve">esign </w:t>
      </w:r>
      <w:r w:rsidR="00676A28" w:rsidRPr="00CD565D">
        <w:rPr>
          <w:rFonts w:asciiTheme="minorHAnsi" w:eastAsiaTheme="minorHAnsi" w:hAnsiTheme="minorHAnsi" w:cstheme="minorHAnsi"/>
          <w:b/>
          <w:bCs/>
        </w:rPr>
        <w:t>T</w:t>
      </w:r>
      <w:r w:rsidRPr="00CD565D">
        <w:rPr>
          <w:rFonts w:asciiTheme="minorHAnsi" w:eastAsiaTheme="minorHAnsi" w:hAnsiTheme="minorHAnsi" w:cstheme="minorHAnsi"/>
          <w:b/>
          <w:bCs/>
        </w:rPr>
        <w:t xml:space="preserve">ypes, </w:t>
      </w:r>
      <w:r w:rsidR="00203C08" w:rsidRPr="00CD565D">
        <w:rPr>
          <w:rFonts w:asciiTheme="minorHAnsi" w:eastAsiaTheme="minorHAnsi" w:hAnsiTheme="minorHAnsi" w:cstheme="minorHAnsi"/>
          <w:b/>
          <w:bCs/>
        </w:rPr>
        <w:t>A</w:t>
      </w:r>
      <w:r w:rsidRPr="00CD565D">
        <w:rPr>
          <w:rFonts w:asciiTheme="minorHAnsi" w:eastAsiaTheme="minorHAnsi" w:hAnsiTheme="minorHAnsi" w:cstheme="minorHAnsi"/>
          <w:b/>
          <w:bCs/>
        </w:rPr>
        <w:t xml:space="preserve">dvanced </w:t>
      </w:r>
      <w:r w:rsidR="00203C08" w:rsidRPr="00CD565D">
        <w:rPr>
          <w:rFonts w:asciiTheme="minorHAnsi" w:eastAsiaTheme="minorHAnsi" w:hAnsiTheme="minorHAnsi" w:cstheme="minorHAnsi"/>
          <w:b/>
          <w:bCs/>
        </w:rPr>
        <w:t>D</w:t>
      </w:r>
      <w:r w:rsidRPr="00CD565D">
        <w:rPr>
          <w:rFonts w:asciiTheme="minorHAnsi" w:eastAsiaTheme="minorHAnsi" w:hAnsiTheme="minorHAnsi" w:cstheme="minorHAnsi"/>
          <w:b/>
          <w:bCs/>
        </w:rPr>
        <w:t xml:space="preserve">esign </w:t>
      </w:r>
      <w:r w:rsidR="00203C08" w:rsidRPr="00CD565D">
        <w:rPr>
          <w:rFonts w:asciiTheme="minorHAnsi" w:eastAsiaTheme="minorHAnsi" w:hAnsiTheme="minorHAnsi" w:cstheme="minorHAnsi"/>
          <w:b/>
          <w:bCs/>
        </w:rPr>
        <w:t>T</w:t>
      </w:r>
      <w:r w:rsidRPr="00CD565D">
        <w:rPr>
          <w:rFonts w:asciiTheme="minorHAnsi" w:eastAsiaTheme="minorHAnsi" w:hAnsiTheme="minorHAnsi" w:cstheme="minorHAnsi"/>
          <w:b/>
          <w:bCs/>
        </w:rPr>
        <w:t xml:space="preserve">ypes, </w:t>
      </w:r>
      <w:r w:rsidR="00203C08" w:rsidRPr="00CD565D">
        <w:rPr>
          <w:rFonts w:asciiTheme="minorHAnsi" w:eastAsiaTheme="minorHAnsi" w:hAnsiTheme="minorHAnsi" w:cstheme="minorHAnsi"/>
          <w:b/>
          <w:bCs/>
        </w:rPr>
        <w:t>T</w:t>
      </w:r>
      <w:r w:rsidRPr="00CD565D">
        <w:rPr>
          <w:rFonts w:asciiTheme="minorHAnsi" w:eastAsiaTheme="minorHAnsi" w:hAnsiTheme="minorHAnsi" w:cstheme="minorHAnsi"/>
          <w:b/>
          <w:bCs/>
        </w:rPr>
        <w:t xml:space="preserve">able </w:t>
      </w:r>
      <w:r w:rsidR="00203C08" w:rsidRPr="00CD565D">
        <w:rPr>
          <w:rFonts w:asciiTheme="minorHAnsi" w:eastAsiaTheme="minorHAnsi" w:hAnsiTheme="minorHAnsi" w:cstheme="minorHAnsi"/>
          <w:b/>
          <w:bCs/>
        </w:rPr>
        <w:t>D</w:t>
      </w:r>
      <w:r w:rsidRPr="00CD565D">
        <w:rPr>
          <w:rFonts w:asciiTheme="minorHAnsi" w:eastAsiaTheme="minorHAnsi" w:hAnsiTheme="minorHAnsi" w:cstheme="minorHAnsi"/>
          <w:b/>
          <w:bCs/>
        </w:rPr>
        <w:t xml:space="preserve">esigns, and </w:t>
      </w:r>
      <w:r w:rsidR="00CD565D" w:rsidRPr="00CD565D">
        <w:rPr>
          <w:rFonts w:asciiTheme="minorHAnsi" w:eastAsiaTheme="minorHAnsi" w:hAnsiTheme="minorHAnsi" w:cstheme="minorHAnsi"/>
          <w:b/>
          <w:bCs/>
        </w:rPr>
        <w:t>T</w:t>
      </w:r>
      <w:r w:rsidRPr="00CD565D">
        <w:rPr>
          <w:rFonts w:asciiTheme="minorHAnsi" w:eastAsiaTheme="minorHAnsi" w:hAnsiTheme="minorHAnsi" w:cstheme="minorHAnsi"/>
          <w:b/>
          <w:bCs/>
        </w:rPr>
        <w:t xml:space="preserve">able </w:t>
      </w:r>
      <w:r w:rsidR="00CD565D" w:rsidRPr="00CD565D">
        <w:rPr>
          <w:rFonts w:asciiTheme="minorHAnsi" w:eastAsiaTheme="minorHAnsi" w:hAnsiTheme="minorHAnsi" w:cstheme="minorHAnsi"/>
          <w:b/>
          <w:bCs/>
        </w:rPr>
        <w:t>A</w:t>
      </w:r>
      <w:r w:rsidRPr="00CD565D">
        <w:rPr>
          <w:rFonts w:asciiTheme="minorHAnsi" w:eastAsiaTheme="minorHAnsi" w:hAnsiTheme="minorHAnsi" w:cstheme="minorHAnsi"/>
          <w:b/>
          <w:bCs/>
        </w:rPr>
        <w:t>ppointments are printed in the</w:t>
      </w:r>
      <w:r w:rsidR="002030E3" w:rsidRPr="00CD565D">
        <w:rPr>
          <w:rFonts w:asciiTheme="minorHAnsi" w:eastAsiaTheme="minorHAnsi" w:hAnsiTheme="minorHAnsi" w:cstheme="minorHAnsi"/>
          <w:b/>
          <w:bCs/>
        </w:rPr>
        <w:t xml:space="preserve"> </w:t>
      </w:r>
      <w:r w:rsidRPr="00CD565D">
        <w:rPr>
          <w:rFonts w:asciiTheme="minorHAnsi" w:eastAsiaTheme="minorHAnsi" w:hAnsiTheme="minorHAnsi" w:cstheme="minorHAnsi"/>
          <w:b/>
          <w:bCs/>
          <w:i/>
          <w:iCs/>
        </w:rPr>
        <w:t>Handbook for Flower Shows</w:t>
      </w:r>
      <w:r w:rsidRPr="00CD565D">
        <w:rPr>
          <w:rFonts w:asciiTheme="minorHAnsi" w:eastAsiaTheme="minorHAnsi" w:hAnsiTheme="minorHAnsi" w:cstheme="minorHAnsi"/>
          <w:b/>
          <w:bCs/>
        </w:rPr>
        <w:t>, Chapter 7.</w:t>
      </w:r>
      <w:r w:rsidR="004770B2" w:rsidRPr="00CD565D">
        <w:rPr>
          <w:rFonts w:asciiTheme="minorHAnsi" w:eastAsiaTheme="minorHAnsi" w:hAnsiTheme="minorHAnsi" w:cstheme="minorHAnsi"/>
          <w:b/>
          <w:bCs/>
        </w:rPr>
        <w:t xml:space="preserve"> </w:t>
      </w:r>
    </w:p>
    <w:p w14:paraId="740B277D" w14:textId="57250188" w:rsidR="00592A41" w:rsidRPr="004E2040" w:rsidRDefault="00592A41" w:rsidP="00592A41">
      <w:pPr>
        <w:autoSpaceDE w:val="0"/>
        <w:autoSpaceDN w:val="0"/>
        <w:adjustRightInd w:val="0"/>
        <w:rPr>
          <w:rFonts w:asciiTheme="minorHAnsi" w:eastAsiaTheme="minorHAnsi" w:hAnsiTheme="minorHAnsi" w:cstheme="minorHAnsi"/>
          <w:b/>
          <w:bCs/>
        </w:rPr>
      </w:pPr>
      <w:r w:rsidRPr="004E2040">
        <w:rPr>
          <w:rFonts w:asciiTheme="minorHAnsi" w:eastAsiaTheme="minorHAnsi" w:hAnsiTheme="minorHAnsi" w:cstheme="minorHAnsi"/>
          <w:b/>
          <w:bCs/>
        </w:rPr>
        <w:t xml:space="preserve">G. Designer is </w:t>
      </w:r>
      <w:proofErr w:type="gramStart"/>
      <w:r w:rsidRPr="004E2040">
        <w:rPr>
          <w:rFonts w:asciiTheme="minorHAnsi" w:eastAsiaTheme="minorHAnsi" w:hAnsiTheme="minorHAnsi" w:cstheme="minorHAnsi"/>
          <w:b/>
          <w:bCs/>
        </w:rPr>
        <w:t>on</w:t>
      </w:r>
      <w:proofErr w:type="gramEnd"/>
      <w:r w:rsidRPr="004E2040">
        <w:rPr>
          <w:rFonts w:asciiTheme="minorHAnsi" w:eastAsiaTheme="minorHAnsi" w:hAnsiTheme="minorHAnsi" w:cstheme="minorHAnsi"/>
          <w:b/>
          <w:bCs/>
        </w:rPr>
        <w:t xml:space="preserve"> his/her honor that the design being entered has not been previously entered or judged</w:t>
      </w:r>
      <w:r w:rsidR="002030E3" w:rsidRPr="004E2040">
        <w:rPr>
          <w:rFonts w:asciiTheme="minorHAnsi" w:eastAsiaTheme="minorHAnsi" w:hAnsiTheme="minorHAnsi" w:cstheme="minorHAnsi"/>
          <w:b/>
          <w:bCs/>
        </w:rPr>
        <w:t xml:space="preserve"> </w:t>
      </w:r>
      <w:r w:rsidRPr="004E2040">
        <w:rPr>
          <w:rFonts w:asciiTheme="minorHAnsi" w:eastAsiaTheme="minorHAnsi" w:hAnsiTheme="minorHAnsi" w:cstheme="minorHAnsi"/>
          <w:b/>
          <w:bCs/>
        </w:rPr>
        <w:t>in an NGC Standard Flower Show.</w:t>
      </w:r>
    </w:p>
    <w:p w14:paraId="1B4EAE9F" w14:textId="2D4B88F9" w:rsidR="00592A41" w:rsidRPr="004E2040" w:rsidRDefault="00592A41" w:rsidP="00592A41">
      <w:pPr>
        <w:autoSpaceDE w:val="0"/>
        <w:autoSpaceDN w:val="0"/>
        <w:adjustRightInd w:val="0"/>
        <w:rPr>
          <w:rFonts w:asciiTheme="minorHAnsi" w:eastAsiaTheme="minorHAnsi" w:hAnsiTheme="minorHAnsi" w:cstheme="minorHAnsi"/>
          <w:b/>
          <w:bCs/>
        </w:rPr>
      </w:pPr>
      <w:r w:rsidRPr="004E2040">
        <w:rPr>
          <w:rFonts w:asciiTheme="minorHAnsi" w:eastAsiaTheme="minorHAnsi" w:hAnsiTheme="minorHAnsi" w:cstheme="minorHAnsi"/>
          <w:b/>
          <w:bCs/>
        </w:rPr>
        <w:t>H. The Scales of Points for Design are in Chapter 14 of the Handbook for Flower Shows</w:t>
      </w:r>
      <w:r w:rsidR="007C61F3" w:rsidRPr="004E2040">
        <w:rPr>
          <w:rFonts w:asciiTheme="minorHAnsi" w:eastAsiaTheme="minorHAnsi" w:hAnsiTheme="minorHAnsi" w:cstheme="minorHAnsi"/>
          <w:b/>
          <w:bCs/>
        </w:rPr>
        <w:t>.</w:t>
      </w:r>
      <w:r w:rsidRPr="004E2040">
        <w:rPr>
          <w:rFonts w:asciiTheme="minorHAnsi" w:eastAsiaTheme="minorHAnsi" w:hAnsiTheme="minorHAnsi" w:cstheme="minorHAnsi"/>
          <w:b/>
          <w:bCs/>
        </w:rPr>
        <w:t xml:space="preserve"> </w:t>
      </w:r>
    </w:p>
    <w:p w14:paraId="7B53C684" w14:textId="5D010608" w:rsidR="004770B2" w:rsidRDefault="004770B2" w:rsidP="00592A41">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 xml:space="preserve">I. Design classes consist of 4 (four) </w:t>
      </w:r>
      <w:r w:rsidR="00B66D87">
        <w:rPr>
          <w:rFonts w:asciiTheme="minorHAnsi" w:eastAsiaTheme="minorHAnsi" w:hAnsiTheme="minorHAnsi" w:cstheme="minorHAnsi"/>
        </w:rPr>
        <w:t>exhibits</w:t>
      </w:r>
      <w:r>
        <w:rPr>
          <w:rFonts w:asciiTheme="minorHAnsi" w:eastAsiaTheme="minorHAnsi" w:hAnsiTheme="minorHAnsi" w:cstheme="minorHAnsi"/>
        </w:rPr>
        <w:t>.</w:t>
      </w:r>
    </w:p>
    <w:p w14:paraId="69BE0665" w14:textId="0C38EC7B" w:rsidR="00741E58" w:rsidRDefault="00960140" w:rsidP="0016631F">
      <w:pPr>
        <w:autoSpaceDE w:val="0"/>
        <w:autoSpaceDN w:val="0"/>
        <w:adjustRightInd w:val="0"/>
        <w:rPr>
          <w:rFonts w:asciiTheme="minorHAnsi" w:eastAsiaTheme="minorHAnsi" w:hAnsiTheme="minorHAnsi" w:cstheme="minorHAnsi"/>
          <w:b/>
          <w:bCs/>
        </w:rPr>
      </w:pPr>
      <w:r>
        <w:rPr>
          <w:rFonts w:asciiTheme="minorHAnsi" w:eastAsiaTheme="minorHAnsi" w:hAnsiTheme="minorHAnsi" w:cstheme="minorHAnsi"/>
        </w:rPr>
        <w:t xml:space="preserve">J. </w:t>
      </w:r>
      <w:r w:rsidRPr="00B66D87">
        <w:rPr>
          <w:rFonts w:asciiTheme="minorHAnsi" w:eastAsiaTheme="minorHAnsi" w:hAnsiTheme="minorHAnsi" w:cstheme="minorHAnsi"/>
          <w:b/>
          <w:bCs/>
        </w:rPr>
        <w:t>The Designer has the freedom to choose Traditional or Creative Style with any Design listed unless restricted by the Schedule.</w:t>
      </w:r>
    </w:p>
    <w:p w14:paraId="27ACF9E8" w14:textId="7BBA745D" w:rsidR="00EF6C56" w:rsidRDefault="00EF6C56" w:rsidP="0016631F">
      <w:pPr>
        <w:autoSpaceDE w:val="0"/>
        <w:autoSpaceDN w:val="0"/>
        <w:adjustRightInd w:val="0"/>
        <w:rPr>
          <w:rFonts w:asciiTheme="minorHAnsi" w:eastAsiaTheme="minorHAnsi" w:hAnsiTheme="minorHAnsi" w:cstheme="minorHAnsi"/>
          <w:b/>
          <w:bCs/>
        </w:rPr>
      </w:pPr>
      <w:r>
        <w:rPr>
          <w:rFonts w:asciiTheme="minorHAnsi" w:eastAsiaTheme="minorHAnsi" w:hAnsiTheme="minorHAnsi" w:cstheme="minorHAnsi"/>
          <w:b/>
          <w:bCs/>
        </w:rPr>
        <w:t xml:space="preserve">K. </w:t>
      </w:r>
      <w:r w:rsidRPr="00EF6C56">
        <w:rPr>
          <w:rFonts w:asciiTheme="minorHAnsi" w:eastAsiaTheme="minorHAnsi" w:hAnsiTheme="minorHAnsi" w:cstheme="minorHAnsi"/>
          <w:b/>
          <w:bCs/>
          <w:u w:val="single"/>
        </w:rPr>
        <w:t>American and other national flags are NOT permitted in the design division. Page 81 of the NGC Handbook for Flower Shows</w:t>
      </w:r>
      <w:r>
        <w:rPr>
          <w:rFonts w:asciiTheme="minorHAnsi" w:eastAsiaTheme="minorHAnsi" w:hAnsiTheme="minorHAnsi" w:cstheme="minorHAnsi"/>
          <w:b/>
          <w:bCs/>
        </w:rPr>
        <w:t>.</w:t>
      </w:r>
    </w:p>
    <w:p w14:paraId="3BDDEAFF" w14:textId="265BC3B3" w:rsidR="00E2479E" w:rsidRDefault="00E2479E" w:rsidP="0016631F">
      <w:pPr>
        <w:autoSpaceDE w:val="0"/>
        <w:autoSpaceDN w:val="0"/>
        <w:adjustRightInd w:val="0"/>
        <w:rPr>
          <w:rFonts w:asciiTheme="minorHAnsi" w:eastAsiaTheme="minorHAnsi" w:hAnsiTheme="minorHAnsi" w:cstheme="minorHAnsi"/>
        </w:rPr>
      </w:pPr>
      <w:r w:rsidRPr="000A68BE">
        <w:rPr>
          <w:rFonts w:asciiTheme="minorHAnsi" w:eastAsiaTheme="minorHAnsi" w:hAnsiTheme="minorHAnsi" w:cstheme="minorHAnsi"/>
        </w:rPr>
        <w:t>L. Plant material need not have been grown by exhib</w:t>
      </w:r>
      <w:r w:rsidR="000A68BE" w:rsidRPr="000A68BE">
        <w:rPr>
          <w:rFonts w:asciiTheme="minorHAnsi" w:eastAsiaTheme="minorHAnsi" w:hAnsiTheme="minorHAnsi" w:cstheme="minorHAnsi"/>
        </w:rPr>
        <w:t>itor.</w:t>
      </w:r>
    </w:p>
    <w:p w14:paraId="4B900D51" w14:textId="19B2634F" w:rsidR="00EF6C56" w:rsidRPr="00DF08B7" w:rsidRDefault="00DF08B7" w:rsidP="00DF08B7">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M. If Designer is unable to fulfill the assignment, it is the Designers responsibility to find a replacement.</w:t>
      </w:r>
    </w:p>
    <w:p w14:paraId="0DE15415" w14:textId="3B0F0DC5" w:rsidR="007C61F3" w:rsidRPr="00BA697D" w:rsidRDefault="007C61F3" w:rsidP="006930F1">
      <w:pPr>
        <w:autoSpaceDE w:val="0"/>
        <w:autoSpaceDN w:val="0"/>
        <w:adjustRightInd w:val="0"/>
        <w:jc w:val="center"/>
        <w:rPr>
          <w:rFonts w:asciiTheme="minorHAnsi" w:eastAsiaTheme="minorHAnsi" w:hAnsiTheme="minorHAnsi" w:cstheme="minorHAnsi"/>
          <w:sz w:val="20"/>
          <w:szCs w:val="20"/>
        </w:rPr>
      </w:pPr>
      <w:r w:rsidRPr="00BA697D">
        <w:rPr>
          <w:rFonts w:asciiTheme="minorHAnsi" w:eastAsiaTheme="minorHAnsi" w:hAnsiTheme="minorHAnsi" w:cstheme="minorHAnsi"/>
          <w:sz w:val="20"/>
          <w:szCs w:val="20"/>
        </w:rPr>
        <w:lastRenderedPageBreak/>
        <w:t>SCALE OF POINTS FOR JUDGING DESIGNS</w:t>
      </w:r>
    </w:p>
    <w:p w14:paraId="18635F0E" w14:textId="4EF4F129" w:rsidR="007C61F3" w:rsidRPr="00BA697D" w:rsidRDefault="007C61F3" w:rsidP="006930F1">
      <w:pPr>
        <w:autoSpaceDE w:val="0"/>
        <w:autoSpaceDN w:val="0"/>
        <w:adjustRightInd w:val="0"/>
        <w:ind w:firstLine="720"/>
        <w:rPr>
          <w:rFonts w:asciiTheme="minorHAnsi" w:eastAsiaTheme="minorHAnsi" w:hAnsiTheme="minorHAnsi" w:cstheme="minorHAnsi"/>
          <w:sz w:val="20"/>
          <w:szCs w:val="20"/>
        </w:rPr>
      </w:pPr>
      <w:r w:rsidRPr="00BA697D">
        <w:rPr>
          <w:rFonts w:asciiTheme="minorHAnsi" w:eastAsiaTheme="minorHAnsi" w:hAnsiTheme="minorHAnsi" w:cstheme="minorHAnsi"/>
          <w:sz w:val="20"/>
          <w:szCs w:val="20"/>
        </w:rPr>
        <w:t xml:space="preserve">Conformance to Design Type </w:t>
      </w:r>
      <w:r w:rsidR="006930F1" w:rsidRPr="00BA697D">
        <w:rPr>
          <w:rFonts w:asciiTheme="minorHAnsi" w:eastAsiaTheme="minorHAnsi" w:hAnsiTheme="minorHAnsi" w:cstheme="minorHAnsi"/>
          <w:sz w:val="20"/>
          <w:szCs w:val="20"/>
        </w:rPr>
        <w:tab/>
      </w:r>
      <w:r w:rsidR="006930F1" w:rsidRPr="00BA697D">
        <w:rPr>
          <w:rFonts w:asciiTheme="minorHAnsi" w:eastAsiaTheme="minorHAnsi" w:hAnsiTheme="minorHAnsi" w:cstheme="minorHAnsi"/>
          <w:sz w:val="20"/>
          <w:szCs w:val="20"/>
        </w:rPr>
        <w:tab/>
      </w:r>
      <w:r w:rsidRPr="00BA697D">
        <w:rPr>
          <w:rFonts w:asciiTheme="minorHAnsi" w:eastAsiaTheme="minorHAnsi" w:hAnsiTheme="minorHAnsi" w:cstheme="minorHAnsi"/>
          <w:sz w:val="20"/>
          <w:szCs w:val="20"/>
        </w:rPr>
        <w:t>7</w:t>
      </w:r>
    </w:p>
    <w:p w14:paraId="660A280B" w14:textId="77777777" w:rsidR="006930F1" w:rsidRPr="00BA697D" w:rsidRDefault="007C61F3" w:rsidP="006930F1">
      <w:pPr>
        <w:autoSpaceDE w:val="0"/>
        <w:autoSpaceDN w:val="0"/>
        <w:adjustRightInd w:val="0"/>
        <w:ind w:firstLine="720"/>
        <w:rPr>
          <w:rFonts w:asciiTheme="minorHAnsi" w:eastAsiaTheme="minorHAnsi" w:hAnsiTheme="minorHAnsi" w:cstheme="minorHAnsi"/>
          <w:sz w:val="20"/>
          <w:szCs w:val="20"/>
        </w:rPr>
      </w:pPr>
      <w:r w:rsidRPr="00BA697D">
        <w:rPr>
          <w:rFonts w:asciiTheme="minorHAnsi" w:eastAsiaTheme="minorHAnsi" w:hAnsiTheme="minorHAnsi" w:cstheme="minorHAnsi"/>
          <w:sz w:val="20"/>
          <w:szCs w:val="20"/>
        </w:rPr>
        <w:t xml:space="preserve">Conformance to all other </w:t>
      </w:r>
      <w:proofErr w:type="gramStart"/>
      <w:r w:rsidRPr="00BA697D">
        <w:rPr>
          <w:rFonts w:asciiTheme="minorHAnsi" w:eastAsiaTheme="minorHAnsi" w:hAnsiTheme="minorHAnsi" w:cstheme="minorHAnsi"/>
          <w:sz w:val="20"/>
          <w:szCs w:val="20"/>
        </w:rPr>
        <w:t>schedule</w:t>
      </w:r>
      <w:proofErr w:type="gramEnd"/>
      <w:r w:rsidRPr="00BA697D">
        <w:rPr>
          <w:rFonts w:asciiTheme="minorHAnsi" w:eastAsiaTheme="minorHAnsi" w:hAnsiTheme="minorHAnsi" w:cstheme="minorHAnsi"/>
          <w:sz w:val="20"/>
          <w:szCs w:val="20"/>
        </w:rPr>
        <w:t xml:space="preserve"> </w:t>
      </w:r>
    </w:p>
    <w:p w14:paraId="3742631E" w14:textId="7EDAE239" w:rsidR="007C61F3" w:rsidRPr="00BA697D" w:rsidRDefault="007C61F3" w:rsidP="006930F1">
      <w:pPr>
        <w:autoSpaceDE w:val="0"/>
        <w:autoSpaceDN w:val="0"/>
        <w:adjustRightInd w:val="0"/>
        <w:ind w:firstLine="720"/>
        <w:rPr>
          <w:rFonts w:asciiTheme="minorHAnsi" w:eastAsiaTheme="minorHAnsi" w:hAnsiTheme="minorHAnsi" w:cstheme="minorHAnsi"/>
          <w:sz w:val="20"/>
          <w:szCs w:val="20"/>
        </w:rPr>
      </w:pPr>
      <w:r w:rsidRPr="00BA697D">
        <w:rPr>
          <w:rFonts w:asciiTheme="minorHAnsi" w:eastAsiaTheme="minorHAnsi" w:hAnsiTheme="minorHAnsi" w:cstheme="minorHAnsi"/>
          <w:sz w:val="20"/>
          <w:szCs w:val="20"/>
        </w:rPr>
        <w:t xml:space="preserve">requirements </w:t>
      </w:r>
      <w:r w:rsidR="006930F1" w:rsidRPr="00BA697D">
        <w:rPr>
          <w:rFonts w:asciiTheme="minorHAnsi" w:eastAsiaTheme="minorHAnsi" w:hAnsiTheme="minorHAnsi" w:cstheme="minorHAnsi"/>
          <w:sz w:val="20"/>
          <w:szCs w:val="20"/>
        </w:rPr>
        <w:tab/>
      </w:r>
      <w:r w:rsidR="006930F1" w:rsidRPr="00BA697D">
        <w:rPr>
          <w:rFonts w:asciiTheme="minorHAnsi" w:eastAsiaTheme="minorHAnsi" w:hAnsiTheme="minorHAnsi" w:cstheme="minorHAnsi"/>
          <w:sz w:val="20"/>
          <w:szCs w:val="20"/>
        </w:rPr>
        <w:tab/>
      </w:r>
      <w:r w:rsidR="006930F1" w:rsidRPr="00BA697D">
        <w:rPr>
          <w:rFonts w:asciiTheme="minorHAnsi" w:eastAsiaTheme="minorHAnsi" w:hAnsiTheme="minorHAnsi" w:cstheme="minorHAnsi"/>
          <w:sz w:val="20"/>
          <w:szCs w:val="20"/>
        </w:rPr>
        <w:tab/>
      </w:r>
      <w:r w:rsidR="006930F1" w:rsidRPr="00BA697D">
        <w:rPr>
          <w:rFonts w:asciiTheme="minorHAnsi" w:eastAsiaTheme="minorHAnsi" w:hAnsiTheme="minorHAnsi" w:cstheme="minorHAnsi"/>
          <w:sz w:val="20"/>
          <w:szCs w:val="20"/>
        </w:rPr>
        <w:tab/>
      </w:r>
      <w:r w:rsidRPr="00BA697D">
        <w:rPr>
          <w:rFonts w:asciiTheme="minorHAnsi" w:eastAsiaTheme="minorHAnsi" w:hAnsiTheme="minorHAnsi" w:cstheme="minorHAnsi"/>
          <w:sz w:val="20"/>
          <w:szCs w:val="20"/>
        </w:rPr>
        <w:t>7</w:t>
      </w:r>
    </w:p>
    <w:p w14:paraId="08E1573C" w14:textId="4749871D" w:rsidR="007C61F3" w:rsidRPr="00BA697D" w:rsidRDefault="007C61F3" w:rsidP="006930F1">
      <w:pPr>
        <w:autoSpaceDE w:val="0"/>
        <w:autoSpaceDN w:val="0"/>
        <w:adjustRightInd w:val="0"/>
        <w:ind w:firstLine="720"/>
        <w:rPr>
          <w:rFonts w:asciiTheme="minorHAnsi" w:eastAsiaTheme="minorHAnsi" w:hAnsiTheme="minorHAnsi" w:cstheme="minorHAnsi"/>
          <w:sz w:val="20"/>
          <w:szCs w:val="20"/>
        </w:rPr>
      </w:pPr>
      <w:r w:rsidRPr="00BA697D">
        <w:rPr>
          <w:rFonts w:asciiTheme="minorHAnsi" w:eastAsiaTheme="minorHAnsi" w:hAnsiTheme="minorHAnsi" w:cstheme="minorHAnsi"/>
          <w:sz w:val="20"/>
          <w:szCs w:val="20"/>
        </w:rPr>
        <w:t xml:space="preserve">Design (Elements and Principles) </w:t>
      </w:r>
      <w:r w:rsidR="006930F1" w:rsidRPr="00BA697D">
        <w:rPr>
          <w:rFonts w:asciiTheme="minorHAnsi" w:eastAsiaTheme="minorHAnsi" w:hAnsiTheme="minorHAnsi" w:cstheme="minorHAnsi"/>
          <w:sz w:val="20"/>
          <w:szCs w:val="20"/>
        </w:rPr>
        <w:tab/>
      </w:r>
      <w:r w:rsidR="00BA697D">
        <w:rPr>
          <w:rFonts w:asciiTheme="minorHAnsi" w:eastAsiaTheme="minorHAnsi" w:hAnsiTheme="minorHAnsi" w:cstheme="minorHAnsi"/>
          <w:sz w:val="20"/>
          <w:szCs w:val="20"/>
        </w:rPr>
        <w:tab/>
      </w:r>
      <w:r w:rsidRPr="00BA697D">
        <w:rPr>
          <w:rFonts w:asciiTheme="minorHAnsi" w:eastAsiaTheme="minorHAnsi" w:hAnsiTheme="minorHAnsi" w:cstheme="minorHAnsi"/>
          <w:sz w:val="20"/>
          <w:szCs w:val="20"/>
        </w:rPr>
        <w:t>48</w:t>
      </w:r>
    </w:p>
    <w:p w14:paraId="47DC4A66" w14:textId="6AD14C49" w:rsidR="007C61F3" w:rsidRPr="00BA697D" w:rsidRDefault="007C61F3" w:rsidP="006930F1">
      <w:pPr>
        <w:autoSpaceDE w:val="0"/>
        <w:autoSpaceDN w:val="0"/>
        <w:adjustRightInd w:val="0"/>
        <w:ind w:firstLine="720"/>
        <w:rPr>
          <w:rFonts w:asciiTheme="minorHAnsi" w:eastAsiaTheme="minorHAnsi" w:hAnsiTheme="minorHAnsi" w:cstheme="minorHAnsi"/>
          <w:sz w:val="20"/>
          <w:szCs w:val="20"/>
        </w:rPr>
      </w:pPr>
      <w:r w:rsidRPr="00BA697D">
        <w:rPr>
          <w:rFonts w:asciiTheme="minorHAnsi" w:eastAsiaTheme="minorHAnsi" w:hAnsiTheme="minorHAnsi" w:cstheme="minorHAnsi"/>
          <w:sz w:val="20"/>
          <w:szCs w:val="20"/>
        </w:rPr>
        <w:t xml:space="preserve">Selection of Components </w:t>
      </w:r>
      <w:r w:rsidR="006930F1" w:rsidRPr="00BA697D">
        <w:rPr>
          <w:rFonts w:asciiTheme="minorHAnsi" w:eastAsiaTheme="minorHAnsi" w:hAnsiTheme="minorHAnsi" w:cstheme="minorHAnsi"/>
          <w:sz w:val="20"/>
          <w:szCs w:val="20"/>
        </w:rPr>
        <w:tab/>
      </w:r>
      <w:r w:rsidR="006930F1" w:rsidRPr="00BA697D">
        <w:rPr>
          <w:rFonts w:asciiTheme="minorHAnsi" w:eastAsiaTheme="minorHAnsi" w:hAnsiTheme="minorHAnsi" w:cstheme="minorHAnsi"/>
          <w:sz w:val="20"/>
          <w:szCs w:val="20"/>
        </w:rPr>
        <w:tab/>
      </w:r>
      <w:r w:rsidR="00BA697D">
        <w:rPr>
          <w:rFonts w:asciiTheme="minorHAnsi" w:eastAsiaTheme="minorHAnsi" w:hAnsiTheme="minorHAnsi" w:cstheme="minorHAnsi"/>
          <w:sz w:val="20"/>
          <w:szCs w:val="20"/>
        </w:rPr>
        <w:tab/>
      </w:r>
      <w:r w:rsidRPr="00BA697D">
        <w:rPr>
          <w:rFonts w:asciiTheme="minorHAnsi" w:eastAsiaTheme="minorHAnsi" w:hAnsiTheme="minorHAnsi" w:cstheme="minorHAnsi"/>
          <w:sz w:val="20"/>
          <w:szCs w:val="20"/>
        </w:rPr>
        <w:t>8</w:t>
      </w:r>
    </w:p>
    <w:p w14:paraId="691F0E55" w14:textId="64579EE7" w:rsidR="007C61F3" w:rsidRPr="00BA697D" w:rsidRDefault="007C61F3" w:rsidP="006930F1">
      <w:pPr>
        <w:autoSpaceDE w:val="0"/>
        <w:autoSpaceDN w:val="0"/>
        <w:adjustRightInd w:val="0"/>
        <w:ind w:firstLine="720"/>
        <w:rPr>
          <w:rFonts w:asciiTheme="minorHAnsi" w:eastAsiaTheme="minorHAnsi" w:hAnsiTheme="minorHAnsi" w:cstheme="minorHAnsi"/>
          <w:sz w:val="20"/>
          <w:szCs w:val="20"/>
        </w:rPr>
      </w:pPr>
      <w:r w:rsidRPr="00BA697D">
        <w:rPr>
          <w:rFonts w:asciiTheme="minorHAnsi" w:eastAsiaTheme="minorHAnsi" w:hAnsiTheme="minorHAnsi" w:cstheme="minorHAnsi"/>
          <w:sz w:val="20"/>
          <w:szCs w:val="20"/>
        </w:rPr>
        <w:t xml:space="preserve">Organization of Components </w:t>
      </w:r>
      <w:r w:rsidR="006930F1" w:rsidRPr="00BA697D">
        <w:rPr>
          <w:rFonts w:asciiTheme="minorHAnsi" w:eastAsiaTheme="minorHAnsi" w:hAnsiTheme="minorHAnsi" w:cstheme="minorHAnsi"/>
          <w:sz w:val="20"/>
          <w:szCs w:val="20"/>
        </w:rPr>
        <w:tab/>
      </w:r>
      <w:r w:rsidR="006930F1" w:rsidRPr="00BA697D">
        <w:rPr>
          <w:rFonts w:asciiTheme="minorHAnsi" w:eastAsiaTheme="minorHAnsi" w:hAnsiTheme="minorHAnsi" w:cstheme="minorHAnsi"/>
          <w:sz w:val="20"/>
          <w:szCs w:val="20"/>
        </w:rPr>
        <w:tab/>
      </w:r>
      <w:r w:rsidRPr="00BA697D">
        <w:rPr>
          <w:rFonts w:asciiTheme="minorHAnsi" w:eastAsiaTheme="minorHAnsi" w:hAnsiTheme="minorHAnsi" w:cstheme="minorHAnsi"/>
          <w:sz w:val="20"/>
          <w:szCs w:val="20"/>
        </w:rPr>
        <w:t>8</w:t>
      </w:r>
    </w:p>
    <w:p w14:paraId="6775C691" w14:textId="04BB8F8E" w:rsidR="007C61F3" w:rsidRPr="00BA697D" w:rsidRDefault="007C61F3" w:rsidP="006930F1">
      <w:pPr>
        <w:autoSpaceDE w:val="0"/>
        <w:autoSpaceDN w:val="0"/>
        <w:adjustRightInd w:val="0"/>
        <w:ind w:firstLine="720"/>
        <w:rPr>
          <w:rFonts w:asciiTheme="minorHAnsi" w:eastAsiaTheme="minorHAnsi" w:hAnsiTheme="minorHAnsi" w:cstheme="minorHAnsi"/>
          <w:sz w:val="20"/>
          <w:szCs w:val="20"/>
        </w:rPr>
      </w:pPr>
      <w:r w:rsidRPr="00BA697D">
        <w:rPr>
          <w:rFonts w:asciiTheme="minorHAnsi" w:eastAsiaTheme="minorHAnsi" w:hAnsiTheme="minorHAnsi" w:cstheme="minorHAnsi"/>
          <w:sz w:val="20"/>
          <w:szCs w:val="20"/>
        </w:rPr>
        <w:t>Expression</w:t>
      </w:r>
      <w:r w:rsidR="006930F1" w:rsidRPr="00BA697D">
        <w:rPr>
          <w:rFonts w:asciiTheme="minorHAnsi" w:eastAsiaTheme="minorHAnsi" w:hAnsiTheme="minorHAnsi" w:cstheme="minorHAnsi"/>
          <w:sz w:val="20"/>
          <w:szCs w:val="20"/>
        </w:rPr>
        <w:tab/>
      </w:r>
      <w:r w:rsidR="006930F1" w:rsidRPr="00BA697D">
        <w:rPr>
          <w:rFonts w:asciiTheme="minorHAnsi" w:eastAsiaTheme="minorHAnsi" w:hAnsiTheme="minorHAnsi" w:cstheme="minorHAnsi"/>
          <w:sz w:val="20"/>
          <w:szCs w:val="20"/>
        </w:rPr>
        <w:tab/>
      </w:r>
      <w:r w:rsidR="006930F1" w:rsidRPr="00BA697D">
        <w:rPr>
          <w:rFonts w:asciiTheme="minorHAnsi" w:eastAsiaTheme="minorHAnsi" w:hAnsiTheme="minorHAnsi" w:cstheme="minorHAnsi"/>
          <w:sz w:val="20"/>
          <w:szCs w:val="20"/>
        </w:rPr>
        <w:tab/>
      </w:r>
      <w:r w:rsidR="006930F1" w:rsidRPr="00BA697D">
        <w:rPr>
          <w:rFonts w:asciiTheme="minorHAnsi" w:eastAsiaTheme="minorHAnsi" w:hAnsiTheme="minorHAnsi" w:cstheme="minorHAnsi"/>
          <w:sz w:val="20"/>
          <w:szCs w:val="20"/>
        </w:rPr>
        <w:tab/>
      </w:r>
      <w:r w:rsidRPr="00BA697D">
        <w:rPr>
          <w:rFonts w:asciiTheme="minorHAnsi" w:eastAsiaTheme="minorHAnsi" w:hAnsiTheme="minorHAnsi" w:cstheme="minorHAnsi"/>
          <w:sz w:val="20"/>
          <w:szCs w:val="20"/>
        </w:rPr>
        <w:t>8</w:t>
      </w:r>
    </w:p>
    <w:p w14:paraId="2C4F93E6" w14:textId="7A80BE07" w:rsidR="007C61F3" w:rsidRPr="00BA697D" w:rsidRDefault="007C61F3" w:rsidP="006930F1">
      <w:pPr>
        <w:autoSpaceDE w:val="0"/>
        <w:autoSpaceDN w:val="0"/>
        <w:adjustRightInd w:val="0"/>
        <w:ind w:firstLine="720"/>
        <w:rPr>
          <w:rFonts w:asciiTheme="minorHAnsi" w:eastAsiaTheme="minorHAnsi" w:hAnsiTheme="minorHAnsi" w:cstheme="minorHAnsi"/>
          <w:sz w:val="20"/>
          <w:szCs w:val="20"/>
        </w:rPr>
      </w:pPr>
      <w:r w:rsidRPr="00BA697D">
        <w:rPr>
          <w:rFonts w:asciiTheme="minorHAnsi" w:eastAsiaTheme="minorHAnsi" w:hAnsiTheme="minorHAnsi" w:cstheme="minorHAnsi"/>
          <w:sz w:val="20"/>
          <w:szCs w:val="20"/>
        </w:rPr>
        <w:t xml:space="preserve">Distinction </w:t>
      </w:r>
      <w:r w:rsidR="006930F1" w:rsidRPr="00BA697D">
        <w:rPr>
          <w:rFonts w:asciiTheme="minorHAnsi" w:eastAsiaTheme="minorHAnsi" w:hAnsiTheme="minorHAnsi" w:cstheme="minorHAnsi"/>
          <w:sz w:val="20"/>
          <w:szCs w:val="20"/>
        </w:rPr>
        <w:tab/>
      </w:r>
      <w:r w:rsidR="006930F1" w:rsidRPr="00BA697D">
        <w:rPr>
          <w:rFonts w:asciiTheme="minorHAnsi" w:eastAsiaTheme="minorHAnsi" w:hAnsiTheme="minorHAnsi" w:cstheme="minorHAnsi"/>
          <w:sz w:val="20"/>
          <w:szCs w:val="20"/>
        </w:rPr>
        <w:tab/>
      </w:r>
      <w:r w:rsidR="006930F1" w:rsidRPr="00BA697D">
        <w:rPr>
          <w:rFonts w:asciiTheme="minorHAnsi" w:eastAsiaTheme="minorHAnsi" w:hAnsiTheme="minorHAnsi" w:cstheme="minorHAnsi"/>
          <w:sz w:val="20"/>
          <w:szCs w:val="20"/>
        </w:rPr>
        <w:tab/>
      </w:r>
      <w:r w:rsidR="006930F1" w:rsidRPr="00BA697D">
        <w:rPr>
          <w:rFonts w:asciiTheme="minorHAnsi" w:eastAsiaTheme="minorHAnsi" w:hAnsiTheme="minorHAnsi" w:cstheme="minorHAnsi"/>
          <w:sz w:val="20"/>
          <w:szCs w:val="20"/>
        </w:rPr>
        <w:tab/>
      </w:r>
      <w:r w:rsidRPr="00B66D87">
        <w:rPr>
          <w:rFonts w:asciiTheme="minorHAnsi" w:eastAsiaTheme="minorHAnsi" w:hAnsiTheme="minorHAnsi" w:cstheme="minorHAnsi"/>
          <w:sz w:val="20"/>
          <w:szCs w:val="20"/>
          <w:u w:val="single"/>
        </w:rPr>
        <w:t>14</w:t>
      </w:r>
    </w:p>
    <w:p w14:paraId="37FF064B" w14:textId="7079E3AE" w:rsidR="0052026B" w:rsidRPr="0016631F" w:rsidRDefault="007C61F3" w:rsidP="0016631F">
      <w:pPr>
        <w:autoSpaceDE w:val="0"/>
        <w:autoSpaceDN w:val="0"/>
        <w:adjustRightInd w:val="0"/>
        <w:ind w:firstLine="720"/>
        <w:rPr>
          <w:rFonts w:asciiTheme="minorHAnsi" w:eastAsiaTheme="minorHAnsi" w:hAnsiTheme="minorHAnsi" w:cstheme="minorHAnsi"/>
          <w:sz w:val="20"/>
          <w:szCs w:val="20"/>
        </w:rPr>
      </w:pPr>
      <w:r w:rsidRPr="00BA697D">
        <w:rPr>
          <w:rFonts w:asciiTheme="minorHAnsi" w:eastAsiaTheme="minorHAnsi" w:hAnsiTheme="minorHAnsi" w:cstheme="minorHAnsi"/>
          <w:sz w:val="20"/>
          <w:szCs w:val="20"/>
        </w:rPr>
        <w:t xml:space="preserve">Total </w:t>
      </w:r>
      <w:r w:rsidR="006930F1" w:rsidRPr="00BA697D">
        <w:rPr>
          <w:rFonts w:asciiTheme="minorHAnsi" w:eastAsiaTheme="minorHAnsi" w:hAnsiTheme="minorHAnsi" w:cstheme="minorHAnsi"/>
          <w:sz w:val="20"/>
          <w:szCs w:val="20"/>
        </w:rPr>
        <w:tab/>
      </w:r>
      <w:r w:rsidR="006930F1" w:rsidRPr="00BA697D">
        <w:rPr>
          <w:rFonts w:asciiTheme="minorHAnsi" w:eastAsiaTheme="minorHAnsi" w:hAnsiTheme="minorHAnsi" w:cstheme="minorHAnsi"/>
          <w:sz w:val="20"/>
          <w:szCs w:val="20"/>
        </w:rPr>
        <w:tab/>
      </w:r>
      <w:r w:rsidR="006930F1" w:rsidRPr="00BA697D">
        <w:rPr>
          <w:rFonts w:asciiTheme="minorHAnsi" w:eastAsiaTheme="minorHAnsi" w:hAnsiTheme="minorHAnsi" w:cstheme="minorHAnsi"/>
          <w:sz w:val="20"/>
          <w:szCs w:val="20"/>
        </w:rPr>
        <w:tab/>
      </w:r>
      <w:r w:rsidR="006930F1" w:rsidRPr="00BA697D">
        <w:rPr>
          <w:rFonts w:asciiTheme="minorHAnsi" w:eastAsiaTheme="minorHAnsi" w:hAnsiTheme="minorHAnsi" w:cstheme="minorHAnsi"/>
          <w:sz w:val="20"/>
          <w:szCs w:val="20"/>
        </w:rPr>
        <w:tab/>
      </w:r>
      <w:r w:rsidR="006930F1" w:rsidRPr="00BA697D">
        <w:rPr>
          <w:rFonts w:asciiTheme="minorHAnsi" w:eastAsiaTheme="minorHAnsi" w:hAnsiTheme="minorHAnsi" w:cstheme="minorHAnsi"/>
          <w:sz w:val="20"/>
          <w:szCs w:val="20"/>
        </w:rPr>
        <w:tab/>
      </w:r>
      <w:r w:rsidRPr="00BA697D">
        <w:rPr>
          <w:rFonts w:asciiTheme="minorHAnsi" w:eastAsiaTheme="minorHAnsi" w:hAnsiTheme="minorHAnsi" w:cstheme="minorHAnsi"/>
          <w:sz w:val="20"/>
          <w:szCs w:val="20"/>
        </w:rPr>
        <w:t>100</w:t>
      </w:r>
    </w:p>
    <w:p w14:paraId="01DE0490" w14:textId="77777777" w:rsidR="00EF6C56" w:rsidRDefault="00EF6C56" w:rsidP="005D6F9D">
      <w:pPr>
        <w:autoSpaceDE w:val="0"/>
        <w:autoSpaceDN w:val="0"/>
        <w:adjustRightInd w:val="0"/>
        <w:rPr>
          <w:rFonts w:asciiTheme="minorHAnsi" w:eastAsiaTheme="minorHAnsi" w:hAnsiTheme="minorHAnsi" w:cstheme="minorHAnsi"/>
          <w:b/>
          <w:bCs/>
        </w:rPr>
      </w:pPr>
    </w:p>
    <w:p w14:paraId="62DBE015" w14:textId="0A0F23D3" w:rsidR="00382ADB" w:rsidRPr="00240D51" w:rsidRDefault="00382ADB" w:rsidP="00382ADB">
      <w:pPr>
        <w:autoSpaceDE w:val="0"/>
        <w:autoSpaceDN w:val="0"/>
        <w:adjustRightInd w:val="0"/>
        <w:jc w:val="center"/>
        <w:rPr>
          <w:rFonts w:asciiTheme="minorHAnsi" w:eastAsiaTheme="minorHAnsi" w:hAnsiTheme="minorHAnsi" w:cstheme="minorHAnsi"/>
          <w:b/>
          <w:bCs/>
        </w:rPr>
      </w:pPr>
      <w:r w:rsidRPr="00240D51">
        <w:rPr>
          <w:rFonts w:asciiTheme="minorHAnsi" w:eastAsiaTheme="minorHAnsi" w:hAnsiTheme="minorHAnsi" w:cstheme="minorHAnsi"/>
          <w:b/>
          <w:bCs/>
        </w:rPr>
        <w:t>DIVISION II DESIGN</w:t>
      </w:r>
    </w:p>
    <w:p w14:paraId="65A4A804" w14:textId="544D87DA" w:rsidR="008E4D36" w:rsidRPr="00240D51" w:rsidRDefault="008E4D36" w:rsidP="00382ADB">
      <w:pPr>
        <w:autoSpaceDE w:val="0"/>
        <w:autoSpaceDN w:val="0"/>
        <w:adjustRightInd w:val="0"/>
        <w:jc w:val="center"/>
        <w:rPr>
          <w:rFonts w:asciiTheme="minorHAnsi" w:eastAsiaTheme="minorHAnsi" w:hAnsiTheme="minorHAnsi" w:cstheme="minorHAnsi"/>
          <w:b/>
          <w:bCs/>
        </w:rPr>
      </w:pPr>
      <w:r w:rsidRPr="00240D51">
        <w:rPr>
          <w:rFonts w:asciiTheme="minorHAnsi" w:eastAsiaTheme="minorHAnsi" w:hAnsiTheme="minorHAnsi" w:cstheme="minorHAnsi"/>
          <w:b/>
          <w:bCs/>
        </w:rPr>
        <w:t>“</w:t>
      </w:r>
      <w:r w:rsidR="0046284D" w:rsidRPr="00240D51">
        <w:rPr>
          <w:rFonts w:asciiTheme="minorHAnsi" w:eastAsiaTheme="minorHAnsi" w:hAnsiTheme="minorHAnsi" w:cstheme="minorHAnsi"/>
          <w:b/>
          <w:bCs/>
        </w:rPr>
        <w:t>Celebrate</w:t>
      </w:r>
      <w:r w:rsidRPr="00240D51">
        <w:rPr>
          <w:rFonts w:asciiTheme="minorHAnsi" w:eastAsiaTheme="minorHAnsi" w:hAnsiTheme="minorHAnsi" w:cstheme="minorHAnsi"/>
          <w:b/>
          <w:bCs/>
        </w:rPr>
        <w:t>”</w:t>
      </w:r>
    </w:p>
    <w:p w14:paraId="13C1C1D4" w14:textId="5FAE7FB8" w:rsidR="00DC7212" w:rsidRPr="00240D51" w:rsidRDefault="00DC7212" w:rsidP="00382ADB">
      <w:pPr>
        <w:autoSpaceDE w:val="0"/>
        <w:autoSpaceDN w:val="0"/>
        <w:adjustRightInd w:val="0"/>
        <w:jc w:val="center"/>
        <w:rPr>
          <w:rFonts w:asciiTheme="minorHAnsi" w:eastAsiaTheme="minorHAnsi" w:hAnsiTheme="minorHAnsi" w:cstheme="minorHAnsi"/>
          <w:b/>
          <w:bCs/>
        </w:rPr>
      </w:pPr>
      <w:r w:rsidRPr="00240D51">
        <w:rPr>
          <w:rFonts w:asciiTheme="minorHAnsi" w:eastAsiaTheme="minorHAnsi" w:hAnsiTheme="minorHAnsi" w:cstheme="minorHAnsi"/>
          <w:b/>
          <w:bCs/>
        </w:rPr>
        <w:t xml:space="preserve">Award </w:t>
      </w:r>
      <w:proofErr w:type="gramStart"/>
      <w:r w:rsidRPr="00240D51">
        <w:rPr>
          <w:rFonts w:asciiTheme="minorHAnsi" w:eastAsiaTheme="minorHAnsi" w:hAnsiTheme="minorHAnsi" w:cstheme="minorHAnsi"/>
          <w:b/>
          <w:bCs/>
        </w:rPr>
        <w:t>of</w:t>
      </w:r>
      <w:proofErr w:type="gramEnd"/>
      <w:r w:rsidRPr="00240D51">
        <w:rPr>
          <w:rFonts w:asciiTheme="minorHAnsi" w:eastAsiaTheme="minorHAnsi" w:hAnsiTheme="minorHAnsi" w:cstheme="minorHAnsi"/>
          <w:b/>
          <w:bCs/>
        </w:rPr>
        <w:t xml:space="preserve"> Design Excellence </w:t>
      </w:r>
    </w:p>
    <w:p w14:paraId="514F921C" w14:textId="23F04F5A" w:rsidR="00DC7212" w:rsidRPr="00240D51" w:rsidRDefault="00DC7212" w:rsidP="00382ADB">
      <w:pPr>
        <w:autoSpaceDE w:val="0"/>
        <w:autoSpaceDN w:val="0"/>
        <w:adjustRightInd w:val="0"/>
        <w:jc w:val="center"/>
        <w:rPr>
          <w:rFonts w:asciiTheme="minorHAnsi" w:eastAsiaTheme="minorHAnsi" w:hAnsiTheme="minorHAnsi" w:cstheme="minorHAnsi"/>
          <w:b/>
          <w:bCs/>
        </w:rPr>
      </w:pPr>
      <w:r w:rsidRPr="00240D51">
        <w:rPr>
          <w:rFonts w:asciiTheme="minorHAnsi" w:eastAsiaTheme="minorHAnsi" w:hAnsiTheme="minorHAnsi" w:cstheme="minorHAnsi"/>
          <w:b/>
          <w:bCs/>
        </w:rPr>
        <w:t>Ellen B. Swenson</w:t>
      </w:r>
    </w:p>
    <w:p w14:paraId="777561CA" w14:textId="3F9AC8C0" w:rsidR="003D6078" w:rsidRPr="00240D51" w:rsidRDefault="003D6078" w:rsidP="00382ADB">
      <w:pPr>
        <w:autoSpaceDE w:val="0"/>
        <w:autoSpaceDN w:val="0"/>
        <w:adjustRightInd w:val="0"/>
        <w:jc w:val="center"/>
        <w:rPr>
          <w:rFonts w:asciiTheme="minorHAnsi" w:eastAsiaTheme="minorHAnsi" w:hAnsiTheme="minorHAnsi" w:cstheme="minorHAnsi"/>
          <w:b/>
          <w:bCs/>
        </w:rPr>
      </w:pPr>
      <w:r w:rsidRPr="00240D51">
        <w:rPr>
          <w:rFonts w:asciiTheme="minorHAnsi" w:eastAsiaTheme="minorHAnsi" w:hAnsiTheme="minorHAnsi" w:cstheme="minorHAnsi"/>
          <w:b/>
          <w:bCs/>
        </w:rPr>
        <w:t>Recycling Award</w:t>
      </w:r>
    </w:p>
    <w:p w14:paraId="4E57E791" w14:textId="77777777" w:rsidR="00E97F12" w:rsidRDefault="00E97F12" w:rsidP="00E97F12">
      <w:pPr>
        <w:autoSpaceDE w:val="0"/>
        <w:autoSpaceDN w:val="0"/>
        <w:adjustRightInd w:val="0"/>
        <w:jc w:val="center"/>
        <w:rPr>
          <w:rFonts w:asciiTheme="minorHAnsi" w:eastAsiaTheme="minorHAnsi" w:hAnsiTheme="minorHAnsi" w:cstheme="minorHAnsi"/>
          <w:b/>
          <w:bCs/>
        </w:rPr>
      </w:pPr>
      <w:r w:rsidRPr="00240D51">
        <w:rPr>
          <w:rFonts w:asciiTheme="minorHAnsi" w:eastAsiaTheme="minorHAnsi" w:hAnsiTheme="minorHAnsi" w:cstheme="minorHAnsi"/>
          <w:b/>
          <w:bCs/>
        </w:rPr>
        <w:t>(More awards listed in Sections)</w:t>
      </w:r>
    </w:p>
    <w:p w14:paraId="3C5F039B" w14:textId="77777777" w:rsidR="000B1700" w:rsidRDefault="00EF6C56" w:rsidP="00E97F12">
      <w:pPr>
        <w:autoSpaceDE w:val="0"/>
        <w:autoSpaceDN w:val="0"/>
        <w:adjustRightInd w:val="0"/>
        <w:jc w:val="center"/>
        <w:rPr>
          <w:rFonts w:asciiTheme="minorHAnsi" w:eastAsiaTheme="minorHAnsi" w:hAnsiTheme="minorHAnsi" w:cstheme="minorHAnsi"/>
          <w:b/>
          <w:bCs/>
          <w:u w:val="single"/>
        </w:rPr>
      </w:pPr>
      <w:r w:rsidRPr="00EF6C56">
        <w:rPr>
          <w:rFonts w:asciiTheme="minorHAnsi" w:eastAsiaTheme="minorHAnsi" w:hAnsiTheme="minorHAnsi" w:cstheme="minorHAnsi"/>
          <w:b/>
          <w:bCs/>
          <w:u w:val="single"/>
        </w:rPr>
        <w:t xml:space="preserve">American and other national flags are NOT permitted in the design division. Page 81 of the NGC Handbook for </w:t>
      </w:r>
    </w:p>
    <w:p w14:paraId="08DF46B7" w14:textId="7F10A38B" w:rsidR="00EF6C56" w:rsidRPr="00EF6C56" w:rsidRDefault="00EF6C56" w:rsidP="00E97F12">
      <w:pPr>
        <w:autoSpaceDE w:val="0"/>
        <w:autoSpaceDN w:val="0"/>
        <w:adjustRightInd w:val="0"/>
        <w:jc w:val="center"/>
        <w:rPr>
          <w:rFonts w:asciiTheme="minorHAnsi" w:eastAsiaTheme="minorHAnsi" w:hAnsiTheme="minorHAnsi" w:cstheme="minorHAnsi"/>
          <w:b/>
          <w:bCs/>
          <w:u w:val="single"/>
        </w:rPr>
      </w:pPr>
      <w:r w:rsidRPr="00EF6C56">
        <w:rPr>
          <w:rFonts w:asciiTheme="minorHAnsi" w:eastAsiaTheme="minorHAnsi" w:hAnsiTheme="minorHAnsi" w:cstheme="minorHAnsi"/>
          <w:b/>
          <w:bCs/>
          <w:u w:val="single"/>
        </w:rPr>
        <w:t>Flower Shows.</w:t>
      </w:r>
    </w:p>
    <w:p w14:paraId="4EF981FF" w14:textId="77777777" w:rsidR="00B27F8D" w:rsidRPr="0016631F" w:rsidRDefault="00B27F8D" w:rsidP="00DE6306">
      <w:pPr>
        <w:autoSpaceDE w:val="0"/>
        <w:autoSpaceDN w:val="0"/>
        <w:adjustRightInd w:val="0"/>
        <w:rPr>
          <w:rFonts w:asciiTheme="minorHAnsi" w:hAnsiTheme="minorHAnsi" w:cstheme="minorHAnsi"/>
          <w:b/>
          <w:bCs/>
          <w:sz w:val="16"/>
          <w:szCs w:val="16"/>
        </w:rPr>
      </w:pPr>
    </w:p>
    <w:p w14:paraId="1C0A9E29" w14:textId="050FECBB" w:rsidR="00494EE0" w:rsidRPr="004F78A9" w:rsidRDefault="00DE6306" w:rsidP="00DE6306">
      <w:pPr>
        <w:autoSpaceDE w:val="0"/>
        <w:autoSpaceDN w:val="0"/>
        <w:adjustRightInd w:val="0"/>
        <w:rPr>
          <w:rFonts w:asciiTheme="minorHAnsi" w:hAnsiTheme="minorHAnsi" w:cstheme="minorHAnsi"/>
          <w:b/>
          <w:bCs/>
        </w:rPr>
      </w:pPr>
      <w:r w:rsidRPr="004F78A9">
        <w:rPr>
          <w:rFonts w:asciiTheme="minorHAnsi" w:hAnsiTheme="minorHAnsi" w:cstheme="minorHAnsi"/>
          <w:b/>
          <w:bCs/>
        </w:rPr>
        <w:t>Design Consultant</w:t>
      </w:r>
      <w:r w:rsidR="004A2BCB" w:rsidRPr="004F78A9">
        <w:rPr>
          <w:rFonts w:asciiTheme="minorHAnsi" w:hAnsiTheme="minorHAnsi" w:cstheme="minorHAnsi"/>
          <w:b/>
          <w:bCs/>
        </w:rPr>
        <w:t xml:space="preserve">: </w:t>
      </w:r>
      <w:r w:rsidRPr="004F78A9">
        <w:rPr>
          <w:rFonts w:asciiTheme="minorHAnsi" w:hAnsiTheme="minorHAnsi" w:cstheme="minorHAnsi"/>
          <w:b/>
          <w:bCs/>
        </w:rPr>
        <w:t>Linda Maid</w:t>
      </w:r>
      <w:r w:rsidR="004A2BCB" w:rsidRPr="004F78A9">
        <w:rPr>
          <w:rFonts w:asciiTheme="minorHAnsi" w:hAnsiTheme="minorHAnsi" w:cstheme="minorHAnsi"/>
          <w:b/>
          <w:bCs/>
        </w:rPr>
        <w:t xml:space="preserve">a, </w:t>
      </w:r>
      <w:r w:rsidRPr="003E5498">
        <w:rPr>
          <w:rFonts w:asciiTheme="minorHAnsi" w:hAnsiTheme="minorHAnsi" w:cstheme="minorHAnsi"/>
          <w:b/>
          <w:bCs/>
        </w:rPr>
        <w:t>Linda.maida@yahoo.com</w:t>
      </w:r>
    </w:p>
    <w:p w14:paraId="4A0ECE7B" w14:textId="4C4F512A" w:rsidR="00DC7212" w:rsidRPr="0032019D" w:rsidRDefault="00494EE0" w:rsidP="00E97F12">
      <w:pPr>
        <w:autoSpaceDE w:val="0"/>
        <w:autoSpaceDN w:val="0"/>
        <w:adjustRightInd w:val="0"/>
        <w:rPr>
          <w:rFonts w:asciiTheme="minorHAnsi" w:eastAsiaTheme="minorHAnsi" w:hAnsiTheme="minorHAnsi" w:cstheme="minorHAnsi"/>
          <w:b/>
          <w:bCs/>
          <w:highlight w:val="yellow"/>
        </w:rPr>
      </w:pPr>
      <w:r w:rsidRPr="000734D2">
        <w:rPr>
          <w:rFonts w:asciiTheme="minorHAnsi" w:hAnsiTheme="minorHAnsi" w:cstheme="minorHAnsi"/>
          <w:b/>
          <w:bCs/>
        </w:rPr>
        <w:t>Design Advanced Entry</w:t>
      </w:r>
      <w:r w:rsidR="00BB6D1A">
        <w:rPr>
          <w:rFonts w:asciiTheme="minorHAnsi" w:hAnsiTheme="minorHAnsi" w:cstheme="minorHAnsi"/>
          <w:b/>
          <w:bCs/>
        </w:rPr>
        <w:t>:</w:t>
      </w:r>
      <w:r w:rsidRPr="000734D2">
        <w:rPr>
          <w:rFonts w:asciiTheme="minorHAnsi" w:hAnsiTheme="minorHAnsi" w:cstheme="minorHAnsi"/>
          <w:b/>
          <w:bCs/>
        </w:rPr>
        <w:t xml:space="preserve"> register your design by </w:t>
      </w:r>
      <w:r w:rsidR="00FB7419">
        <w:rPr>
          <w:rFonts w:asciiTheme="minorHAnsi" w:hAnsiTheme="minorHAnsi" w:cstheme="minorHAnsi"/>
          <w:b/>
          <w:bCs/>
        </w:rPr>
        <w:t>August 15</w:t>
      </w:r>
      <w:r w:rsidRPr="000734D2">
        <w:rPr>
          <w:rFonts w:asciiTheme="minorHAnsi" w:hAnsiTheme="minorHAnsi" w:cstheme="minorHAnsi"/>
          <w:b/>
          <w:bCs/>
        </w:rPr>
        <w:t>, 202</w:t>
      </w:r>
      <w:r w:rsidR="008B1331">
        <w:rPr>
          <w:rFonts w:asciiTheme="minorHAnsi" w:hAnsiTheme="minorHAnsi" w:cstheme="minorHAnsi"/>
          <w:b/>
          <w:bCs/>
        </w:rPr>
        <w:t>6</w:t>
      </w:r>
      <w:r w:rsidRPr="000734D2">
        <w:rPr>
          <w:rFonts w:asciiTheme="minorHAnsi" w:hAnsiTheme="minorHAnsi" w:cstheme="minorHAnsi"/>
          <w:b/>
          <w:bCs/>
        </w:rPr>
        <w:t xml:space="preserve">, </w:t>
      </w:r>
      <w:r w:rsidRPr="0032019D">
        <w:rPr>
          <w:rFonts w:asciiTheme="minorHAnsi" w:hAnsiTheme="minorHAnsi" w:cstheme="minorHAnsi"/>
          <w:b/>
          <w:bCs/>
        </w:rPr>
        <w:t xml:space="preserve">with Gale Baullinger, </w:t>
      </w:r>
      <w:r w:rsidR="004F78A9" w:rsidRPr="0032019D">
        <w:rPr>
          <w:rFonts w:asciiTheme="minorHAnsi" w:hAnsiTheme="minorHAnsi" w:cstheme="minorHAnsi"/>
          <w:b/>
          <w:bCs/>
        </w:rPr>
        <w:t xml:space="preserve">425-643-2722, </w:t>
      </w:r>
      <w:r w:rsidRPr="0032019D">
        <w:rPr>
          <w:rFonts w:asciiTheme="minorHAnsi" w:hAnsiTheme="minorHAnsi" w:cstheme="minorHAnsi"/>
          <w:b/>
          <w:bCs/>
        </w:rPr>
        <w:t>Gale5904@aol.com</w:t>
      </w:r>
    </w:p>
    <w:p w14:paraId="07ECBEF3" w14:textId="77777777" w:rsidR="00B27F8D" w:rsidRPr="0016631F" w:rsidRDefault="00B27F8D" w:rsidP="00766173">
      <w:pPr>
        <w:autoSpaceDE w:val="0"/>
        <w:autoSpaceDN w:val="0"/>
        <w:adjustRightInd w:val="0"/>
        <w:rPr>
          <w:rFonts w:asciiTheme="minorHAnsi" w:eastAsiaTheme="minorHAnsi" w:hAnsiTheme="minorHAnsi" w:cstheme="minorHAnsi"/>
          <w:b/>
          <w:bCs/>
          <w:sz w:val="16"/>
          <w:szCs w:val="16"/>
          <w:highlight w:val="yellow"/>
        </w:rPr>
      </w:pPr>
    </w:p>
    <w:p w14:paraId="10B98C6D" w14:textId="65E43C5B" w:rsidR="006B3FCE" w:rsidRPr="00E360B1" w:rsidRDefault="00DC7212" w:rsidP="00766173">
      <w:pPr>
        <w:autoSpaceDE w:val="0"/>
        <w:autoSpaceDN w:val="0"/>
        <w:adjustRightInd w:val="0"/>
        <w:rPr>
          <w:rFonts w:asciiTheme="minorHAnsi" w:eastAsiaTheme="minorHAnsi" w:hAnsiTheme="minorHAnsi" w:cstheme="minorHAnsi"/>
          <w:b/>
          <w:bCs/>
        </w:rPr>
      </w:pPr>
      <w:r w:rsidRPr="00E360B1">
        <w:rPr>
          <w:rFonts w:asciiTheme="minorHAnsi" w:eastAsiaTheme="minorHAnsi" w:hAnsiTheme="minorHAnsi" w:cstheme="minorHAnsi"/>
          <w:b/>
          <w:bCs/>
        </w:rPr>
        <w:t>SECTION A “</w:t>
      </w:r>
      <w:r w:rsidR="004466C0" w:rsidRPr="00E360B1">
        <w:rPr>
          <w:rFonts w:asciiTheme="minorHAnsi" w:eastAsiaTheme="minorHAnsi" w:hAnsiTheme="minorHAnsi" w:cstheme="minorHAnsi"/>
          <w:b/>
          <w:bCs/>
        </w:rPr>
        <w:t>Veterans Day</w:t>
      </w:r>
      <w:r w:rsidRPr="00E360B1">
        <w:rPr>
          <w:rFonts w:asciiTheme="minorHAnsi" w:eastAsiaTheme="minorHAnsi" w:hAnsiTheme="minorHAnsi" w:cstheme="minorHAnsi"/>
          <w:b/>
          <w:bCs/>
        </w:rPr>
        <w:t>”</w:t>
      </w:r>
    </w:p>
    <w:p w14:paraId="20F4F924" w14:textId="1BCDF6F0" w:rsidR="006B3FCE" w:rsidRDefault="00DC7212" w:rsidP="00766173">
      <w:pPr>
        <w:autoSpaceDE w:val="0"/>
        <w:autoSpaceDN w:val="0"/>
        <w:adjustRightInd w:val="0"/>
        <w:rPr>
          <w:rFonts w:asciiTheme="minorHAnsi" w:eastAsiaTheme="minorHAnsi" w:hAnsiTheme="minorHAnsi" w:cstheme="minorHAnsi"/>
          <w:b/>
          <w:bCs/>
        </w:rPr>
      </w:pPr>
      <w:r w:rsidRPr="00A82B89">
        <w:rPr>
          <w:rFonts w:asciiTheme="minorHAnsi" w:eastAsiaTheme="minorHAnsi" w:hAnsiTheme="minorHAnsi" w:cstheme="minorHAnsi"/>
          <w:b/>
          <w:bCs/>
        </w:rPr>
        <w:t xml:space="preserve">Eligible for the </w:t>
      </w:r>
      <w:r w:rsidR="00474034">
        <w:rPr>
          <w:rFonts w:asciiTheme="minorHAnsi" w:eastAsiaTheme="minorHAnsi" w:hAnsiTheme="minorHAnsi" w:cstheme="minorHAnsi"/>
          <w:b/>
          <w:bCs/>
        </w:rPr>
        <w:t xml:space="preserve">NGC </w:t>
      </w:r>
      <w:r w:rsidR="00BC434A" w:rsidRPr="00A82B89">
        <w:rPr>
          <w:rFonts w:asciiTheme="minorHAnsi" w:eastAsiaTheme="minorHAnsi" w:hAnsiTheme="minorHAnsi" w:cstheme="minorHAnsi"/>
          <w:b/>
          <w:bCs/>
        </w:rPr>
        <w:t>Designers Choice Award</w:t>
      </w:r>
    </w:p>
    <w:p w14:paraId="1BDE3C03" w14:textId="606EE99A" w:rsidR="0032455C" w:rsidRPr="00240D51" w:rsidRDefault="0032455C" w:rsidP="0032455C">
      <w:pPr>
        <w:autoSpaceDE w:val="0"/>
        <w:autoSpaceDN w:val="0"/>
        <w:adjustRightInd w:val="0"/>
        <w:rPr>
          <w:rFonts w:asciiTheme="minorHAnsi" w:eastAsiaTheme="minorHAnsi" w:hAnsiTheme="minorHAnsi" w:cstheme="minorHAnsi"/>
          <w:b/>
          <w:bCs/>
        </w:rPr>
      </w:pPr>
      <w:r>
        <w:rPr>
          <w:rFonts w:asciiTheme="minorHAnsi" w:eastAsiaTheme="minorHAnsi" w:hAnsiTheme="minorHAnsi" w:cstheme="minorHAnsi"/>
          <w:b/>
          <w:bCs/>
        </w:rPr>
        <w:t>Eligi</w:t>
      </w:r>
      <w:r w:rsidR="0045581B">
        <w:rPr>
          <w:rFonts w:asciiTheme="minorHAnsi" w:eastAsiaTheme="minorHAnsi" w:hAnsiTheme="minorHAnsi" w:cstheme="minorHAnsi"/>
          <w:b/>
          <w:bCs/>
        </w:rPr>
        <w:t xml:space="preserve">ble for the </w:t>
      </w:r>
      <w:r w:rsidRPr="00240D51">
        <w:rPr>
          <w:rFonts w:asciiTheme="minorHAnsi" w:eastAsiaTheme="minorHAnsi" w:hAnsiTheme="minorHAnsi" w:cstheme="minorHAnsi"/>
          <w:b/>
          <w:bCs/>
        </w:rPr>
        <w:t>Carolyn Erickson All Fresh Design</w:t>
      </w:r>
      <w:r w:rsidR="0045581B">
        <w:rPr>
          <w:rFonts w:asciiTheme="minorHAnsi" w:eastAsiaTheme="minorHAnsi" w:hAnsiTheme="minorHAnsi" w:cstheme="minorHAnsi"/>
          <w:b/>
          <w:bCs/>
        </w:rPr>
        <w:t xml:space="preserve"> Award</w:t>
      </w:r>
    </w:p>
    <w:p w14:paraId="61B85745" w14:textId="77777777" w:rsidR="00DC7212" w:rsidRPr="0016631F" w:rsidRDefault="00DC7212" w:rsidP="00766173">
      <w:pPr>
        <w:autoSpaceDE w:val="0"/>
        <w:autoSpaceDN w:val="0"/>
        <w:adjustRightInd w:val="0"/>
        <w:rPr>
          <w:rFonts w:asciiTheme="minorHAnsi" w:eastAsiaTheme="minorHAnsi" w:hAnsiTheme="minorHAnsi" w:cstheme="minorHAnsi"/>
          <w:b/>
          <w:bCs/>
          <w:sz w:val="16"/>
          <w:szCs w:val="16"/>
          <w:highlight w:val="yellow"/>
        </w:rPr>
      </w:pPr>
    </w:p>
    <w:p w14:paraId="2642D1CD" w14:textId="72BD6D3E" w:rsidR="006B3FCE" w:rsidRPr="002B6710" w:rsidRDefault="00DC7212" w:rsidP="00766173">
      <w:pPr>
        <w:autoSpaceDE w:val="0"/>
        <w:autoSpaceDN w:val="0"/>
        <w:adjustRightInd w:val="0"/>
        <w:rPr>
          <w:rFonts w:asciiTheme="minorHAnsi" w:eastAsiaTheme="minorHAnsi" w:hAnsiTheme="minorHAnsi" w:cstheme="minorHAnsi"/>
        </w:rPr>
      </w:pPr>
      <w:r w:rsidRPr="002B6710">
        <w:rPr>
          <w:rFonts w:asciiTheme="minorHAnsi" w:eastAsiaTheme="minorHAnsi" w:hAnsiTheme="minorHAnsi" w:cstheme="minorHAnsi"/>
          <w:b/>
          <w:bCs/>
        </w:rPr>
        <w:t>Class 1. “</w:t>
      </w:r>
      <w:r w:rsidR="007623B8" w:rsidRPr="002B6710">
        <w:rPr>
          <w:rFonts w:asciiTheme="minorHAnsi" w:eastAsiaTheme="minorHAnsi" w:hAnsiTheme="minorHAnsi" w:cstheme="minorHAnsi"/>
          <w:b/>
          <w:bCs/>
        </w:rPr>
        <w:t xml:space="preserve">Off we go into the </w:t>
      </w:r>
      <w:r w:rsidR="0031532F">
        <w:rPr>
          <w:rFonts w:asciiTheme="minorHAnsi" w:eastAsiaTheme="minorHAnsi" w:hAnsiTheme="minorHAnsi" w:cstheme="minorHAnsi"/>
          <w:b/>
          <w:bCs/>
        </w:rPr>
        <w:t>W</w:t>
      </w:r>
      <w:r w:rsidR="007623B8" w:rsidRPr="002B6710">
        <w:rPr>
          <w:rFonts w:asciiTheme="minorHAnsi" w:eastAsiaTheme="minorHAnsi" w:hAnsiTheme="minorHAnsi" w:cstheme="minorHAnsi"/>
          <w:b/>
          <w:bCs/>
        </w:rPr>
        <w:t xml:space="preserve">ild </w:t>
      </w:r>
      <w:r w:rsidR="0031532F">
        <w:rPr>
          <w:rFonts w:asciiTheme="minorHAnsi" w:eastAsiaTheme="minorHAnsi" w:hAnsiTheme="minorHAnsi" w:cstheme="minorHAnsi"/>
          <w:b/>
          <w:bCs/>
        </w:rPr>
        <w:t>B</w:t>
      </w:r>
      <w:r w:rsidR="007623B8" w:rsidRPr="002B6710">
        <w:rPr>
          <w:rFonts w:asciiTheme="minorHAnsi" w:eastAsiaTheme="minorHAnsi" w:hAnsiTheme="minorHAnsi" w:cstheme="minorHAnsi"/>
          <w:b/>
          <w:bCs/>
        </w:rPr>
        <w:t xml:space="preserve">lue </w:t>
      </w:r>
      <w:proofErr w:type="gramStart"/>
      <w:r w:rsidR="0031532F">
        <w:rPr>
          <w:rFonts w:asciiTheme="minorHAnsi" w:eastAsiaTheme="minorHAnsi" w:hAnsiTheme="minorHAnsi" w:cstheme="minorHAnsi"/>
          <w:b/>
          <w:bCs/>
        </w:rPr>
        <w:t>Y</w:t>
      </w:r>
      <w:r w:rsidR="002B6710" w:rsidRPr="002B6710">
        <w:rPr>
          <w:rFonts w:asciiTheme="minorHAnsi" w:eastAsiaTheme="minorHAnsi" w:hAnsiTheme="minorHAnsi" w:cstheme="minorHAnsi"/>
          <w:b/>
          <w:bCs/>
        </w:rPr>
        <w:t xml:space="preserve">onder”  </w:t>
      </w:r>
      <w:r w:rsidR="005C6C06" w:rsidRPr="002B6710">
        <w:rPr>
          <w:rFonts w:asciiTheme="minorHAnsi" w:eastAsiaTheme="minorHAnsi" w:hAnsiTheme="minorHAnsi" w:cstheme="minorHAnsi"/>
          <w:b/>
          <w:bCs/>
        </w:rPr>
        <w:t>A</w:t>
      </w:r>
      <w:proofErr w:type="gramEnd"/>
      <w:r w:rsidR="005C6C06" w:rsidRPr="002B6710">
        <w:rPr>
          <w:rFonts w:asciiTheme="minorHAnsi" w:eastAsiaTheme="minorHAnsi" w:hAnsiTheme="minorHAnsi" w:cstheme="minorHAnsi"/>
          <w:b/>
          <w:bCs/>
        </w:rPr>
        <w:t xml:space="preserve"> parallel design</w:t>
      </w:r>
      <w:r w:rsidR="005A17E3" w:rsidRPr="002B6710">
        <w:rPr>
          <w:rFonts w:asciiTheme="minorHAnsi" w:eastAsiaTheme="minorHAnsi" w:hAnsiTheme="minorHAnsi" w:cstheme="minorHAnsi"/>
          <w:b/>
          <w:bCs/>
        </w:rPr>
        <w:t xml:space="preserve"> </w:t>
      </w:r>
      <w:r w:rsidR="005A17E3" w:rsidRPr="002B6710">
        <w:rPr>
          <w:rFonts w:asciiTheme="minorHAnsi" w:eastAsiaTheme="minorHAnsi" w:hAnsiTheme="minorHAnsi" w:cstheme="minorHAnsi"/>
        </w:rPr>
        <w:t>staged in 24” wide by</w:t>
      </w:r>
      <w:r w:rsidR="003E6104" w:rsidRPr="002B6710">
        <w:rPr>
          <w:rFonts w:asciiTheme="minorHAnsi" w:eastAsiaTheme="minorHAnsi" w:hAnsiTheme="minorHAnsi" w:cstheme="minorHAnsi"/>
        </w:rPr>
        <w:t xml:space="preserve"> 30” deep table space draped in white</w:t>
      </w:r>
      <w:r w:rsidR="00270DEA">
        <w:rPr>
          <w:rFonts w:asciiTheme="minorHAnsi" w:eastAsiaTheme="minorHAnsi" w:hAnsiTheme="minorHAnsi" w:cstheme="minorHAnsi"/>
        </w:rPr>
        <w:t>, provided by committee</w:t>
      </w:r>
      <w:r w:rsidR="003E6104" w:rsidRPr="002B6710">
        <w:rPr>
          <w:rFonts w:asciiTheme="minorHAnsi" w:eastAsiaTheme="minorHAnsi" w:hAnsiTheme="minorHAnsi" w:cstheme="minorHAnsi"/>
        </w:rPr>
        <w:t>.</w:t>
      </w:r>
      <w:r w:rsidR="003E6104" w:rsidRPr="002B6710">
        <w:rPr>
          <w:rFonts w:asciiTheme="minorHAnsi" w:eastAsiaTheme="minorHAnsi" w:hAnsiTheme="minorHAnsi" w:cstheme="minorHAnsi"/>
          <w:b/>
          <w:bCs/>
        </w:rPr>
        <w:t xml:space="preserve"> </w:t>
      </w:r>
      <w:r w:rsidR="004723F3" w:rsidRPr="002B6710">
        <w:rPr>
          <w:rFonts w:asciiTheme="minorHAnsi" w:eastAsiaTheme="minorHAnsi" w:hAnsiTheme="minorHAnsi" w:cstheme="minorHAnsi"/>
          <w:b/>
          <w:bCs/>
        </w:rPr>
        <w:t xml:space="preserve"> </w:t>
      </w:r>
      <w:r w:rsidRPr="002B6710">
        <w:rPr>
          <w:rFonts w:asciiTheme="minorHAnsi" w:eastAsiaTheme="minorHAnsi" w:hAnsiTheme="minorHAnsi" w:cstheme="minorHAnsi"/>
        </w:rPr>
        <w:t xml:space="preserve">Exhibitor </w:t>
      </w:r>
      <w:r w:rsidRPr="002B6710">
        <w:rPr>
          <w:rFonts w:asciiTheme="minorHAnsi" w:eastAsiaTheme="minorHAnsi" w:hAnsiTheme="minorHAnsi" w:cstheme="minorHAnsi"/>
          <w:b/>
          <w:bCs/>
        </w:rPr>
        <w:t>required</w:t>
      </w:r>
      <w:r w:rsidRPr="002B6710">
        <w:rPr>
          <w:rFonts w:asciiTheme="minorHAnsi" w:eastAsiaTheme="minorHAnsi" w:hAnsiTheme="minorHAnsi" w:cstheme="minorHAnsi"/>
        </w:rPr>
        <w:t xml:space="preserve"> to provide own</w:t>
      </w:r>
      <w:r w:rsidR="00DC7158">
        <w:rPr>
          <w:rFonts w:asciiTheme="minorHAnsi" w:eastAsiaTheme="minorHAnsi" w:hAnsiTheme="minorHAnsi" w:cstheme="minorHAnsi"/>
        </w:rPr>
        <w:t xml:space="preserve"> self-supporting</w:t>
      </w:r>
      <w:r w:rsidRPr="002B6710">
        <w:rPr>
          <w:rFonts w:asciiTheme="minorHAnsi" w:eastAsiaTheme="minorHAnsi" w:hAnsiTheme="minorHAnsi" w:cstheme="minorHAnsi"/>
        </w:rPr>
        <w:t xml:space="preserve"> staging </w:t>
      </w:r>
      <w:r w:rsidR="00E81A61" w:rsidRPr="002B6710">
        <w:rPr>
          <w:rFonts w:asciiTheme="minorHAnsi" w:eastAsiaTheme="minorHAnsi" w:hAnsiTheme="minorHAnsi" w:cstheme="minorHAnsi"/>
        </w:rPr>
        <w:t>panel</w:t>
      </w:r>
      <w:r w:rsidR="000679E2">
        <w:rPr>
          <w:rFonts w:asciiTheme="minorHAnsi" w:eastAsiaTheme="minorHAnsi" w:hAnsiTheme="minorHAnsi" w:cstheme="minorHAnsi"/>
        </w:rPr>
        <w:t>, up to 24” wide</w:t>
      </w:r>
      <w:r w:rsidR="00E81A61" w:rsidRPr="002B6710">
        <w:rPr>
          <w:rFonts w:asciiTheme="minorHAnsi" w:eastAsiaTheme="minorHAnsi" w:hAnsiTheme="minorHAnsi" w:cstheme="minorHAnsi"/>
        </w:rPr>
        <w:t>.</w:t>
      </w:r>
      <w:r w:rsidRPr="002B6710">
        <w:rPr>
          <w:rFonts w:asciiTheme="minorHAnsi" w:eastAsiaTheme="minorHAnsi" w:hAnsiTheme="minorHAnsi" w:cstheme="minorHAnsi"/>
        </w:rPr>
        <w:t xml:space="preserve"> Exhibitor is free to use fresh and/or dried plant material. 4 exhibits.</w:t>
      </w:r>
    </w:p>
    <w:p w14:paraId="6B802540" w14:textId="77777777" w:rsidR="00DC7212" w:rsidRPr="000102DF" w:rsidRDefault="00DC7212" w:rsidP="00766173">
      <w:pPr>
        <w:autoSpaceDE w:val="0"/>
        <w:autoSpaceDN w:val="0"/>
        <w:adjustRightInd w:val="0"/>
        <w:rPr>
          <w:rFonts w:asciiTheme="minorHAnsi" w:eastAsiaTheme="minorHAnsi" w:hAnsiTheme="minorHAnsi" w:cstheme="minorHAnsi"/>
          <w:b/>
          <w:bCs/>
          <w:sz w:val="16"/>
          <w:szCs w:val="16"/>
          <w:highlight w:val="yellow"/>
        </w:rPr>
      </w:pPr>
    </w:p>
    <w:p w14:paraId="46D27093" w14:textId="77777777" w:rsidR="009C4A5D" w:rsidRDefault="009C4A5D" w:rsidP="00766173">
      <w:pPr>
        <w:autoSpaceDE w:val="0"/>
        <w:autoSpaceDN w:val="0"/>
        <w:adjustRightInd w:val="0"/>
        <w:rPr>
          <w:rFonts w:asciiTheme="minorHAnsi" w:eastAsiaTheme="minorHAnsi" w:hAnsiTheme="minorHAnsi" w:cstheme="minorHAnsi"/>
          <w:b/>
          <w:bCs/>
        </w:rPr>
      </w:pPr>
    </w:p>
    <w:p w14:paraId="2EB26AEF" w14:textId="77777777" w:rsidR="009C4A5D" w:rsidRDefault="009C4A5D" w:rsidP="00766173">
      <w:pPr>
        <w:autoSpaceDE w:val="0"/>
        <w:autoSpaceDN w:val="0"/>
        <w:adjustRightInd w:val="0"/>
        <w:rPr>
          <w:rFonts w:asciiTheme="minorHAnsi" w:eastAsiaTheme="minorHAnsi" w:hAnsiTheme="minorHAnsi" w:cstheme="minorHAnsi"/>
          <w:b/>
          <w:bCs/>
        </w:rPr>
      </w:pPr>
    </w:p>
    <w:p w14:paraId="274B0797" w14:textId="429D5CE0" w:rsidR="008A32FE" w:rsidRPr="00C9605D" w:rsidRDefault="00DC7212" w:rsidP="00766173">
      <w:pPr>
        <w:autoSpaceDE w:val="0"/>
        <w:autoSpaceDN w:val="0"/>
        <w:adjustRightInd w:val="0"/>
        <w:rPr>
          <w:rFonts w:asciiTheme="minorHAnsi" w:eastAsiaTheme="minorHAnsi" w:hAnsiTheme="minorHAnsi" w:cstheme="minorHAnsi"/>
        </w:rPr>
      </w:pPr>
      <w:r w:rsidRPr="00C9605D">
        <w:rPr>
          <w:rFonts w:asciiTheme="minorHAnsi" w:eastAsiaTheme="minorHAnsi" w:hAnsiTheme="minorHAnsi" w:cstheme="minorHAnsi"/>
          <w:b/>
          <w:bCs/>
        </w:rPr>
        <w:lastRenderedPageBreak/>
        <w:t>Class 2. “</w:t>
      </w:r>
      <w:r w:rsidR="008856CB" w:rsidRPr="00C9605D">
        <w:rPr>
          <w:rFonts w:asciiTheme="minorHAnsi" w:eastAsiaTheme="minorHAnsi" w:hAnsiTheme="minorHAnsi" w:cstheme="minorHAnsi"/>
          <w:b/>
          <w:bCs/>
        </w:rPr>
        <w:t>In the Air, on Land</w:t>
      </w:r>
      <w:r w:rsidR="00B07181" w:rsidRPr="00C9605D">
        <w:rPr>
          <w:rFonts w:asciiTheme="minorHAnsi" w:eastAsiaTheme="minorHAnsi" w:hAnsiTheme="minorHAnsi" w:cstheme="minorHAnsi"/>
          <w:b/>
          <w:bCs/>
        </w:rPr>
        <w:t xml:space="preserve">, and </w:t>
      </w:r>
      <w:proofErr w:type="gramStart"/>
      <w:r w:rsidR="00B07181" w:rsidRPr="00C9605D">
        <w:rPr>
          <w:rFonts w:asciiTheme="minorHAnsi" w:eastAsiaTheme="minorHAnsi" w:hAnsiTheme="minorHAnsi" w:cstheme="minorHAnsi"/>
          <w:b/>
          <w:bCs/>
        </w:rPr>
        <w:t>Sea</w:t>
      </w:r>
      <w:r w:rsidRPr="00C9605D">
        <w:rPr>
          <w:rFonts w:asciiTheme="minorHAnsi" w:eastAsiaTheme="minorHAnsi" w:hAnsiTheme="minorHAnsi" w:cstheme="minorHAnsi"/>
          <w:b/>
          <w:bCs/>
        </w:rPr>
        <w:t>”</w:t>
      </w:r>
      <w:r w:rsidR="00E844F7" w:rsidRPr="00C9605D">
        <w:rPr>
          <w:rFonts w:asciiTheme="minorHAnsi" w:eastAsiaTheme="minorHAnsi" w:hAnsiTheme="minorHAnsi" w:cstheme="minorHAnsi"/>
          <w:b/>
          <w:bCs/>
        </w:rPr>
        <w:t xml:space="preserve">  </w:t>
      </w:r>
      <w:r w:rsidR="00B07181" w:rsidRPr="00C9605D">
        <w:rPr>
          <w:rFonts w:asciiTheme="minorHAnsi" w:eastAsiaTheme="minorHAnsi" w:hAnsiTheme="minorHAnsi" w:cstheme="minorHAnsi"/>
          <w:b/>
          <w:bCs/>
        </w:rPr>
        <w:t>A</w:t>
      </w:r>
      <w:proofErr w:type="gramEnd"/>
      <w:r w:rsidR="00B07181" w:rsidRPr="00C9605D">
        <w:rPr>
          <w:rFonts w:asciiTheme="minorHAnsi" w:eastAsiaTheme="minorHAnsi" w:hAnsiTheme="minorHAnsi" w:cstheme="minorHAnsi"/>
          <w:b/>
          <w:bCs/>
        </w:rPr>
        <w:t xml:space="preserve"> grouped mass design</w:t>
      </w:r>
      <w:r w:rsidR="00C5760C" w:rsidRPr="00C9605D">
        <w:rPr>
          <w:rFonts w:asciiTheme="minorHAnsi" w:eastAsiaTheme="minorHAnsi" w:hAnsiTheme="minorHAnsi" w:cstheme="minorHAnsi"/>
        </w:rPr>
        <w:t xml:space="preserve"> staged in 24” wide by 30” deep table space draped in white</w:t>
      </w:r>
      <w:r w:rsidR="002E6AD0">
        <w:rPr>
          <w:rFonts w:asciiTheme="minorHAnsi" w:eastAsiaTheme="minorHAnsi" w:hAnsiTheme="minorHAnsi" w:cstheme="minorHAnsi"/>
        </w:rPr>
        <w:t>, provided by committee</w:t>
      </w:r>
      <w:r w:rsidR="00C5760C" w:rsidRPr="00C9605D">
        <w:rPr>
          <w:rFonts w:asciiTheme="minorHAnsi" w:eastAsiaTheme="minorHAnsi" w:hAnsiTheme="minorHAnsi" w:cstheme="minorHAnsi"/>
        </w:rPr>
        <w:t>.</w:t>
      </w:r>
      <w:r w:rsidR="008A364C" w:rsidRPr="00C9605D">
        <w:rPr>
          <w:rFonts w:asciiTheme="minorHAnsi" w:eastAsiaTheme="minorHAnsi" w:hAnsiTheme="minorHAnsi" w:cstheme="minorHAnsi"/>
        </w:rPr>
        <w:t xml:space="preserve"> Exhibitor </w:t>
      </w:r>
      <w:r w:rsidR="008A364C" w:rsidRPr="00C9605D">
        <w:rPr>
          <w:rFonts w:asciiTheme="minorHAnsi" w:eastAsiaTheme="minorHAnsi" w:hAnsiTheme="minorHAnsi" w:cstheme="minorHAnsi"/>
          <w:b/>
          <w:bCs/>
        </w:rPr>
        <w:t>required</w:t>
      </w:r>
      <w:r w:rsidR="008A364C" w:rsidRPr="00C9605D">
        <w:rPr>
          <w:rFonts w:asciiTheme="minorHAnsi" w:eastAsiaTheme="minorHAnsi" w:hAnsiTheme="minorHAnsi" w:cstheme="minorHAnsi"/>
        </w:rPr>
        <w:t xml:space="preserve"> to provide own </w:t>
      </w:r>
      <w:r w:rsidR="00DC7158">
        <w:rPr>
          <w:rFonts w:asciiTheme="minorHAnsi" w:eastAsiaTheme="minorHAnsi" w:hAnsiTheme="minorHAnsi" w:cstheme="minorHAnsi"/>
        </w:rPr>
        <w:t xml:space="preserve">self-supporting </w:t>
      </w:r>
      <w:r w:rsidR="008A364C" w:rsidRPr="00C9605D">
        <w:rPr>
          <w:rFonts w:asciiTheme="minorHAnsi" w:eastAsiaTheme="minorHAnsi" w:hAnsiTheme="minorHAnsi" w:cstheme="minorHAnsi"/>
        </w:rPr>
        <w:t xml:space="preserve">staging </w:t>
      </w:r>
      <w:r w:rsidR="0027195D" w:rsidRPr="00C9605D">
        <w:rPr>
          <w:rFonts w:asciiTheme="minorHAnsi" w:eastAsiaTheme="minorHAnsi" w:hAnsiTheme="minorHAnsi" w:cstheme="minorHAnsi"/>
        </w:rPr>
        <w:t>panel</w:t>
      </w:r>
      <w:r w:rsidR="000679E2">
        <w:rPr>
          <w:rFonts w:asciiTheme="minorHAnsi" w:eastAsiaTheme="minorHAnsi" w:hAnsiTheme="minorHAnsi" w:cstheme="minorHAnsi"/>
        </w:rPr>
        <w:t>, up to 24” wide</w:t>
      </w:r>
      <w:r w:rsidR="0027195D" w:rsidRPr="00C9605D">
        <w:rPr>
          <w:rFonts w:asciiTheme="minorHAnsi" w:eastAsiaTheme="minorHAnsi" w:hAnsiTheme="minorHAnsi" w:cstheme="minorHAnsi"/>
        </w:rPr>
        <w:t>.</w:t>
      </w:r>
      <w:r w:rsidR="00492AA5" w:rsidRPr="00C9605D">
        <w:rPr>
          <w:rFonts w:asciiTheme="minorHAnsi" w:eastAsiaTheme="minorHAnsi" w:hAnsiTheme="minorHAnsi" w:cstheme="minorHAnsi"/>
        </w:rPr>
        <w:t xml:space="preserve"> </w:t>
      </w:r>
      <w:r w:rsidRPr="00C9605D">
        <w:rPr>
          <w:rFonts w:asciiTheme="minorHAnsi" w:eastAsiaTheme="minorHAnsi" w:hAnsiTheme="minorHAnsi" w:cstheme="minorHAnsi"/>
        </w:rPr>
        <w:t>Exhibitor is free to use fresh and/or dried plant material. 4 exhibits.</w:t>
      </w:r>
    </w:p>
    <w:p w14:paraId="6D2A7DBD" w14:textId="77777777" w:rsidR="00377019" w:rsidRDefault="00377019" w:rsidP="00766173">
      <w:pPr>
        <w:autoSpaceDE w:val="0"/>
        <w:autoSpaceDN w:val="0"/>
        <w:adjustRightInd w:val="0"/>
        <w:rPr>
          <w:rFonts w:asciiTheme="minorHAnsi" w:eastAsiaTheme="minorHAnsi" w:hAnsiTheme="minorHAnsi" w:cstheme="minorHAnsi"/>
          <w:b/>
          <w:bCs/>
          <w:sz w:val="16"/>
          <w:szCs w:val="16"/>
        </w:rPr>
      </w:pPr>
    </w:p>
    <w:p w14:paraId="6D228256" w14:textId="7A4E8008" w:rsidR="006B3FCE" w:rsidRPr="00240D51" w:rsidRDefault="00DC7212" w:rsidP="00766173">
      <w:pPr>
        <w:autoSpaceDE w:val="0"/>
        <w:autoSpaceDN w:val="0"/>
        <w:adjustRightInd w:val="0"/>
        <w:rPr>
          <w:rFonts w:asciiTheme="minorHAnsi" w:eastAsiaTheme="minorHAnsi" w:hAnsiTheme="minorHAnsi" w:cstheme="minorHAnsi"/>
        </w:rPr>
      </w:pPr>
      <w:r w:rsidRPr="00240D51">
        <w:rPr>
          <w:rFonts w:asciiTheme="minorHAnsi" w:eastAsiaTheme="minorHAnsi" w:hAnsiTheme="minorHAnsi" w:cstheme="minorHAnsi"/>
          <w:b/>
          <w:bCs/>
        </w:rPr>
        <w:t>Class 3. “</w:t>
      </w:r>
      <w:r w:rsidR="00E172E2" w:rsidRPr="00240D51">
        <w:rPr>
          <w:rFonts w:asciiTheme="minorHAnsi" w:eastAsiaTheme="minorHAnsi" w:hAnsiTheme="minorHAnsi" w:cstheme="minorHAnsi"/>
          <w:b/>
          <w:bCs/>
        </w:rPr>
        <w:t xml:space="preserve">Sails Set to the </w:t>
      </w:r>
      <w:proofErr w:type="gramStart"/>
      <w:r w:rsidR="00E172E2" w:rsidRPr="00240D51">
        <w:rPr>
          <w:rFonts w:asciiTheme="minorHAnsi" w:eastAsiaTheme="minorHAnsi" w:hAnsiTheme="minorHAnsi" w:cstheme="minorHAnsi"/>
          <w:b/>
          <w:bCs/>
        </w:rPr>
        <w:t>S</w:t>
      </w:r>
      <w:r w:rsidR="007B45BC" w:rsidRPr="00240D51">
        <w:rPr>
          <w:rFonts w:asciiTheme="minorHAnsi" w:eastAsiaTheme="minorHAnsi" w:hAnsiTheme="minorHAnsi" w:cstheme="minorHAnsi"/>
          <w:b/>
          <w:bCs/>
        </w:rPr>
        <w:t>ky</w:t>
      </w:r>
      <w:r w:rsidRPr="00240D51">
        <w:rPr>
          <w:rFonts w:asciiTheme="minorHAnsi" w:eastAsiaTheme="minorHAnsi" w:hAnsiTheme="minorHAnsi" w:cstheme="minorHAnsi"/>
        </w:rPr>
        <w:t>”</w:t>
      </w:r>
      <w:r w:rsidR="00904309" w:rsidRPr="00240D51">
        <w:rPr>
          <w:rFonts w:asciiTheme="minorHAnsi" w:eastAsiaTheme="minorHAnsi" w:hAnsiTheme="minorHAnsi" w:cstheme="minorHAnsi"/>
        </w:rPr>
        <w:t xml:space="preserve">  </w:t>
      </w:r>
      <w:r w:rsidR="007B45BC" w:rsidRPr="00F45996">
        <w:rPr>
          <w:rFonts w:asciiTheme="minorHAnsi" w:eastAsiaTheme="minorHAnsi" w:hAnsiTheme="minorHAnsi" w:cstheme="minorHAnsi"/>
          <w:b/>
          <w:bCs/>
        </w:rPr>
        <w:t>A</w:t>
      </w:r>
      <w:proofErr w:type="gramEnd"/>
      <w:r w:rsidR="007B45BC" w:rsidRPr="00F45996">
        <w:rPr>
          <w:rFonts w:asciiTheme="minorHAnsi" w:eastAsiaTheme="minorHAnsi" w:hAnsiTheme="minorHAnsi" w:cstheme="minorHAnsi"/>
          <w:b/>
          <w:bCs/>
        </w:rPr>
        <w:t xml:space="preserve"> floor design</w:t>
      </w:r>
      <w:r w:rsidR="00BC34C3" w:rsidRPr="00240D51">
        <w:rPr>
          <w:rFonts w:asciiTheme="minorHAnsi" w:eastAsiaTheme="minorHAnsi" w:hAnsiTheme="minorHAnsi" w:cstheme="minorHAnsi"/>
        </w:rPr>
        <w:t xml:space="preserve"> staged in a 3’ x 3’ space on the</w:t>
      </w:r>
      <w:r w:rsidR="00994EBA">
        <w:rPr>
          <w:rFonts w:asciiTheme="minorHAnsi" w:eastAsiaTheme="minorHAnsi" w:hAnsiTheme="minorHAnsi" w:cstheme="minorHAnsi"/>
        </w:rPr>
        <w:t xml:space="preserve"> </w:t>
      </w:r>
      <w:r w:rsidR="00587CFB">
        <w:rPr>
          <w:rFonts w:asciiTheme="minorHAnsi" w:eastAsiaTheme="minorHAnsi" w:hAnsiTheme="minorHAnsi" w:cstheme="minorHAnsi"/>
        </w:rPr>
        <w:t>beige/grey</w:t>
      </w:r>
      <w:r w:rsidR="00BC34C3" w:rsidRPr="00240D51">
        <w:rPr>
          <w:rFonts w:asciiTheme="minorHAnsi" w:eastAsiaTheme="minorHAnsi" w:hAnsiTheme="minorHAnsi" w:cstheme="minorHAnsi"/>
        </w:rPr>
        <w:t xml:space="preserve"> floor</w:t>
      </w:r>
      <w:r w:rsidRPr="00240D51">
        <w:rPr>
          <w:rFonts w:asciiTheme="minorHAnsi" w:eastAsiaTheme="minorHAnsi" w:hAnsiTheme="minorHAnsi" w:cstheme="minorHAnsi"/>
        </w:rPr>
        <w:t>. Exhibitor is free to use fresh and/or dried plant material. 4 exhibits.</w:t>
      </w:r>
    </w:p>
    <w:p w14:paraId="17528F7C" w14:textId="77777777" w:rsidR="000102DF" w:rsidRPr="00A931C6" w:rsidRDefault="000102DF" w:rsidP="00766173">
      <w:pPr>
        <w:autoSpaceDE w:val="0"/>
        <w:autoSpaceDN w:val="0"/>
        <w:adjustRightInd w:val="0"/>
        <w:rPr>
          <w:rFonts w:asciiTheme="minorHAnsi" w:eastAsiaTheme="minorHAnsi" w:hAnsiTheme="minorHAnsi" w:cstheme="minorHAnsi"/>
          <w:b/>
          <w:bCs/>
          <w:sz w:val="16"/>
          <w:szCs w:val="16"/>
        </w:rPr>
      </w:pPr>
    </w:p>
    <w:p w14:paraId="45E81AD6" w14:textId="1EBEC32E" w:rsidR="006B3FCE" w:rsidRPr="00240D51" w:rsidRDefault="002E7B06" w:rsidP="00766173">
      <w:pPr>
        <w:autoSpaceDE w:val="0"/>
        <w:autoSpaceDN w:val="0"/>
        <w:adjustRightInd w:val="0"/>
        <w:rPr>
          <w:rFonts w:asciiTheme="minorHAnsi" w:eastAsiaTheme="minorHAnsi" w:hAnsiTheme="minorHAnsi" w:cstheme="minorHAnsi"/>
          <w:b/>
          <w:bCs/>
        </w:rPr>
      </w:pPr>
      <w:r w:rsidRPr="00240D51">
        <w:rPr>
          <w:rFonts w:asciiTheme="minorHAnsi" w:eastAsiaTheme="minorHAnsi" w:hAnsiTheme="minorHAnsi" w:cstheme="minorHAnsi"/>
          <w:b/>
          <w:bCs/>
        </w:rPr>
        <w:t>SECTION B “</w:t>
      </w:r>
      <w:r w:rsidR="00240D51">
        <w:rPr>
          <w:rFonts w:asciiTheme="minorHAnsi" w:eastAsiaTheme="minorHAnsi" w:hAnsiTheme="minorHAnsi" w:cstheme="minorHAnsi"/>
          <w:b/>
          <w:bCs/>
        </w:rPr>
        <w:t>Hometown Parade</w:t>
      </w:r>
      <w:r w:rsidRPr="00240D51">
        <w:rPr>
          <w:rFonts w:asciiTheme="minorHAnsi" w:eastAsiaTheme="minorHAnsi" w:hAnsiTheme="minorHAnsi" w:cstheme="minorHAnsi"/>
          <w:b/>
          <w:bCs/>
        </w:rPr>
        <w:t>”</w:t>
      </w:r>
    </w:p>
    <w:p w14:paraId="2886A374" w14:textId="71F1C0BA" w:rsidR="00F86F46" w:rsidRDefault="002E7B06" w:rsidP="00766173">
      <w:pPr>
        <w:autoSpaceDE w:val="0"/>
        <w:autoSpaceDN w:val="0"/>
        <w:adjustRightInd w:val="0"/>
        <w:rPr>
          <w:rFonts w:asciiTheme="minorHAnsi" w:eastAsiaTheme="minorHAnsi" w:hAnsiTheme="minorHAnsi" w:cstheme="minorHAnsi"/>
          <w:b/>
          <w:bCs/>
        </w:rPr>
      </w:pPr>
      <w:r w:rsidRPr="00240D51">
        <w:rPr>
          <w:rFonts w:asciiTheme="minorHAnsi" w:eastAsiaTheme="minorHAnsi" w:hAnsiTheme="minorHAnsi" w:cstheme="minorHAnsi"/>
          <w:b/>
          <w:bCs/>
        </w:rPr>
        <w:t>Eligible for the</w:t>
      </w:r>
      <w:r w:rsidR="00474034">
        <w:rPr>
          <w:rFonts w:asciiTheme="minorHAnsi" w:eastAsiaTheme="minorHAnsi" w:hAnsiTheme="minorHAnsi" w:cstheme="minorHAnsi"/>
          <w:b/>
          <w:bCs/>
        </w:rPr>
        <w:t xml:space="preserve"> NGC</w:t>
      </w:r>
      <w:r w:rsidRPr="00240D51">
        <w:rPr>
          <w:rFonts w:asciiTheme="minorHAnsi" w:eastAsiaTheme="minorHAnsi" w:hAnsiTheme="minorHAnsi" w:cstheme="minorHAnsi"/>
          <w:b/>
          <w:bCs/>
        </w:rPr>
        <w:t xml:space="preserve"> </w:t>
      </w:r>
      <w:r w:rsidR="00C87E66" w:rsidRPr="00240D51">
        <w:rPr>
          <w:rFonts w:asciiTheme="minorHAnsi" w:eastAsiaTheme="minorHAnsi" w:hAnsiTheme="minorHAnsi" w:cstheme="minorHAnsi"/>
          <w:b/>
          <w:bCs/>
        </w:rPr>
        <w:t>Designers Choice</w:t>
      </w:r>
      <w:r w:rsidRPr="00240D51">
        <w:rPr>
          <w:rFonts w:asciiTheme="minorHAnsi" w:eastAsiaTheme="minorHAnsi" w:hAnsiTheme="minorHAnsi" w:cstheme="minorHAnsi"/>
          <w:b/>
          <w:bCs/>
        </w:rPr>
        <w:t xml:space="preserve"> Award</w:t>
      </w:r>
    </w:p>
    <w:p w14:paraId="0D158FAE" w14:textId="1B13080F" w:rsidR="0045581B" w:rsidRPr="00240D51" w:rsidRDefault="0045581B" w:rsidP="00766173">
      <w:pPr>
        <w:autoSpaceDE w:val="0"/>
        <w:autoSpaceDN w:val="0"/>
        <w:adjustRightInd w:val="0"/>
        <w:rPr>
          <w:rFonts w:asciiTheme="minorHAnsi" w:eastAsiaTheme="minorHAnsi" w:hAnsiTheme="minorHAnsi" w:cstheme="minorHAnsi"/>
          <w:b/>
          <w:bCs/>
        </w:rPr>
      </w:pPr>
      <w:r>
        <w:rPr>
          <w:rFonts w:asciiTheme="minorHAnsi" w:eastAsiaTheme="minorHAnsi" w:hAnsiTheme="minorHAnsi" w:cstheme="minorHAnsi"/>
          <w:b/>
          <w:bCs/>
        </w:rPr>
        <w:t>Eligible for the Carolyn Erickson All Fresh Design Award</w:t>
      </w:r>
    </w:p>
    <w:p w14:paraId="19FDE627" w14:textId="77777777" w:rsidR="002E7B06" w:rsidRPr="000102DF" w:rsidRDefault="002E7B06" w:rsidP="00766173">
      <w:pPr>
        <w:autoSpaceDE w:val="0"/>
        <w:autoSpaceDN w:val="0"/>
        <w:adjustRightInd w:val="0"/>
        <w:rPr>
          <w:rFonts w:asciiTheme="minorHAnsi" w:eastAsiaTheme="minorHAnsi" w:hAnsiTheme="minorHAnsi" w:cstheme="minorHAnsi"/>
          <w:b/>
          <w:bCs/>
          <w:sz w:val="16"/>
          <w:szCs w:val="16"/>
        </w:rPr>
      </w:pPr>
    </w:p>
    <w:p w14:paraId="2812BE92" w14:textId="303DF7B2" w:rsidR="00B5661E" w:rsidRPr="00240D51" w:rsidRDefault="002E7B06" w:rsidP="00766173">
      <w:pPr>
        <w:autoSpaceDE w:val="0"/>
        <w:autoSpaceDN w:val="0"/>
        <w:adjustRightInd w:val="0"/>
        <w:rPr>
          <w:rFonts w:asciiTheme="minorHAnsi" w:eastAsiaTheme="minorHAnsi" w:hAnsiTheme="minorHAnsi" w:cstheme="minorHAnsi"/>
        </w:rPr>
      </w:pPr>
      <w:r w:rsidRPr="00240D51">
        <w:rPr>
          <w:rFonts w:asciiTheme="minorHAnsi" w:eastAsiaTheme="minorHAnsi" w:hAnsiTheme="minorHAnsi" w:cstheme="minorHAnsi"/>
          <w:b/>
          <w:bCs/>
        </w:rPr>
        <w:t>Class 4. “</w:t>
      </w:r>
      <w:r w:rsidR="00D20369">
        <w:rPr>
          <w:rFonts w:asciiTheme="minorHAnsi" w:eastAsiaTheme="minorHAnsi" w:hAnsiTheme="minorHAnsi" w:cstheme="minorHAnsi"/>
          <w:b/>
          <w:bCs/>
        </w:rPr>
        <w:t xml:space="preserve">Bursting in </w:t>
      </w:r>
      <w:proofErr w:type="gramStart"/>
      <w:r w:rsidR="00D20369">
        <w:rPr>
          <w:rFonts w:asciiTheme="minorHAnsi" w:eastAsiaTheme="minorHAnsi" w:hAnsiTheme="minorHAnsi" w:cstheme="minorHAnsi"/>
          <w:b/>
          <w:bCs/>
        </w:rPr>
        <w:t>Air</w:t>
      </w:r>
      <w:r w:rsidRPr="00240D51">
        <w:rPr>
          <w:rFonts w:asciiTheme="minorHAnsi" w:eastAsiaTheme="minorHAnsi" w:hAnsiTheme="minorHAnsi" w:cstheme="minorHAnsi"/>
          <w:b/>
          <w:bCs/>
        </w:rPr>
        <w:t>”</w:t>
      </w:r>
      <w:r w:rsidR="00E844F7" w:rsidRPr="00240D51">
        <w:rPr>
          <w:rFonts w:asciiTheme="minorHAnsi" w:eastAsiaTheme="minorHAnsi" w:hAnsiTheme="minorHAnsi" w:cstheme="minorHAnsi"/>
        </w:rPr>
        <w:t xml:space="preserve">   </w:t>
      </w:r>
      <w:proofErr w:type="gramEnd"/>
      <w:r w:rsidR="00F73687">
        <w:rPr>
          <w:rFonts w:asciiTheme="minorHAnsi" w:eastAsiaTheme="minorHAnsi" w:hAnsiTheme="minorHAnsi" w:cstheme="minorHAnsi"/>
          <w:b/>
          <w:bCs/>
        </w:rPr>
        <w:t>A creative design</w:t>
      </w:r>
      <w:r w:rsidR="00E844F7" w:rsidRPr="00240D51">
        <w:rPr>
          <w:rFonts w:asciiTheme="minorHAnsi" w:eastAsiaTheme="minorHAnsi" w:hAnsiTheme="minorHAnsi" w:cstheme="minorHAnsi"/>
        </w:rPr>
        <w:t xml:space="preserve"> </w:t>
      </w:r>
      <w:r w:rsidR="00F45996">
        <w:rPr>
          <w:rFonts w:asciiTheme="minorHAnsi" w:eastAsiaTheme="minorHAnsi" w:hAnsiTheme="minorHAnsi" w:cstheme="minorHAnsi"/>
        </w:rPr>
        <w:t>staged in</w:t>
      </w:r>
      <w:r w:rsidR="00690A97">
        <w:rPr>
          <w:rFonts w:asciiTheme="minorHAnsi" w:eastAsiaTheme="minorHAnsi" w:hAnsiTheme="minorHAnsi" w:cstheme="minorHAnsi"/>
        </w:rPr>
        <w:t xml:space="preserve"> 24” wide by 30” deep table space draped in white</w:t>
      </w:r>
      <w:r w:rsidR="002E6AD0">
        <w:rPr>
          <w:rFonts w:asciiTheme="minorHAnsi" w:eastAsiaTheme="minorHAnsi" w:hAnsiTheme="minorHAnsi" w:cstheme="minorHAnsi"/>
        </w:rPr>
        <w:t>, provided by committee</w:t>
      </w:r>
      <w:r w:rsidR="00E844F7" w:rsidRPr="00240D51">
        <w:rPr>
          <w:rFonts w:asciiTheme="minorHAnsi" w:eastAsiaTheme="minorHAnsi" w:hAnsiTheme="minorHAnsi" w:cstheme="minorHAnsi"/>
        </w:rPr>
        <w:t>.</w:t>
      </w:r>
      <w:r w:rsidRPr="00240D51">
        <w:rPr>
          <w:rFonts w:asciiTheme="minorHAnsi" w:eastAsiaTheme="minorHAnsi" w:hAnsiTheme="minorHAnsi" w:cstheme="minorHAnsi"/>
        </w:rPr>
        <w:t xml:space="preserve"> </w:t>
      </w:r>
      <w:r w:rsidR="00477018">
        <w:rPr>
          <w:rFonts w:asciiTheme="minorHAnsi" w:eastAsiaTheme="minorHAnsi" w:hAnsiTheme="minorHAnsi" w:cstheme="minorHAnsi"/>
        </w:rPr>
        <w:t xml:space="preserve">Exhibitor is </w:t>
      </w:r>
      <w:r w:rsidR="00477018" w:rsidRPr="000679E2">
        <w:rPr>
          <w:rFonts w:asciiTheme="minorHAnsi" w:eastAsiaTheme="minorHAnsi" w:hAnsiTheme="minorHAnsi" w:cstheme="minorHAnsi"/>
          <w:b/>
          <w:bCs/>
        </w:rPr>
        <w:t>required</w:t>
      </w:r>
      <w:r w:rsidR="00477018">
        <w:rPr>
          <w:rFonts w:asciiTheme="minorHAnsi" w:eastAsiaTheme="minorHAnsi" w:hAnsiTheme="minorHAnsi" w:cstheme="minorHAnsi"/>
        </w:rPr>
        <w:t xml:space="preserve"> to provide own </w:t>
      </w:r>
      <w:r w:rsidR="00DC7158">
        <w:rPr>
          <w:rFonts w:asciiTheme="minorHAnsi" w:eastAsiaTheme="minorHAnsi" w:hAnsiTheme="minorHAnsi" w:cstheme="minorHAnsi"/>
        </w:rPr>
        <w:t xml:space="preserve">self-supporting </w:t>
      </w:r>
      <w:r w:rsidR="00477018">
        <w:rPr>
          <w:rFonts w:asciiTheme="minorHAnsi" w:eastAsiaTheme="minorHAnsi" w:hAnsiTheme="minorHAnsi" w:cstheme="minorHAnsi"/>
        </w:rPr>
        <w:t>staging panel</w:t>
      </w:r>
      <w:r w:rsidR="000679E2">
        <w:rPr>
          <w:rFonts w:asciiTheme="minorHAnsi" w:eastAsiaTheme="minorHAnsi" w:hAnsiTheme="minorHAnsi" w:cstheme="minorHAnsi"/>
        </w:rPr>
        <w:t>, up to 24” wide</w:t>
      </w:r>
      <w:r w:rsidR="00477018">
        <w:rPr>
          <w:rFonts w:asciiTheme="minorHAnsi" w:eastAsiaTheme="minorHAnsi" w:hAnsiTheme="minorHAnsi" w:cstheme="minorHAnsi"/>
        </w:rPr>
        <w:t xml:space="preserve">. </w:t>
      </w:r>
      <w:r w:rsidRPr="00240D51">
        <w:rPr>
          <w:rFonts w:asciiTheme="minorHAnsi" w:eastAsiaTheme="minorHAnsi" w:hAnsiTheme="minorHAnsi" w:cstheme="minorHAnsi"/>
        </w:rPr>
        <w:t>Exhibitor is free to use fresh and/or dried plant material. 4 exhibits.</w:t>
      </w:r>
    </w:p>
    <w:p w14:paraId="7438AA91" w14:textId="77777777" w:rsidR="00D30FFA" w:rsidRDefault="00D30FFA" w:rsidP="00766173">
      <w:pPr>
        <w:autoSpaceDE w:val="0"/>
        <w:autoSpaceDN w:val="0"/>
        <w:adjustRightInd w:val="0"/>
        <w:rPr>
          <w:rFonts w:asciiTheme="minorHAnsi" w:eastAsiaTheme="minorHAnsi" w:hAnsiTheme="minorHAnsi" w:cstheme="minorHAnsi"/>
          <w:b/>
          <w:bCs/>
        </w:rPr>
      </w:pPr>
    </w:p>
    <w:p w14:paraId="40543FBC" w14:textId="3DB55765" w:rsidR="00127498" w:rsidRPr="00240D51" w:rsidRDefault="002E7B06" w:rsidP="00766173">
      <w:pPr>
        <w:autoSpaceDE w:val="0"/>
        <w:autoSpaceDN w:val="0"/>
        <w:adjustRightInd w:val="0"/>
        <w:rPr>
          <w:rFonts w:asciiTheme="minorHAnsi" w:eastAsiaTheme="minorHAnsi" w:hAnsiTheme="minorHAnsi" w:cstheme="minorHAnsi"/>
        </w:rPr>
      </w:pPr>
      <w:r w:rsidRPr="00240D51">
        <w:rPr>
          <w:rFonts w:asciiTheme="minorHAnsi" w:eastAsiaTheme="minorHAnsi" w:hAnsiTheme="minorHAnsi" w:cstheme="minorHAnsi"/>
          <w:b/>
          <w:bCs/>
        </w:rPr>
        <w:t>Class 5. “</w:t>
      </w:r>
      <w:proofErr w:type="spellStart"/>
      <w:r w:rsidR="000308E2">
        <w:rPr>
          <w:rFonts w:asciiTheme="minorHAnsi" w:eastAsiaTheme="minorHAnsi" w:hAnsiTheme="minorHAnsi" w:cstheme="minorHAnsi"/>
          <w:b/>
          <w:bCs/>
        </w:rPr>
        <w:t>Rockets</w:t>
      </w:r>
      <w:proofErr w:type="spellEnd"/>
      <w:r w:rsidR="000308E2">
        <w:rPr>
          <w:rFonts w:asciiTheme="minorHAnsi" w:eastAsiaTheme="minorHAnsi" w:hAnsiTheme="minorHAnsi" w:cstheme="minorHAnsi"/>
          <w:b/>
          <w:bCs/>
        </w:rPr>
        <w:t xml:space="preserve"> Red </w:t>
      </w:r>
      <w:proofErr w:type="gramStart"/>
      <w:r w:rsidR="000308E2">
        <w:rPr>
          <w:rFonts w:asciiTheme="minorHAnsi" w:eastAsiaTheme="minorHAnsi" w:hAnsiTheme="minorHAnsi" w:cstheme="minorHAnsi"/>
          <w:b/>
          <w:bCs/>
        </w:rPr>
        <w:t>Glare</w:t>
      </w:r>
      <w:r w:rsidRPr="00E074B4">
        <w:rPr>
          <w:rFonts w:asciiTheme="minorHAnsi" w:eastAsiaTheme="minorHAnsi" w:hAnsiTheme="minorHAnsi" w:cstheme="minorHAnsi"/>
          <w:b/>
          <w:bCs/>
        </w:rPr>
        <w:t>”</w:t>
      </w:r>
      <w:r w:rsidR="006B1903" w:rsidRPr="00E074B4">
        <w:rPr>
          <w:rFonts w:asciiTheme="minorHAnsi" w:eastAsiaTheme="minorHAnsi" w:hAnsiTheme="minorHAnsi" w:cstheme="minorHAnsi"/>
          <w:b/>
          <w:bCs/>
        </w:rPr>
        <w:t xml:space="preserve">   </w:t>
      </w:r>
      <w:proofErr w:type="gramEnd"/>
      <w:r w:rsidR="006B1903" w:rsidRPr="00E074B4">
        <w:rPr>
          <w:rFonts w:asciiTheme="minorHAnsi" w:eastAsiaTheme="minorHAnsi" w:hAnsiTheme="minorHAnsi" w:cstheme="minorHAnsi"/>
          <w:b/>
          <w:bCs/>
        </w:rPr>
        <w:t>A</w:t>
      </w:r>
      <w:r w:rsidR="000B71F8" w:rsidRPr="00E074B4">
        <w:rPr>
          <w:rFonts w:asciiTheme="minorHAnsi" w:eastAsiaTheme="minorHAnsi" w:hAnsiTheme="minorHAnsi" w:cstheme="minorHAnsi"/>
          <w:b/>
          <w:bCs/>
        </w:rPr>
        <w:t xml:space="preserve"> </w:t>
      </w:r>
      <w:r w:rsidR="00E074B4">
        <w:rPr>
          <w:rFonts w:asciiTheme="minorHAnsi" w:eastAsiaTheme="minorHAnsi" w:hAnsiTheme="minorHAnsi" w:cstheme="minorHAnsi"/>
          <w:b/>
          <w:bCs/>
        </w:rPr>
        <w:t>c</w:t>
      </w:r>
      <w:r w:rsidR="000B71F8" w:rsidRPr="00E074B4">
        <w:rPr>
          <w:rFonts w:asciiTheme="minorHAnsi" w:eastAsiaTheme="minorHAnsi" w:hAnsiTheme="minorHAnsi" w:cstheme="minorHAnsi"/>
          <w:b/>
          <w:bCs/>
        </w:rPr>
        <w:t xml:space="preserve">reative </w:t>
      </w:r>
      <w:r w:rsidR="00E074B4">
        <w:rPr>
          <w:rFonts w:asciiTheme="minorHAnsi" w:eastAsiaTheme="minorHAnsi" w:hAnsiTheme="minorHAnsi" w:cstheme="minorHAnsi"/>
          <w:b/>
          <w:bCs/>
        </w:rPr>
        <w:t>d</w:t>
      </w:r>
      <w:r w:rsidR="000B71F8" w:rsidRPr="00E074B4">
        <w:rPr>
          <w:rFonts w:asciiTheme="minorHAnsi" w:eastAsiaTheme="minorHAnsi" w:hAnsiTheme="minorHAnsi" w:cstheme="minorHAnsi"/>
          <w:b/>
          <w:bCs/>
        </w:rPr>
        <w:t>esign</w:t>
      </w:r>
      <w:r w:rsidR="000B71F8" w:rsidRPr="00240D51">
        <w:rPr>
          <w:rFonts w:asciiTheme="minorHAnsi" w:eastAsiaTheme="minorHAnsi" w:hAnsiTheme="minorHAnsi" w:cstheme="minorHAnsi"/>
        </w:rPr>
        <w:t xml:space="preserve"> staged </w:t>
      </w:r>
      <w:r w:rsidR="00D04020" w:rsidRPr="00240D51">
        <w:rPr>
          <w:rFonts w:asciiTheme="minorHAnsi" w:eastAsiaTheme="minorHAnsi" w:hAnsiTheme="minorHAnsi" w:cstheme="minorHAnsi"/>
        </w:rPr>
        <w:t>i</w:t>
      </w:r>
      <w:r w:rsidR="000B71F8" w:rsidRPr="00240D51">
        <w:rPr>
          <w:rFonts w:asciiTheme="minorHAnsi" w:eastAsiaTheme="minorHAnsi" w:hAnsiTheme="minorHAnsi" w:cstheme="minorHAnsi"/>
        </w:rPr>
        <w:t xml:space="preserve">n </w:t>
      </w:r>
      <w:r w:rsidR="007A60C0">
        <w:rPr>
          <w:rFonts w:asciiTheme="minorHAnsi" w:eastAsiaTheme="minorHAnsi" w:hAnsiTheme="minorHAnsi" w:cstheme="minorHAnsi"/>
        </w:rPr>
        <w:t>24</w:t>
      </w:r>
      <w:r w:rsidR="000B71F8" w:rsidRPr="00240D51">
        <w:rPr>
          <w:rFonts w:asciiTheme="minorHAnsi" w:eastAsiaTheme="minorHAnsi" w:hAnsiTheme="minorHAnsi" w:cstheme="minorHAnsi"/>
        </w:rPr>
        <w:t>” wide by 30” deep</w:t>
      </w:r>
      <w:r w:rsidR="00302F0B">
        <w:rPr>
          <w:rFonts w:asciiTheme="minorHAnsi" w:eastAsiaTheme="minorHAnsi" w:hAnsiTheme="minorHAnsi" w:cstheme="minorHAnsi"/>
        </w:rPr>
        <w:t xml:space="preserve"> t</w:t>
      </w:r>
      <w:r w:rsidR="000B71F8" w:rsidRPr="00240D51">
        <w:rPr>
          <w:rFonts w:asciiTheme="minorHAnsi" w:eastAsiaTheme="minorHAnsi" w:hAnsiTheme="minorHAnsi" w:cstheme="minorHAnsi"/>
        </w:rPr>
        <w:t>able</w:t>
      </w:r>
      <w:r w:rsidR="00302F0B">
        <w:rPr>
          <w:rFonts w:asciiTheme="minorHAnsi" w:eastAsiaTheme="minorHAnsi" w:hAnsiTheme="minorHAnsi" w:cstheme="minorHAnsi"/>
        </w:rPr>
        <w:t xml:space="preserve"> space</w:t>
      </w:r>
      <w:r w:rsidR="000B71F8" w:rsidRPr="00240D51">
        <w:rPr>
          <w:rFonts w:asciiTheme="minorHAnsi" w:eastAsiaTheme="minorHAnsi" w:hAnsiTheme="minorHAnsi" w:cstheme="minorHAnsi"/>
        </w:rPr>
        <w:t xml:space="preserve"> </w:t>
      </w:r>
      <w:r w:rsidR="001E55CB" w:rsidRPr="00240D51">
        <w:rPr>
          <w:rFonts w:asciiTheme="minorHAnsi" w:eastAsiaTheme="minorHAnsi" w:hAnsiTheme="minorHAnsi" w:cstheme="minorHAnsi"/>
        </w:rPr>
        <w:t xml:space="preserve">draped </w:t>
      </w:r>
      <w:r w:rsidR="001E55CB">
        <w:rPr>
          <w:rFonts w:asciiTheme="minorHAnsi" w:eastAsiaTheme="minorHAnsi" w:hAnsiTheme="minorHAnsi" w:cstheme="minorHAnsi"/>
        </w:rPr>
        <w:t>in</w:t>
      </w:r>
      <w:r w:rsidR="00302F0B">
        <w:rPr>
          <w:rFonts w:asciiTheme="minorHAnsi" w:eastAsiaTheme="minorHAnsi" w:hAnsiTheme="minorHAnsi" w:cstheme="minorHAnsi"/>
        </w:rPr>
        <w:t xml:space="preserve"> white</w:t>
      </w:r>
      <w:r w:rsidR="000315B9">
        <w:rPr>
          <w:rFonts w:asciiTheme="minorHAnsi" w:eastAsiaTheme="minorHAnsi" w:hAnsiTheme="minorHAnsi" w:cstheme="minorHAnsi"/>
        </w:rPr>
        <w:t>, provided by committee</w:t>
      </w:r>
      <w:r w:rsidR="00477018">
        <w:rPr>
          <w:rFonts w:asciiTheme="minorHAnsi" w:eastAsiaTheme="minorHAnsi" w:hAnsiTheme="minorHAnsi" w:cstheme="minorHAnsi"/>
        </w:rPr>
        <w:t xml:space="preserve">. Exhibitor is </w:t>
      </w:r>
      <w:r w:rsidR="00477018" w:rsidRPr="00522CFB">
        <w:rPr>
          <w:rFonts w:asciiTheme="minorHAnsi" w:eastAsiaTheme="minorHAnsi" w:hAnsiTheme="minorHAnsi" w:cstheme="minorHAnsi"/>
          <w:b/>
          <w:bCs/>
        </w:rPr>
        <w:t xml:space="preserve">required </w:t>
      </w:r>
      <w:r w:rsidR="00477018">
        <w:rPr>
          <w:rFonts w:asciiTheme="minorHAnsi" w:eastAsiaTheme="minorHAnsi" w:hAnsiTheme="minorHAnsi" w:cstheme="minorHAnsi"/>
        </w:rPr>
        <w:t xml:space="preserve">to </w:t>
      </w:r>
      <w:r w:rsidR="001E55CB">
        <w:rPr>
          <w:rFonts w:asciiTheme="minorHAnsi" w:eastAsiaTheme="minorHAnsi" w:hAnsiTheme="minorHAnsi" w:cstheme="minorHAnsi"/>
        </w:rPr>
        <w:t xml:space="preserve">provide own </w:t>
      </w:r>
      <w:r w:rsidR="00DC7158">
        <w:rPr>
          <w:rFonts w:asciiTheme="minorHAnsi" w:eastAsiaTheme="minorHAnsi" w:hAnsiTheme="minorHAnsi" w:cstheme="minorHAnsi"/>
        </w:rPr>
        <w:t xml:space="preserve">self-supporting </w:t>
      </w:r>
      <w:r w:rsidR="001E55CB">
        <w:rPr>
          <w:rFonts w:asciiTheme="minorHAnsi" w:eastAsiaTheme="minorHAnsi" w:hAnsiTheme="minorHAnsi" w:cstheme="minorHAnsi"/>
        </w:rPr>
        <w:t>staging panel</w:t>
      </w:r>
      <w:r w:rsidR="00522CFB">
        <w:rPr>
          <w:rFonts w:asciiTheme="minorHAnsi" w:eastAsiaTheme="minorHAnsi" w:hAnsiTheme="minorHAnsi" w:cstheme="minorHAnsi"/>
        </w:rPr>
        <w:t>, up to 24” wide</w:t>
      </w:r>
      <w:r w:rsidR="001E55CB">
        <w:rPr>
          <w:rFonts w:asciiTheme="minorHAnsi" w:eastAsiaTheme="minorHAnsi" w:hAnsiTheme="minorHAnsi" w:cstheme="minorHAnsi"/>
        </w:rPr>
        <w:t xml:space="preserve">. </w:t>
      </w:r>
      <w:r w:rsidRPr="00240D51">
        <w:rPr>
          <w:rFonts w:asciiTheme="minorHAnsi" w:eastAsiaTheme="minorHAnsi" w:hAnsiTheme="minorHAnsi" w:cstheme="minorHAnsi"/>
        </w:rPr>
        <w:t>Exhibitor is free to use fresh and/or dried plant material. 4 exhibits.</w:t>
      </w:r>
    </w:p>
    <w:p w14:paraId="5659075A" w14:textId="77777777" w:rsidR="008349DC" w:rsidRPr="000102DF" w:rsidRDefault="008349DC" w:rsidP="00766173">
      <w:pPr>
        <w:autoSpaceDE w:val="0"/>
        <w:autoSpaceDN w:val="0"/>
        <w:adjustRightInd w:val="0"/>
        <w:rPr>
          <w:rFonts w:asciiTheme="minorHAnsi" w:eastAsiaTheme="minorHAnsi" w:hAnsiTheme="minorHAnsi" w:cstheme="minorHAnsi"/>
          <w:b/>
          <w:bCs/>
          <w:sz w:val="16"/>
          <w:szCs w:val="16"/>
        </w:rPr>
      </w:pPr>
    </w:p>
    <w:p w14:paraId="36206A66" w14:textId="3EA749E3" w:rsidR="00B5661E" w:rsidRPr="00240D51" w:rsidRDefault="002E7B06" w:rsidP="00766173">
      <w:pPr>
        <w:autoSpaceDE w:val="0"/>
        <w:autoSpaceDN w:val="0"/>
        <w:adjustRightInd w:val="0"/>
        <w:rPr>
          <w:rFonts w:asciiTheme="minorHAnsi" w:eastAsiaTheme="minorHAnsi" w:hAnsiTheme="minorHAnsi" w:cstheme="minorHAnsi"/>
        </w:rPr>
      </w:pPr>
      <w:r w:rsidRPr="00240D51">
        <w:rPr>
          <w:rFonts w:asciiTheme="minorHAnsi" w:eastAsiaTheme="minorHAnsi" w:hAnsiTheme="minorHAnsi" w:cstheme="minorHAnsi"/>
          <w:b/>
          <w:bCs/>
        </w:rPr>
        <w:t>Class 6. “</w:t>
      </w:r>
      <w:r w:rsidR="006E24B0">
        <w:rPr>
          <w:rFonts w:asciiTheme="minorHAnsi" w:eastAsiaTheme="minorHAnsi" w:hAnsiTheme="minorHAnsi" w:cstheme="minorHAnsi"/>
          <w:b/>
          <w:bCs/>
        </w:rPr>
        <w:t xml:space="preserve">Dawns Early </w:t>
      </w:r>
      <w:proofErr w:type="gramStart"/>
      <w:r w:rsidR="006E24B0">
        <w:rPr>
          <w:rFonts w:asciiTheme="minorHAnsi" w:eastAsiaTheme="minorHAnsi" w:hAnsiTheme="minorHAnsi" w:cstheme="minorHAnsi"/>
          <w:b/>
          <w:bCs/>
        </w:rPr>
        <w:t>Light</w:t>
      </w:r>
      <w:r w:rsidRPr="00240D51">
        <w:rPr>
          <w:rFonts w:asciiTheme="minorHAnsi" w:eastAsiaTheme="minorHAnsi" w:hAnsiTheme="minorHAnsi" w:cstheme="minorHAnsi"/>
          <w:b/>
          <w:bCs/>
        </w:rPr>
        <w:t xml:space="preserve">” </w:t>
      </w:r>
      <w:r w:rsidR="00E82722" w:rsidRPr="00240D51">
        <w:rPr>
          <w:rFonts w:asciiTheme="minorHAnsi" w:eastAsiaTheme="minorHAnsi" w:hAnsiTheme="minorHAnsi" w:cstheme="minorHAnsi"/>
        </w:rPr>
        <w:t xml:space="preserve"> </w:t>
      </w:r>
      <w:r w:rsidR="00607738" w:rsidRPr="00240D51">
        <w:rPr>
          <w:rFonts w:asciiTheme="minorHAnsi" w:eastAsiaTheme="minorHAnsi" w:hAnsiTheme="minorHAnsi" w:cstheme="minorHAnsi"/>
        </w:rPr>
        <w:t xml:space="preserve"> </w:t>
      </w:r>
      <w:proofErr w:type="gramEnd"/>
      <w:r w:rsidR="008C03CA" w:rsidRPr="008C03CA">
        <w:rPr>
          <w:rFonts w:asciiTheme="minorHAnsi" w:eastAsiaTheme="minorHAnsi" w:hAnsiTheme="minorHAnsi" w:cstheme="minorHAnsi"/>
          <w:b/>
          <w:bCs/>
        </w:rPr>
        <w:t>A creative design</w:t>
      </w:r>
      <w:r w:rsidR="008C03CA">
        <w:rPr>
          <w:rFonts w:asciiTheme="minorHAnsi" w:eastAsiaTheme="minorHAnsi" w:hAnsiTheme="minorHAnsi" w:cstheme="minorHAnsi"/>
        </w:rPr>
        <w:t xml:space="preserve"> </w:t>
      </w:r>
      <w:r w:rsidRPr="00240D51">
        <w:rPr>
          <w:rFonts w:asciiTheme="minorHAnsi" w:eastAsiaTheme="minorHAnsi" w:hAnsiTheme="minorHAnsi" w:cstheme="minorHAnsi"/>
        </w:rPr>
        <w:t xml:space="preserve">to be </w:t>
      </w:r>
      <w:r w:rsidRPr="00240D51">
        <w:rPr>
          <w:rFonts w:asciiTheme="minorHAnsi" w:eastAsiaTheme="minorHAnsi" w:hAnsiTheme="minorHAnsi" w:cstheme="minorHAnsi"/>
          <w:color w:val="000000" w:themeColor="text1"/>
        </w:rPr>
        <w:t>s</w:t>
      </w:r>
      <w:r w:rsidR="00563E69" w:rsidRPr="00240D51">
        <w:rPr>
          <w:rFonts w:asciiTheme="minorHAnsi" w:eastAsiaTheme="minorHAnsi" w:hAnsiTheme="minorHAnsi" w:cstheme="minorHAnsi"/>
          <w:color w:val="000000" w:themeColor="text1"/>
        </w:rPr>
        <w:t xml:space="preserve">taged </w:t>
      </w:r>
      <w:r w:rsidR="004A3885">
        <w:rPr>
          <w:rFonts w:asciiTheme="minorHAnsi" w:eastAsiaTheme="minorHAnsi" w:hAnsiTheme="minorHAnsi" w:cstheme="minorHAnsi"/>
          <w:color w:val="000000" w:themeColor="text1"/>
        </w:rPr>
        <w:t>in 24” wide by 30” deep table space draped in white</w:t>
      </w:r>
      <w:r w:rsidR="00AD1C06">
        <w:rPr>
          <w:rFonts w:asciiTheme="minorHAnsi" w:eastAsiaTheme="minorHAnsi" w:hAnsiTheme="minorHAnsi" w:cstheme="minorHAnsi"/>
          <w:color w:val="000000" w:themeColor="text1"/>
        </w:rPr>
        <w:t>, provided by committee</w:t>
      </w:r>
      <w:r w:rsidR="00E930C0">
        <w:rPr>
          <w:rFonts w:asciiTheme="minorHAnsi" w:eastAsiaTheme="minorHAnsi" w:hAnsiTheme="minorHAnsi" w:cstheme="minorHAnsi"/>
          <w:color w:val="000000" w:themeColor="text1"/>
        </w:rPr>
        <w:t>.</w:t>
      </w:r>
      <w:r w:rsidR="003B6CC9" w:rsidRPr="00240D51">
        <w:rPr>
          <w:rFonts w:asciiTheme="minorHAnsi" w:eastAsiaTheme="minorHAnsi" w:hAnsiTheme="minorHAnsi" w:cstheme="minorHAnsi"/>
          <w:color w:val="000000" w:themeColor="text1"/>
        </w:rPr>
        <w:t xml:space="preserve"> </w:t>
      </w:r>
      <w:r w:rsidR="00522CFB">
        <w:rPr>
          <w:rFonts w:asciiTheme="minorHAnsi" w:eastAsiaTheme="minorHAnsi" w:hAnsiTheme="minorHAnsi" w:cstheme="minorHAnsi"/>
          <w:color w:val="000000" w:themeColor="text1"/>
        </w:rPr>
        <w:t xml:space="preserve">Exhibitor is </w:t>
      </w:r>
      <w:r w:rsidR="00522CFB" w:rsidRPr="00DC7158">
        <w:rPr>
          <w:rFonts w:asciiTheme="minorHAnsi" w:eastAsiaTheme="minorHAnsi" w:hAnsiTheme="minorHAnsi" w:cstheme="minorHAnsi"/>
          <w:b/>
          <w:bCs/>
          <w:color w:val="000000" w:themeColor="text1"/>
        </w:rPr>
        <w:t>required</w:t>
      </w:r>
      <w:r w:rsidR="00522CFB">
        <w:rPr>
          <w:rFonts w:asciiTheme="minorHAnsi" w:eastAsiaTheme="minorHAnsi" w:hAnsiTheme="minorHAnsi" w:cstheme="minorHAnsi"/>
          <w:color w:val="000000" w:themeColor="text1"/>
        </w:rPr>
        <w:t xml:space="preserve"> to provide own </w:t>
      </w:r>
      <w:r w:rsidR="00DC7158">
        <w:rPr>
          <w:rFonts w:asciiTheme="minorHAnsi" w:eastAsiaTheme="minorHAnsi" w:hAnsiTheme="minorHAnsi" w:cstheme="minorHAnsi"/>
          <w:color w:val="000000" w:themeColor="text1"/>
        </w:rPr>
        <w:t xml:space="preserve">self-supporting </w:t>
      </w:r>
      <w:r w:rsidR="00522CFB">
        <w:rPr>
          <w:rFonts w:asciiTheme="minorHAnsi" w:eastAsiaTheme="minorHAnsi" w:hAnsiTheme="minorHAnsi" w:cstheme="minorHAnsi"/>
          <w:color w:val="000000" w:themeColor="text1"/>
        </w:rPr>
        <w:t xml:space="preserve">staging panel, up to 24” wide. </w:t>
      </w:r>
      <w:r w:rsidRPr="00240D51">
        <w:rPr>
          <w:rFonts w:asciiTheme="minorHAnsi" w:eastAsiaTheme="minorHAnsi" w:hAnsiTheme="minorHAnsi" w:cstheme="minorHAnsi"/>
          <w:color w:val="000000" w:themeColor="text1"/>
        </w:rPr>
        <w:t>Exhibitor is free to use fresh and/or dried plant material. 4 exhibits.</w:t>
      </w:r>
    </w:p>
    <w:p w14:paraId="4E380067" w14:textId="71B92FC0" w:rsidR="00F86F46" w:rsidRPr="004F38A9" w:rsidRDefault="00F86F46" w:rsidP="00766173">
      <w:pPr>
        <w:autoSpaceDE w:val="0"/>
        <w:autoSpaceDN w:val="0"/>
        <w:adjustRightInd w:val="0"/>
        <w:rPr>
          <w:rFonts w:asciiTheme="minorHAnsi" w:eastAsiaTheme="minorHAnsi" w:hAnsiTheme="minorHAnsi" w:cstheme="minorHAnsi"/>
          <w:sz w:val="16"/>
          <w:szCs w:val="16"/>
        </w:rPr>
      </w:pPr>
    </w:p>
    <w:p w14:paraId="097B4980" w14:textId="77777777" w:rsidR="009C4A5D" w:rsidRDefault="009C4A5D" w:rsidP="00A76F16">
      <w:pPr>
        <w:autoSpaceDE w:val="0"/>
        <w:autoSpaceDN w:val="0"/>
        <w:adjustRightInd w:val="0"/>
        <w:rPr>
          <w:rFonts w:asciiTheme="minorHAnsi" w:eastAsiaTheme="minorHAnsi" w:hAnsiTheme="minorHAnsi" w:cstheme="minorHAnsi"/>
          <w:b/>
          <w:bCs/>
        </w:rPr>
      </w:pPr>
    </w:p>
    <w:p w14:paraId="2195F733" w14:textId="77777777" w:rsidR="009C4A5D" w:rsidRDefault="009C4A5D" w:rsidP="00A76F16">
      <w:pPr>
        <w:autoSpaceDE w:val="0"/>
        <w:autoSpaceDN w:val="0"/>
        <w:adjustRightInd w:val="0"/>
        <w:rPr>
          <w:rFonts w:asciiTheme="minorHAnsi" w:eastAsiaTheme="minorHAnsi" w:hAnsiTheme="minorHAnsi" w:cstheme="minorHAnsi"/>
          <w:b/>
          <w:bCs/>
        </w:rPr>
      </w:pPr>
    </w:p>
    <w:p w14:paraId="558F5F8D" w14:textId="77777777" w:rsidR="009C4A5D" w:rsidRDefault="009C4A5D" w:rsidP="00A76F16">
      <w:pPr>
        <w:autoSpaceDE w:val="0"/>
        <w:autoSpaceDN w:val="0"/>
        <w:adjustRightInd w:val="0"/>
        <w:rPr>
          <w:rFonts w:asciiTheme="minorHAnsi" w:eastAsiaTheme="minorHAnsi" w:hAnsiTheme="minorHAnsi" w:cstheme="minorHAnsi"/>
          <w:b/>
          <w:bCs/>
        </w:rPr>
      </w:pPr>
    </w:p>
    <w:p w14:paraId="6BC521CE" w14:textId="77777777" w:rsidR="009C4A5D" w:rsidRDefault="009C4A5D" w:rsidP="00A76F16">
      <w:pPr>
        <w:autoSpaceDE w:val="0"/>
        <w:autoSpaceDN w:val="0"/>
        <w:adjustRightInd w:val="0"/>
        <w:rPr>
          <w:rFonts w:asciiTheme="minorHAnsi" w:eastAsiaTheme="minorHAnsi" w:hAnsiTheme="minorHAnsi" w:cstheme="minorHAnsi"/>
          <w:b/>
          <w:bCs/>
        </w:rPr>
      </w:pPr>
    </w:p>
    <w:p w14:paraId="433C3D61" w14:textId="77777777" w:rsidR="009C4A5D" w:rsidRDefault="009C4A5D" w:rsidP="00A76F16">
      <w:pPr>
        <w:autoSpaceDE w:val="0"/>
        <w:autoSpaceDN w:val="0"/>
        <w:adjustRightInd w:val="0"/>
        <w:rPr>
          <w:rFonts w:asciiTheme="minorHAnsi" w:eastAsiaTheme="minorHAnsi" w:hAnsiTheme="minorHAnsi" w:cstheme="minorHAnsi"/>
          <w:b/>
          <w:bCs/>
        </w:rPr>
      </w:pPr>
    </w:p>
    <w:p w14:paraId="2FCB37CF" w14:textId="479D5E37" w:rsidR="003B6CC9" w:rsidRDefault="00A76F16" w:rsidP="00331F06">
      <w:pPr>
        <w:autoSpaceDE w:val="0"/>
        <w:autoSpaceDN w:val="0"/>
        <w:adjustRightInd w:val="0"/>
        <w:jc w:val="center"/>
        <w:rPr>
          <w:rFonts w:asciiTheme="minorHAnsi" w:eastAsiaTheme="minorHAnsi" w:hAnsiTheme="minorHAnsi" w:cstheme="minorHAnsi"/>
          <w:b/>
          <w:bCs/>
        </w:rPr>
      </w:pPr>
      <w:r>
        <w:rPr>
          <w:rFonts w:asciiTheme="minorHAnsi" w:eastAsiaTheme="minorHAnsi" w:hAnsiTheme="minorHAnsi" w:cstheme="minorHAnsi"/>
          <w:b/>
          <w:bCs/>
        </w:rPr>
        <w:lastRenderedPageBreak/>
        <w:t>SECTION C “Apple Pie”</w:t>
      </w:r>
    </w:p>
    <w:p w14:paraId="10C54557" w14:textId="28231643" w:rsidR="00A76F16" w:rsidRDefault="00A76F16" w:rsidP="00331F06">
      <w:pPr>
        <w:autoSpaceDE w:val="0"/>
        <w:autoSpaceDN w:val="0"/>
        <w:adjustRightInd w:val="0"/>
        <w:jc w:val="center"/>
        <w:rPr>
          <w:rFonts w:asciiTheme="minorHAnsi" w:eastAsiaTheme="minorHAnsi" w:hAnsiTheme="minorHAnsi" w:cstheme="minorHAnsi"/>
          <w:b/>
          <w:bCs/>
        </w:rPr>
      </w:pPr>
      <w:r>
        <w:rPr>
          <w:rFonts w:asciiTheme="minorHAnsi" w:eastAsiaTheme="minorHAnsi" w:hAnsiTheme="minorHAnsi" w:cstheme="minorHAnsi"/>
          <w:b/>
          <w:bCs/>
        </w:rPr>
        <w:t>Eligible for the NGC Table Artistry Award</w:t>
      </w:r>
    </w:p>
    <w:p w14:paraId="53B0C6ED" w14:textId="6A070716" w:rsidR="00EF4050" w:rsidRDefault="00EF4050" w:rsidP="00331F06">
      <w:pPr>
        <w:autoSpaceDE w:val="0"/>
        <w:autoSpaceDN w:val="0"/>
        <w:adjustRightInd w:val="0"/>
        <w:jc w:val="center"/>
        <w:rPr>
          <w:rFonts w:asciiTheme="minorHAnsi" w:eastAsiaTheme="minorHAnsi" w:hAnsiTheme="minorHAnsi" w:cstheme="minorHAnsi"/>
          <w:b/>
          <w:bCs/>
        </w:rPr>
      </w:pPr>
      <w:r>
        <w:rPr>
          <w:rFonts w:asciiTheme="minorHAnsi" w:eastAsiaTheme="minorHAnsi" w:hAnsiTheme="minorHAnsi" w:cstheme="minorHAnsi"/>
          <w:b/>
          <w:bCs/>
        </w:rPr>
        <w:t>Eligible for the Carolyn Erickson All Fresh Design Award</w:t>
      </w:r>
    </w:p>
    <w:p w14:paraId="7F9C1D03" w14:textId="3D5A1F19" w:rsidR="00EF4050" w:rsidRDefault="00EF4050" w:rsidP="00331F06">
      <w:pPr>
        <w:autoSpaceDE w:val="0"/>
        <w:autoSpaceDN w:val="0"/>
        <w:adjustRightInd w:val="0"/>
        <w:jc w:val="center"/>
        <w:rPr>
          <w:rFonts w:asciiTheme="minorHAnsi" w:eastAsiaTheme="minorHAnsi" w:hAnsiTheme="minorHAnsi" w:cstheme="minorHAnsi"/>
          <w:b/>
          <w:bCs/>
        </w:rPr>
      </w:pPr>
      <w:r>
        <w:rPr>
          <w:rFonts w:asciiTheme="minorHAnsi" w:eastAsiaTheme="minorHAnsi" w:hAnsiTheme="minorHAnsi" w:cstheme="minorHAnsi"/>
          <w:b/>
          <w:bCs/>
        </w:rPr>
        <w:t>Eligible for the Phyllis Danielson</w:t>
      </w:r>
      <w:r w:rsidR="00885595">
        <w:rPr>
          <w:rFonts w:asciiTheme="minorHAnsi" w:eastAsiaTheme="minorHAnsi" w:hAnsiTheme="minorHAnsi" w:cstheme="minorHAnsi"/>
          <w:b/>
          <w:bCs/>
        </w:rPr>
        <w:t xml:space="preserve"> Award</w:t>
      </w:r>
    </w:p>
    <w:p w14:paraId="291E9465" w14:textId="77777777" w:rsidR="00A76F16" w:rsidRPr="004F38A9" w:rsidRDefault="00A76F16" w:rsidP="00A76F16">
      <w:pPr>
        <w:autoSpaceDE w:val="0"/>
        <w:autoSpaceDN w:val="0"/>
        <w:adjustRightInd w:val="0"/>
        <w:rPr>
          <w:rFonts w:asciiTheme="minorHAnsi" w:eastAsiaTheme="minorHAnsi" w:hAnsiTheme="minorHAnsi" w:cstheme="minorHAnsi"/>
          <w:b/>
          <w:bCs/>
          <w:sz w:val="16"/>
          <w:szCs w:val="16"/>
        </w:rPr>
      </w:pPr>
    </w:p>
    <w:p w14:paraId="5F008C5E" w14:textId="60381D9C" w:rsidR="00A76F16" w:rsidRDefault="00A76F16" w:rsidP="00A76F16">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b/>
          <w:bCs/>
        </w:rPr>
        <w:t xml:space="preserve">Class 7. “Fourth of July </w:t>
      </w:r>
      <w:proofErr w:type="gramStart"/>
      <w:r>
        <w:rPr>
          <w:rFonts w:asciiTheme="minorHAnsi" w:eastAsiaTheme="minorHAnsi" w:hAnsiTheme="minorHAnsi" w:cstheme="minorHAnsi"/>
          <w:b/>
          <w:bCs/>
        </w:rPr>
        <w:t>Picnic”  An</w:t>
      </w:r>
      <w:proofErr w:type="gramEnd"/>
      <w:r>
        <w:rPr>
          <w:rFonts w:asciiTheme="minorHAnsi" w:eastAsiaTheme="minorHAnsi" w:hAnsiTheme="minorHAnsi" w:cstheme="minorHAnsi"/>
          <w:b/>
          <w:bCs/>
        </w:rPr>
        <w:t xml:space="preserve"> exhibition table design </w:t>
      </w:r>
      <w:r>
        <w:rPr>
          <w:rFonts w:asciiTheme="minorHAnsi" w:eastAsiaTheme="minorHAnsi" w:hAnsiTheme="minorHAnsi" w:cstheme="minorHAnsi"/>
        </w:rPr>
        <w:t xml:space="preserve">to be staged </w:t>
      </w:r>
      <w:r w:rsidR="00B95758">
        <w:rPr>
          <w:rFonts w:asciiTheme="minorHAnsi" w:eastAsiaTheme="minorHAnsi" w:hAnsiTheme="minorHAnsi" w:cstheme="minorHAnsi"/>
        </w:rPr>
        <w:t>in 24” wide 30” deep table space</w:t>
      </w:r>
      <w:r w:rsidR="00D76308">
        <w:rPr>
          <w:rFonts w:asciiTheme="minorHAnsi" w:eastAsiaTheme="minorHAnsi" w:hAnsiTheme="minorHAnsi" w:cstheme="minorHAnsi"/>
        </w:rPr>
        <w:t xml:space="preserve"> draped in white</w:t>
      </w:r>
      <w:r w:rsidR="000C6882">
        <w:rPr>
          <w:rFonts w:asciiTheme="minorHAnsi" w:eastAsiaTheme="minorHAnsi" w:hAnsiTheme="minorHAnsi" w:cstheme="minorHAnsi"/>
        </w:rPr>
        <w:t>, provided by committee</w:t>
      </w:r>
      <w:r w:rsidR="00B95758">
        <w:rPr>
          <w:rFonts w:asciiTheme="minorHAnsi" w:eastAsiaTheme="minorHAnsi" w:hAnsiTheme="minorHAnsi" w:cstheme="minorHAnsi"/>
        </w:rPr>
        <w:t>.</w:t>
      </w:r>
      <w:r w:rsidR="00E16A3F">
        <w:rPr>
          <w:rFonts w:asciiTheme="minorHAnsi" w:eastAsiaTheme="minorHAnsi" w:hAnsiTheme="minorHAnsi" w:cstheme="minorHAnsi"/>
        </w:rPr>
        <w:t xml:space="preserve"> </w:t>
      </w:r>
      <w:r w:rsidR="00DD2861">
        <w:rPr>
          <w:rFonts w:asciiTheme="minorHAnsi" w:eastAsiaTheme="minorHAnsi" w:hAnsiTheme="minorHAnsi" w:cstheme="minorHAnsi"/>
        </w:rPr>
        <w:t xml:space="preserve">Completed decorative unit required. </w:t>
      </w:r>
      <w:r w:rsidR="00E16A3F">
        <w:rPr>
          <w:rFonts w:asciiTheme="minorHAnsi" w:eastAsiaTheme="minorHAnsi" w:hAnsiTheme="minorHAnsi" w:cstheme="minorHAnsi"/>
        </w:rPr>
        <w:t xml:space="preserve">Exhibitor is </w:t>
      </w:r>
      <w:r w:rsidR="00E16A3F" w:rsidRPr="000111FB">
        <w:rPr>
          <w:rFonts w:asciiTheme="minorHAnsi" w:eastAsiaTheme="minorHAnsi" w:hAnsiTheme="minorHAnsi" w:cstheme="minorHAnsi"/>
          <w:b/>
          <w:bCs/>
        </w:rPr>
        <w:t>required</w:t>
      </w:r>
      <w:r w:rsidR="00E16A3F">
        <w:rPr>
          <w:rFonts w:asciiTheme="minorHAnsi" w:eastAsiaTheme="minorHAnsi" w:hAnsiTheme="minorHAnsi" w:cstheme="minorHAnsi"/>
        </w:rPr>
        <w:t xml:space="preserve"> to provide own self-supporting stagin</w:t>
      </w:r>
      <w:r w:rsidR="00812D8D">
        <w:rPr>
          <w:rFonts w:asciiTheme="minorHAnsi" w:eastAsiaTheme="minorHAnsi" w:hAnsiTheme="minorHAnsi" w:cstheme="minorHAnsi"/>
        </w:rPr>
        <w:t>g</w:t>
      </w:r>
      <w:r w:rsidR="00E16A3F">
        <w:rPr>
          <w:rFonts w:asciiTheme="minorHAnsi" w:eastAsiaTheme="minorHAnsi" w:hAnsiTheme="minorHAnsi" w:cstheme="minorHAnsi"/>
        </w:rPr>
        <w:t xml:space="preserve"> panel, up to 24” wide.</w:t>
      </w:r>
      <w:r w:rsidR="001C3717">
        <w:rPr>
          <w:rFonts w:asciiTheme="minorHAnsi" w:eastAsiaTheme="minorHAnsi" w:hAnsiTheme="minorHAnsi" w:cstheme="minorHAnsi"/>
        </w:rPr>
        <w:t xml:space="preserve"> Exhibitor is free to use fresh and/or dried plant material. 4 exhibits.</w:t>
      </w:r>
    </w:p>
    <w:p w14:paraId="6F575A23" w14:textId="77777777" w:rsidR="001C3717" w:rsidRPr="004F38A9" w:rsidRDefault="001C3717" w:rsidP="00A76F16">
      <w:pPr>
        <w:autoSpaceDE w:val="0"/>
        <w:autoSpaceDN w:val="0"/>
        <w:adjustRightInd w:val="0"/>
        <w:rPr>
          <w:rFonts w:asciiTheme="minorHAnsi" w:eastAsiaTheme="minorHAnsi" w:hAnsiTheme="minorHAnsi" w:cstheme="minorHAnsi"/>
          <w:sz w:val="16"/>
          <w:szCs w:val="16"/>
        </w:rPr>
      </w:pPr>
    </w:p>
    <w:p w14:paraId="33E9E641" w14:textId="6491924F" w:rsidR="001C3717" w:rsidRPr="008C1DBF" w:rsidRDefault="001C3717" w:rsidP="00A76F16">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b/>
          <w:bCs/>
        </w:rPr>
        <w:t>Class 8. “</w:t>
      </w:r>
      <w:r w:rsidR="008C1DBF">
        <w:rPr>
          <w:rFonts w:asciiTheme="minorHAnsi" w:eastAsiaTheme="minorHAnsi" w:hAnsiTheme="minorHAnsi" w:cstheme="minorHAnsi"/>
          <w:b/>
          <w:bCs/>
        </w:rPr>
        <w:t xml:space="preserve">After the Parade </w:t>
      </w:r>
      <w:proofErr w:type="gramStart"/>
      <w:r w:rsidR="008C1DBF">
        <w:rPr>
          <w:rFonts w:asciiTheme="minorHAnsi" w:eastAsiaTheme="minorHAnsi" w:hAnsiTheme="minorHAnsi" w:cstheme="minorHAnsi"/>
          <w:b/>
          <w:bCs/>
        </w:rPr>
        <w:t>Tailgate”  An</w:t>
      </w:r>
      <w:proofErr w:type="gramEnd"/>
      <w:r w:rsidR="008C1DBF">
        <w:rPr>
          <w:rFonts w:asciiTheme="minorHAnsi" w:eastAsiaTheme="minorHAnsi" w:hAnsiTheme="minorHAnsi" w:cstheme="minorHAnsi"/>
          <w:b/>
          <w:bCs/>
        </w:rPr>
        <w:t xml:space="preserve"> exhibition table design </w:t>
      </w:r>
      <w:r w:rsidR="008C1DBF">
        <w:rPr>
          <w:rFonts w:asciiTheme="minorHAnsi" w:eastAsiaTheme="minorHAnsi" w:hAnsiTheme="minorHAnsi" w:cstheme="minorHAnsi"/>
        </w:rPr>
        <w:t xml:space="preserve">staged </w:t>
      </w:r>
      <w:r w:rsidR="00DC7158">
        <w:rPr>
          <w:rFonts w:asciiTheme="minorHAnsi" w:eastAsiaTheme="minorHAnsi" w:hAnsiTheme="minorHAnsi" w:cstheme="minorHAnsi"/>
        </w:rPr>
        <w:t>i</w:t>
      </w:r>
      <w:r w:rsidR="008C1DBF">
        <w:rPr>
          <w:rFonts w:asciiTheme="minorHAnsi" w:eastAsiaTheme="minorHAnsi" w:hAnsiTheme="minorHAnsi" w:cstheme="minorHAnsi"/>
        </w:rPr>
        <w:t xml:space="preserve">n </w:t>
      </w:r>
      <w:r w:rsidR="00DC7158">
        <w:rPr>
          <w:rFonts w:asciiTheme="minorHAnsi" w:eastAsiaTheme="minorHAnsi" w:hAnsiTheme="minorHAnsi" w:cstheme="minorHAnsi"/>
        </w:rPr>
        <w:t xml:space="preserve">24” wide 30” deep </w:t>
      </w:r>
      <w:r w:rsidR="008C1DBF">
        <w:rPr>
          <w:rFonts w:asciiTheme="minorHAnsi" w:eastAsiaTheme="minorHAnsi" w:hAnsiTheme="minorHAnsi" w:cstheme="minorHAnsi"/>
        </w:rPr>
        <w:t xml:space="preserve">table space draped </w:t>
      </w:r>
      <w:r w:rsidR="00DC7158">
        <w:rPr>
          <w:rFonts w:asciiTheme="minorHAnsi" w:eastAsiaTheme="minorHAnsi" w:hAnsiTheme="minorHAnsi" w:cstheme="minorHAnsi"/>
        </w:rPr>
        <w:t>in white</w:t>
      </w:r>
      <w:r w:rsidR="00E034ED">
        <w:rPr>
          <w:rFonts w:asciiTheme="minorHAnsi" w:eastAsiaTheme="minorHAnsi" w:hAnsiTheme="minorHAnsi" w:cstheme="minorHAnsi"/>
        </w:rPr>
        <w:t>, provided by committee</w:t>
      </w:r>
      <w:r w:rsidR="008C1DBF">
        <w:rPr>
          <w:rFonts w:asciiTheme="minorHAnsi" w:eastAsiaTheme="minorHAnsi" w:hAnsiTheme="minorHAnsi" w:cstheme="minorHAnsi"/>
        </w:rPr>
        <w:t xml:space="preserve">. </w:t>
      </w:r>
      <w:r w:rsidR="00DC7158">
        <w:rPr>
          <w:rFonts w:asciiTheme="minorHAnsi" w:eastAsiaTheme="minorHAnsi" w:hAnsiTheme="minorHAnsi" w:cstheme="minorHAnsi"/>
        </w:rPr>
        <w:t xml:space="preserve">Exhibitor is </w:t>
      </w:r>
      <w:r w:rsidR="00DC7158" w:rsidRPr="00FD7A06">
        <w:rPr>
          <w:rFonts w:asciiTheme="minorHAnsi" w:eastAsiaTheme="minorHAnsi" w:hAnsiTheme="minorHAnsi" w:cstheme="minorHAnsi"/>
          <w:b/>
          <w:bCs/>
        </w:rPr>
        <w:t>required</w:t>
      </w:r>
      <w:r w:rsidR="00DC7158">
        <w:rPr>
          <w:rFonts w:asciiTheme="minorHAnsi" w:eastAsiaTheme="minorHAnsi" w:hAnsiTheme="minorHAnsi" w:cstheme="minorHAnsi"/>
        </w:rPr>
        <w:t xml:space="preserve"> to provide own self-supporting staging panel, up to 24” wide. </w:t>
      </w:r>
      <w:r w:rsidR="008C1DBF">
        <w:rPr>
          <w:rFonts w:asciiTheme="minorHAnsi" w:eastAsiaTheme="minorHAnsi" w:hAnsiTheme="minorHAnsi" w:cstheme="minorHAnsi"/>
        </w:rPr>
        <w:t>Exhibitor is free to use fresh and/or dried plant material. 4 exhibits.</w:t>
      </w:r>
    </w:p>
    <w:p w14:paraId="0FEA0DC9" w14:textId="3E8EEFCD" w:rsidR="001C3717" w:rsidRPr="004F38A9" w:rsidRDefault="001C3717" w:rsidP="00A76F16">
      <w:pPr>
        <w:autoSpaceDE w:val="0"/>
        <w:autoSpaceDN w:val="0"/>
        <w:adjustRightInd w:val="0"/>
        <w:rPr>
          <w:rFonts w:asciiTheme="minorHAnsi" w:eastAsiaTheme="minorHAnsi" w:hAnsiTheme="minorHAnsi" w:cstheme="minorHAnsi"/>
          <w:sz w:val="16"/>
          <w:szCs w:val="16"/>
        </w:rPr>
      </w:pPr>
    </w:p>
    <w:p w14:paraId="5103C6A5" w14:textId="3D1774F0" w:rsidR="001C3717" w:rsidRPr="001C3717" w:rsidRDefault="001C3717" w:rsidP="00A76F16">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b/>
          <w:bCs/>
        </w:rPr>
        <w:t>Class 9. “</w:t>
      </w:r>
      <w:r w:rsidR="004E795E">
        <w:rPr>
          <w:rFonts w:asciiTheme="minorHAnsi" w:eastAsiaTheme="minorHAnsi" w:hAnsiTheme="minorHAnsi" w:cstheme="minorHAnsi"/>
          <w:b/>
          <w:bCs/>
        </w:rPr>
        <w:t>To</w:t>
      </w:r>
      <w:r w:rsidR="00C954FC">
        <w:rPr>
          <w:rFonts w:asciiTheme="minorHAnsi" w:eastAsiaTheme="minorHAnsi" w:hAnsiTheme="minorHAnsi" w:cstheme="minorHAnsi"/>
          <w:b/>
          <w:bCs/>
        </w:rPr>
        <w:t xml:space="preserve"> Thank </w:t>
      </w:r>
      <w:proofErr w:type="gramStart"/>
      <w:r w:rsidR="00C954FC">
        <w:rPr>
          <w:rFonts w:asciiTheme="minorHAnsi" w:eastAsiaTheme="minorHAnsi" w:hAnsiTheme="minorHAnsi" w:cstheme="minorHAnsi"/>
          <w:b/>
          <w:bCs/>
        </w:rPr>
        <w:t>You</w:t>
      </w:r>
      <w:r>
        <w:rPr>
          <w:rFonts w:asciiTheme="minorHAnsi" w:eastAsiaTheme="minorHAnsi" w:hAnsiTheme="minorHAnsi" w:cstheme="minorHAnsi"/>
          <w:b/>
          <w:bCs/>
        </w:rPr>
        <w:t>”  A</w:t>
      </w:r>
      <w:proofErr w:type="gramEnd"/>
      <w:r>
        <w:rPr>
          <w:rFonts w:asciiTheme="minorHAnsi" w:eastAsiaTheme="minorHAnsi" w:hAnsiTheme="minorHAnsi" w:cstheme="minorHAnsi"/>
          <w:b/>
          <w:bCs/>
        </w:rPr>
        <w:t xml:space="preserve"> functional </w:t>
      </w:r>
      <w:r w:rsidR="00C954FC">
        <w:rPr>
          <w:rFonts w:asciiTheme="minorHAnsi" w:eastAsiaTheme="minorHAnsi" w:hAnsiTheme="minorHAnsi" w:cstheme="minorHAnsi"/>
          <w:b/>
          <w:bCs/>
        </w:rPr>
        <w:t>lunch</w:t>
      </w:r>
      <w:r>
        <w:rPr>
          <w:rFonts w:asciiTheme="minorHAnsi" w:eastAsiaTheme="minorHAnsi" w:hAnsiTheme="minorHAnsi" w:cstheme="minorHAnsi"/>
          <w:b/>
          <w:bCs/>
        </w:rPr>
        <w:t xml:space="preserve"> </w:t>
      </w:r>
      <w:r>
        <w:rPr>
          <w:rFonts w:asciiTheme="minorHAnsi" w:eastAsiaTheme="minorHAnsi" w:hAnsiTheme="minorHAnsi" w:cstheme="minorHAnsi"/>
        </w:rPr>
        <w:t xml:space="preserve">for 2 to be staged on a </w:t>
      </w:r>
      <w:r w:rsidR="0020429B">
        <w:rPr>
          <w:rFonts w:asciiTheme="minorHAnsi" w:eastAsiaTheme="minorHAnsi" w:hAnsiTheme="minorHAnsi" w:cstheme="minorHAnsi"/>
        </w:rPr>
        <w:t>standard</w:t>
      </w:r>
      <w:r w:rsidR="002C35FA">
        <w:rPr>
          <w:rFonts w:asciiTheme="minorHAnsi" w:eastAsiaTheme="minorHAnsi" w:hAnsiTheme="minorHAnsi" w:cstheme="minorHAnsi"/>
        </w:rPr>
        <w:t xml:space="preserve"> sized</w:t>
      </w:r>
      <w:r>
        <w:rPr>
          <w:rFonts w:asciiTheme="minorHAnsi" w:eastAsiaTheme="minorHAnsi" w:hAnsiTheme="minorHAnsi" w:cstheme="minorHAnsi"/>
        </w:rPr>
        <w:t xml:space="preserve"> card table</w:t>
      </w:r>
      <w:r w:rsidR="001B0CE2">
        <w:rPr>
          <w:rFonts w:asciiTheme="minorHAnsi" w:eastAsiaTheme="minorHAnsi" w:hAnsiTheme="minorHAnsi" w:cstheme="minorHAnsi"/>
        </w:rPr>
        <w:t xml:space="preserve"> </w:t>
      </w:r>
      <w:r w:rsidR="001B0CE2">
        <w:rPr>
          <w:rFonts w:asciiTheme="minorHAnsi" w:eastAsiaTheme="minorHAnsi" w:hAnsiTheme="minorHAnsi" w:cstheme="minorHAnsi"/>
          <w:b/>
          <w:bCs/>
        </w:rPr>
        <w:t>provided by the exhibitor</w:t>
      </w:r>
      <w:r>
        <w:rPr>
          <w:rFonts w:asciiTheme="minorHAnsi" w:eastAsiaTheme="minorHAnsi" w:hAnsiTheme="minorHAnsi" w:cstheme="minorHAnsi"/>
        </w:rPr>
        <w:t>.</w:t>
      </w:r>
      <w:r w:rsidR="005A720D">
        <w:rPr>
          <w:rFonts w:asciiTheme="minorHAnsi" w:eastAsiaTheme="minorHAnsi" w:hAnsiTheme="minorHAnsi" w:cstheme="minorHAnsi"/>
        </w:rPr>
        <w:t xml:space="preserve"> Committee will provide white table covering </w:t>
      </w:r>
      <w:r w:rsidR="00E52000">
        <w:rPr>
          <w:rFonts w:asciiTheme="minorHAnsi" w:eastAsiaTheme="minorHAnsi" w:hAnsiTheme="minorHAnsi" w:cstheme="minorHAnsi"/>
        </w:rPr>
        <w:t>before exhibitor decorates.</w:t>
      </w:r>
      <w:r w:rsidR="00363D86">
        <w:rPr>
          <w:rFonts w:asciiTheme="minorHAnsi" w:eastAsiaTheme="minorHAnsi" w:hAnsiTheme="minorHAnsi" w:cstheme="minorHAnsi"/>
        </w:rPr>
        <w:t xml:space="preserve"> Exhibitor</w:t>
      </w:r>
      <w:r w:rsidR="00363D86" w:rsidRPr="00CF67D6">
        <w:rPr>
          <w:rFonts w:asciiTheme="minorHAnsi" w:eastAsiaTheme="minorHAnsi" w:hAnsiTheme="minorHAnsi" w:cstheme="minorHAnsi"/>
          <w:b/>
          <w:bCs/>
        </w:rPr>
        <w:t xml:space="preserve"> </w:t>
      </w:r>
      <w:r w:rsidR="009C4417" w:rsidRPr="00CF67D6">
        <w:rPr>
          <w:rFonts w:asciiTheme="minorHAnsi" w:eastAsiaTheme="minorHAnsi" w:hAnsiTheme="minorHAnsi" w:cstheme="minorHAnsi"/>
          <w:b/>
          <w:bCs/>
        </w:rPr>
        <w:t>required</w:t>
      </w:r>
      <w:r w:rsidR="009C4417">
        <w:rPr>
          <w:rFonts w:asciiTheme="minorHAnsi" w:eastAsiaTheme="minorHAnsi" w:hAnsiTheme="minorHAnsi" w:cstheme="minorHAnsi"/>
        </w:rPr>
        <w:t xml:space="preserve"> to</w:t>
      </w:r>
      <w:r w:rsidR="00363D86">
        <w:rPr>
          <w:rFonts w:asciiTheme="minorHAnsi" w:eastAsiaTheme="minorHAnsi" w:hAnsiTheme="minorHAnsi" w:cstheme="minorHAnsi"/>
        </w:rPr>
        <w:t xml:space="preserve"> use additional table </w:t>
      </w:r>
      <w:proofErr w:type="gramStart"/>
      <w:r w:rsidR="00363D86">
        <w:rPr>
          <w:rFonts w:asciiTheme="minorHAnsi" w:eastAsiaTheme="minorHAnsi" w:hAnsiTheme="minorHAnsi" w:cstheme="minorHAnsi"/>
        </w:rPr>
        <w:t>cover</w:t>
      </w:r>
      <w:proofErr w:type="gramEnd"/>
      <w:r w:rsidR="00363D86">
        <w:rPr>
          <w:rFonts w:asciiTheme="minorHAnsi" w:eastAsiaTheme="minorHAnsi" w:hAnsiTheme="minorHAnsi" w:cstheme="minorHAnsi"/>
        </w:rPr>
        <w:t>.</w:t>
      </w:r>
      <w:r>
        <w:rPr>
          <w:rFonts w:asciiTheme="minorHAnsi" w:eastAsiaTheme="minorHAnsi" w:hAnsiTheme="minorHAnsi" w:cstheme="minorHAnsi"/>
        </w:rPr>
        <w:t xml:space="preserve"> Exhibitor is free to use fresh and/or dried plant material. 4 exhibits.</w:t>
      </w:r>
    </w:p>
    <w:p w14:paraId="4BED96E4" w14:textId="15AFA695" w:rsidR="009244DC" w:rsidRDefault="009244DC" w:rsidP="002013DC">
      <w:pPr>
        <w:autoSpaceDE w:val="0"/>
        <w:autoSpaceDN w:val="0"/>
        <w:adjustRightInd w:val="0"/>
        <w:rPr>
          <w:rFonts w:asciiTheme="minorHAnsi" w:eastAsiaTheme="minorHAnsi" w:hAnsiTheme="minorHAnsi" w:cstheme="minorHAnsi"/>
          <w:b/>
          <w:bCs/>
        </w:rPr>
      </w:pPr>
    </w:p>
    <w:p w14:paraId="63FC38B9" w14:textId="566CFA53" w:rsidR="009244DC" w:rsidRDefault="009244DC" w:rsidP="00EA570D">
      <w:pPr>
        <w:autoSpaceDE w:val="0"/>
        <w:autoSpaceDN w:val="0"/>
        <w:adjustRightInd w:val="0"/>
        <w:jc w:val="center"/>
        <w:rPr>
          <w:rFonts w:asciiTheme="minorHAnsi" w:eastAsiaTheme="minorHAnsi" w:hAnsiTheme="minorHAnsi" w:cstheme="minorHAnsi"/>
          <w:b/>
          <w:bCs/>
        </w:rPr>
      </w:pPr>
    </w:p>
    <w:p w14:paraId="2737AB95" w14:textId="0F7BAF4D" w:rsidR="00E647BD" w:rsidRDefault="007A72F9" w:rsidP="00E647BD">
      <w:pPr>
        <w:autoSpaceDE w:val="0"/>
        <w:autoSpaceDN w:val="0"/>
        <w:adjustRightInd w:val="0"/>
        <w:rPr>
          <w:rFonts w:asciiTheme="minorHAnsi" w:eastAsiaTheme="minorHAnsi" w:hAnsiTheme="minorHAnsi" w:cstheme="minorHAnsi"/>
          <w:b/>
          <w:bCs/>
        </w:rPr>
      </w:pPr>
      <w:r>
        <w:rPr>
          <w:rFonts w:asciiTheme="minorHAnsi" w:eastAsiaTheme="minorHAnsi" w:hAnsiTheme="minorHAnsi" w:cstheme="minorHAnsi"/>
          <w:b/>
          <w:bCs/>
          <w:noProof/>
        </w:rPr>
        <w:drawing>
          <wp:anchor distT="0" distB="0" distL="114300" distR="114300" simplePos="0" relativeHeight="251709440" behindDoc="0" locked="0" layoutInCell="1" allowOverlap="1" wp14:anchorId="28B93B9E" wp14:editId="774F33DA">
            <wp:simplePos x="0" y="0"/>
            <wp:positionH relativeFrom="column">
              <wp:posOffset>888365</wp:posOffset>
            </wp:positionH>
            <wp:positionV relativeFrom="paragraph">
              <wp:posOffset>3175</wp:posOffset>
            </wp:positionV>
            <wp:extent cx="630555" cy="743585"/>
            <wp:effectExtent l="0" t="0" r="0" b="0"/>
            <wp:wrapSquare wrapText="bothSides"/>
            <wp:docPr id="55809508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40672" name="Graphic 1441140672"/>
                    <pic:cNvPicPr/>
                  </pic:nvPicPr>
                  <pic:blipFill>
                    <a:blip r:embed="rId22">
                      <a:extLst>
                        <a:ext uri="{96DAC541-7B7A-43D3-8B79-37D633B846F1}">
                          <asvg:svgBlip xmlns:asvg="http://schemas.microsoft.com/office/drawing/2016/SVG/main" r:embed="rId23"/>
                        </a:ext>
                      </a:extLst>
                    </a:blip>
                    <a:stretch>
                      <a:fillRect/>
                    </a:stretch>
                  </pic:blipFill>
                  <pic:spPr>
                    <a:xfrm>
                      <a:off x="0" y="0"/>
                      <a:ext cx="630555" cy="743585"/>
                    </a:xfrm>
                    <a:prstGeom prst="rect">
                      <a:avLst/>
                    </a:prstGeom>
                  </pic:spPr>
                </pic:pic>
              </a:graphicData>
            </a:graphic>
            <wp14:sizeRelH relativeFrom="margin">
              <wp14:pctWidth>0</wp14:pctWidth>
            </wp14:sizeRelH>
            <wp14:sizeRelV relativeFrom="margin">
              <wp14:pctHeight>0</wp14:pctHeight>
            </wp14:sizeRelV>
          </wp:anchor>
        </w:drawing>
      </w:r>
    </w:p>
    <w:p w14:paraId="5F3C1514" w14:textId="4EBC4771" w:rsidR="00B70397" w:rsidRDefault="00831C07" w:rsidP="002013DC">
      <w:pPr>
        <w:autoSpaceDE w:val="0"/>
        <w:autoSpaceDN w:val="0"/>
        <w:adjustRightInd w:val="0"/>
        <w:rPr>
          <w:rFonts w:asciiTheme="minorHAnsi" w:eastAsiaTheme="minorHAnsi" w:hAnsiTheme="minorHAnsi" w:cstheme="minorHAnsi"/>
          <w:b/>
          <w:bCs/>
        </w:rPr>
      </w:pPr>
      <w:r>
        <w:rPr>
          <w:rFonts w:asciiTheme="minorHAnsi" w:eastAsiaTheme="minorHAnsi" w:hAnsiTheme="minorHAnsi" w:cstheme="minorHAnsi"/>
          <w:b/>
          <w:bCs/>
          <w:noProof/>
        </w:rPr>
        <w:drawing>
          <wp:anchor distT="0" distB="0" distL="114300" distR="114300" simplePos="0" relativeHeight="251707392" behindDoc="0" locked="0" layoutInCell="1" allowOverlap="1" wp14:anchorId="1E975824" wp14:editId="108043C1">
            <wp:simplePos x="0" y="0"/>
            <wp:positionH relativeFrom="column">
              <wp:posOffset>2316480</wp:posOffset>
            </wp:positionH>
            <wp:positionV relativeFrom="paragraph">
              <wp:posOffset>17780</wp:posOffset>
            </wp:positionV>
            <wp:extent cx="948055" cy="1118235"/>
            <wp:effectExtent l="0" t="0" r="0" b="5715"/>
            <wp:wrapSquare wrapText="bothSides"/>
            <wp:docPr id="196437660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40672" name="Graphic 1441140672"/>
                    <pic:cNvPicPr/>
                  </pic:nvPicPr>
                  <pic:blipFill>
                    <a:blip r:embed="rId22">
                      <a:extLst>
                        <a:ext uri="{96DAC541-7B7A-43D3-8B79-37D633B846F1}">
                          <asvg:svgBlip xmlns:asvg="http://schemas.microsoft.com/office/drawing/2016/SVG/main" r:embed="rId23"/>
                        </a:ext>
                      </a:extLst>
                    </a:blip>
                    <a:stretch>
                      <a:fillRect/>
                    </a:stretch>
                  </pic:blipFill>
                  <pic:spPr>
                    <a:xfrm>
                      <a:off x="0" y="0"/>
                      <a:ext cx="948055" cy="1118235"/>
                    </a:xfrm>
                    <a:prstGeom prst="rect">
                      <a:avLst/>
                    </a:prstGeom>
                  </pic:spPr>
                </pic:pic>
              </a:graphicData>
            </a:graphic>
            <wp14:sizeRelH relativeFrom="margin">
              <wp14:pctWidth>0</wp14:pctWidth>
            </wp14:sizeRelH>
            <wp14:sizeRelV relativeFrom="margin">
              <wp14:pctHeight>0</wp14:pctHeight>
            </wp14:sizeRelV>
          </wp:anchor>
        </w:drawing>
      </w:r>
    </w:p>
    <w:p w14:paraId="6B8FACD9" w14:textId="62322727" w:rsidR="001A7CC3" w:rsidRDefault="001A7CC3" w:rsidP="002013DC">
      <w:pPr>
        <w:autoSpaceDE w:val="0"/>
        <w:autoSpaceDN w:val="0"/>
        <w:adjustRightInd w:val="0"/>
        <w:rPr>
          <w:rFonts w:asciiTheme="minorHAnsi" w:eastAsiaTheme="minorHAnsi" w:hAnsiTheme="minorHAnsi" w:cstheme="minorHAnsi"/>
          <w:b/>
          <w:bCs/>
        </w:rPr>
      </w:pPr>
    </w:p>
    <w:p w14:paraId="133149D9" w14:textId="37D35DEA" w:rsidR="001A7CC3" w:rsidRDefault="007A72F9" w:rsidP="002013DC">
      <w:pPr>
        <w:autoSpaceDE w:val="0"/>
        <w:autoSpaceDN w:val="0"/>
        <w:adjustRightInd w:val="0"/>
        <w:rPr>
          <w:rFonts w:asciiTheme="minorHAnsi" w:eastAsiaTheme="minorHAnsi" w:hAnsiTheme="minorHAnsi" w:cstheme="minorHAnsi"/>
          <w:b/>
          <w:bCs/>
        </w:rPr>
      </w:pPr>
      <w:r>
        <w:rPr>
          <w:rFonts w:asciiTheme="minorHAnsi" w:eastAsiaTheme="minorHAnsi" w:hAnsiTheme="minorHAnsi" w:cstheme="minorHAnsi"/>
          <w:b/>
          <w:bCs/>
          <w:noProof/>
        </w:rPr>
        <w:drawing>
          <wp:anchor distT="0" distB="0" distL="114300" distR="114300" simplePos="0" relativeHeight="251711488" behindDoc="0" locked="0" layoutInCell="1" allowOverlap="1" wp14:anchorId="54886767" wp14:editId="5F7C7F67">
            <wp:simplePos x="0" y="0"/>
            <wp:positionH relativeFrom="column">
              <wp:posOffset>1514475</wp:posOffset>
            </wp:positionH>
            <wp:positionV relativeFrom="paragraph">
              <wp:posOffset>138430</wp:posOffset>
            </wp:positionV>
            <wp:extent cx="498475" cy="588010"/>
            <wp:effectExtent l="0" t="0" r="0" b="2540"/>
            <wp:wrapSquare wrapText="bothSides"/>
            <wp:docPr id="982121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40672" name="Graphic 1441140672"/>
                    <pic:cNvPicPr/>
                  </pic:nvPicPr>
                  <pic:blipFill>
                    <a:blip r:embed="rId22">
                      <a:extLst>
                        <a:ext uri="{96DAC541-7B7A-43D3-8B79-37D633B846F1}">
                          <asvg:svgBlip xmlns:asvg="http://schemas.microsoft.com/office/drawing/2016/SVG/main" r:embed="rId23"/>
                        </a:ext>
                      </a:extLst>
                    </a:blip>
                    <a:stretch>
                      <a:fillRect/>
                    </a:stretch>
                  </pic:blipFill>
                  <pic:spPr>
                    <a:xfrm>
                      <a:off x="0" y="0"/>
                      <a:ext cx="498475" cy="588010"/>
                    </a:xfrm>
                    <a:prstGeom prst="rect">
                      <a:avLst/>
                    </a:prstGeom>
                  </pic:spPr>
                </pic:pic>
              </a:graphicData>
            </a:graphic>
            <wp14:sizeRelH relativeFrom="margin">
              <wp14:pctWidth>0</wp14:pctWidth>
            </wp14:sizeRelH>
            <wp14:sizeRelV relativeFrom="margin">
              <wp14:pctHeight>0</wp14:pctHeight>
            </wp14:sizeRelV>
          </wp:anchor>
        </w:drawing>
      </w:r>
    </w:p>
    <w:p w14:paraId="1EA96EA4" w14:textId="0B7F9066" w:rsidR="001A7CC3" w:rsidRDefault="001A7CC3" w:rsidP="002013DC">
      <w:pPr>
        <w:autoSpaceDE w:val="0"/>
        <w:autoSpaceDN w:val="0"/>
        <w:adjustRightInd w:val="0"/>
        <w:rPr>
          <w:rFonts w:asciiTheme="minorHAnsi" w:eastAsiaTheme="minorHAnsi" w:hAnsiTheme="minorHAnsi" w:cstheme="minorHAnsi"/>
          <w:b/>
          <w:bCs/>
        </w:rPr>
      </w:pPr>
    </w:p>
    <w:p w14:paraId="3D88FAED" w14:textId="4F49A758" w:rsidR="001A7CC3" w:rsidRDefault="001A7CC3" w:rsidP="002013DC">
      <w:pPr>
        <w:autoSpaceDE w:val="0"/>
        <w:autoSpaceDN w:val="0"/>
        <w:adjustRightInd w:val="0"/>
        <w:rPr>
          <w:rFonts w:asciiTheme="minorHAnsi" w:eastAsiaTheme="minorHAnsi" w:hAnsiTheme="minorHAnsi" w:cstheme="minorHAnsi"/>
          <w:b/>
          <w:bCs/>
        </w:rPr>
      </w:pPr>
    </w:p>
    <w:p w14:paraId="22C583CF" w14:textId="77777777" w:rsidR="001A7CC3" w:rsidRDefault="001A7CC3" w:rsidP="002013DC">
      <w:pPr>
        <w:autoSpaceDE w:val="0"/>
        <w:autoSpaceDN w:val="0"/>
        <w:adjustRightInd w:val="0"/>
        <w:rPr>
          <w:rFonts w:asciiTheme="minorHAnsi" w:eastAsiaTheme="minorHAnsi" w:hAnsiTheme="minorHAnsi" w:cstheme="minorHAnsi"/>
          <w:b/>
          <w:bCs/>
        </w:rPr>
      </w:pPr>
    </w:p>
    <w:p w14:paraId="532EF100" w14:textId="30F2CB9D" w:rsidR="001A7CC3" w:rsidRDefault="001A7CC3" w:rsidP="002013DC">
      <w:pPr>
        <w:autoSpaceDE w:val="0"/>
        <w:autoSpaceDN w:val="0"/>
        <w:adjustRightInd w:val="0"/>
        <w:rPr>
          <w:rFonts w:asciiTheme="minorHAnsi" w:eastAsiaTheme="minorHAnsi" w:hAnsiTheme="minorHAnsi" w:cstheme="minorHAnsi"/>
          <w:b/>
          <w:bCs/>
        </w:rPr>
      </w:pPr>
    </w:p>
    <w:p w14:paraId="210C32CB" w14:textId="77777777" w:rsidR="001A7CC3" w:rsidRDefault="001A7CC3" w:rsidP="002013DC">
      <w:pPr>
        <w:autoSpaceDE w:val="0"/>
        <w:autoSpaceDN w:val="0"/>
        <w:adjustRightInd w:val="0"/>
        <w:rPr>
          <w:rFonts w:asciiTheme="minorHAnsi" w:eastAsiaTheme="minorHAnsi" w:hAnsiTheme="minorHAnsi" w:cstheme="minorHAnsi"/>
          <w:b/>
          <w:bCs/>
        </w:rPr>
      </w:pPr>
    </w:p>
    <w:p w14:paraId="235DCFCB" w14:textId="77777777" w:rsidR="001A7CC3" w:rsidRDefault="001A7CC3" w:rsidP="002013DC">
      <w:pPr>
        <w:autoSpaceDE w:val="0"/>
        <w:autoSpaceDN w:val="0"/>
        <w:adjustRightInd w:val="0"/>
        <w:rPr>
          <w:rFonts w:asciiTheme="minorHAnsi" w:eastAsiaTheme="minorHAnsi" w:hAnsiTheme="minorHAnsi" w:cstheme="minorHAnsi"/>
          <w:b/>
          <w:bCs/>
        </w:rPr>
      </w:pPr>
    </w:p>
    <w:p w14:paraId="5A078D08" w14:textId="77777777" w:rsidR="001A7CC3" w:rsidRDefault="001A7CC3" w:rsidP="002013DC">
      <w:pPr>
        <w:autoSpaceDE w:val="0"/>
        <w:autoSpaceDN w:val="0"/>
        <w:adjustRightInd w:val="0"/>
        <w:rPr>
          <w:rFonts w:asciiTheme="minorHAnsi" w:eastAsiaTheme="minorHAnsi" w:hAnsiTheme="minorHAnsi" w:cstheme="minorHAnsi"/>
          <w:b/>
          <w:bCs/>
        </w:rPr>
      </w:pPr>
    </w:p>
    <w:p w14:paraId="7B7D598E" w14:textId="00E528C1" w:rsidR="004229F6" w:rsidRDefault="004229F6" w:rsidP="00EA570D">
      <w:pPr>
        <w:autoSpaceDE w:val="0"/>
        <w:autoSpaceDN w:val="0"/>
        <w:adjustRightInd w:val="0"/>
        <w:jc w:val="center"/>
        <w:rPr>
          <w:rFonts w:asciiTheme="minorHAnsi" w:eastAsiaTheme="minorHAnsi" w:hAnsiTheme="minorHAnsi" w:cstheme="minorHAnsi"/>
          <w:b/>
          <w:bCs/>
        </w:rPr>
      </w:pPr>
    </w:p>
    <w:p w14:paraId="41D1DC74" w14:textId="6A269C73" w:rsidR="00875773" w:rsidRPr="00BE3418" w:rsidRDefault="00873043" w:rsidP="00844B92">
      <w:pPr>
        <w:autoSpaceDE w:val="0"/>
        <w:autoSpaceDN w:val="0"/>
        <w:adjustRightInd w:val="0"/>
        <w:jc w:val="center"/>
        <w:rPr>
          <w:rFonts w:asciiTheme="minorHAnsi" w:eastAsiaTheme="minorHAnsi" w:hAnsiTheme="minorHAnsi" w:cstheme="minorHAnsi"/>
          <w:b/>
          <w:bCs/>
        </w:rPr>
      </w:pPr>
      <w:r w:rsidRPr="00232FAB">
        <w:rPr>
          <w:rFonts w:asciiTheme="minorHAnsi" w:eastAsiaTheme="minorHAnsi" w:hAnsiTheme="minorHAnsi" w:cstheme="minorHAnsi"/>
          <w:b/>
          <w:bCs/>
        </w:rPr>
        <w:t>DIVISION III EDUCATION</w:t>
      </w:r>
    </w:p>
    <w:p w14:paraId="36870B6C" w14:textId="380E850F" w:rsidR="004229F6" w:rsidRPr="00FD2754" w:rsidRDefault="00EA570D" w:rsidP="00844B92">
      <w:pPr>
        <w:autoSpaceDE w:val="0"/>
        <w:autoSpaceDN w:val="0"/>
        <w:adjustRightInd w:val="0"/>
        <w:jc w:val="center"/>
        <w:rPr>
          <w:rFonts w:asciiTheme="minorHAnsi" w:eastAsiaTheme="minorHAnsi" w:hAnsiTheme="minorHAnsi" w:cstheme="minorHAnsi"/>
        </w:rPr>
      </w:pPr>
      <w:r w:rsidRPr="00232FAB">
        <w:rPr>
          <w:rFonts w:asciiTheme="minorHAnsi" w:eastAsiaTheme="minorHAnsi" w:hAnsiTheme="minorHAnsi" w:cstheme="minorHAnsi"/>
          <w:b/>
          <w:bCs/>
        </w:rPr>
        <w:t>“</w:t>
      </w:r>
      <w:r w:rsidR="00633509">
        <w:rPr>
          <w:rFonts w:asciiTheme="minorHAnsi" w:eastAsiaTheme="minorHAnsi" w:hAnsiTheme="minorHAnsi" w:cstheme="minorHAnsi"/>
          <w:b/>
          <w:bCs/>
        </w:rPr>
        <w:t>Continuing Service</w:t>
      </w:r>
      <w:r w:rsidRPr="00232FAB">
        <w:rPr>
          <w:rFonts w:asciiTheme="minorHAnsi" w:eastAsiaTheme="minorHAnsi" w:hAnsiTheme="minorHAnsi" w:cstheme="minorHAnsi"/>
          <w:b/>
          <w:bCs/>
        </w:rPr>
        <w:t>”</w:t>
      </w:r>
    </w:p>
    <w:p w14:paraId="3833E405" w14:textId="311ABA58" w:rsidR="00010C66" w:rsidRDefault="004C2F26" w:rsidP="00010C66">
      <w:pPr>
        <w:autoSpaceDE w:val="0"/>
        <w:autoSpaceDN w:val="0"/>
        <w:adjustRightInd w:val="0"/>
        <w:rPr>
          <w:rFonts w:asciiTheme="minorHAnsi" w:eastAsiaTheme="minorHAnsi" w:hAnsiTheme="minorHAnsi" w:cstheme="minorHAnsi"/>
          <w:b/>
          <w:bCs/>
        </w:rPr>
      </w:pPr>
      <w:r>
        <w:rPr>
          <w:rFonts w:asciiTheme="minorHAnsi" w:eastAsiaTheme="minorHAnsi" w:hAnsiTheme="minorHAnsi" w:cstheme="minorHAnsi"/>
          <w:b/>
          <w:bCs/>
        </w:rPr>
        <w:t xml:space="preserve">                        </w:t>
      </w:r>
      <w:r w:rsidR="00EA570D" w:rsidRPr="00232FAB">
        <w:rPr>
          <w:rFonts w:asciiTheme="minorHAnsi" w:eastAsiaTheme="minorHAnsi" w:hAnsiTheme="minorHAnsi" w:cstheme="minorHAnsi"/>
          <w:b/>
          <w:bCs/>
        </w:rPr>
        <w:t xml:space="preserve">Eligible for the Educational Award </w:t>
      </w:r>
    </w:p>
    <w:p w14:paraId="1BCF7109" w14:textId="2C7DBEB7" w:rsidR="00EA570D" w:rsidRDefault="00010C66" w:rsidP="00010C66">
      <w:pPr>
        <w:autoSpaceDE w:val="0"/>
        <w:autoSpaceDN w:val="0"/>
        <w:adjustRightInd w:val="0"/>
        <w:rPr>
          <w:rFonts w:asciiTheme="minorHAnsi" w:eastAsiaTheme="minorHAnsi" w:hAnsiTheme="minorHAnsi" w:cstheme="minorHAnsi"/>
          <w:b/>
          <w:bCs/>
        </w:rPr>
      </w:pPr>
      <w:r>
        <w:rPr>
          <w:rFonts w:asciiTheme="minorHAnsi" w:eastAsiaTheme="minorHAnsi" w:hAnsiTheme="minorHAnsi" w:cstheme="minorHAnsi"/>
          <w:b/>
          <w:bCs/>
        </w:rPr>
        <w:t xml:space="preserve">                        </w:t>
      </w:r>
      <w:r w:rsidR="00EA570D" w:rsidRPr="00232FAB">
        <w:rPr>
          <w:rFonts w:asciiTheme="minorHAnsi" w:eastAsiaTheme="minorHAnsi" w:hAnsiTheme="minorHAnsi" w:cstheme="minorHAnsi"/>
          <w:b/>
          <w:bCs/>
        </w:rPr>
        <w:t xml:space="preserve"> </w:t>
      </w:r>
      <w:r>
        <w:rPr>
          <w:rFonts w:asciiTheme="minorHAnsi" w:eastAsiaTheme="minorHAnsi" w:hAnsiTheme="minorHAnsi" w:cstheme="minorHAnsi"/>
          <w:b/>
          <w:bCs/>
        </w:rPr>
        <w:t xml:space="preserve"> </w:t>
      </w:r>
      <w:r w:rsidR="004C2F26">
        <w:rPr>
          <w:rFonts w:asciiTheme="minorHAnsi" w:eastAsiaTheme="minorHAnsi" w:hAnsiTheme="minorHAnsi" w:cstheme="minorHAnsi"/>
          <w:b/>
          <w:bCs/>
        </w:rPr>
        <w:t xml:space="preserve">   </w:t>
      </w:r>
      <w:r w:rsidR="007043F2">
        <w:rPr>
          <w:rFonts w:asciiTheme="minorHAnsi" w:eastAsiaTheme="minorHAnsi" w:hAnsiTheme="minorHAnsi" w:cstheme="minorHAnsi"/>
          <w:b/>
          <w:bCs/>
        </w:rPr>
        <w:t xml:space="preserve">Eligible </w:t>
      </w:r>
      <w:r w:rsidR="00EA570D" w:rsidRPr="00232FAB">
        <w:rPr>
          <w:rFonts w:asciiTheme="minorHAnsi" w:eastAsiaTheme="minorHAnsi" w:hAnsiTheme="minorHAnsi" w:cstheme="minorHAnsi"/>
          <w:b/>
          <w:bCs/>
        </w:rPr>
        <w:t>Carol Klingberg Award</w:t>
      </w:r>
    </w:p>
    <w:p w14:paraId="14F9FE4E" w14:textId="7156C089" w:rsidR="003D6078" w:rsidRPr="00232FAB" w:rsidRDefault="00B43F07" w:rsidP="00B43F07">
      <w:pPr>
        <w:autoSpaceDE w:val="0"/>
        <w:autoSpaceDN w:val="0"/>
        <w:adjustRightInd w:val="0"/>
        <w:rPr>
          <w:rFonts w:asciiTheme="minorHAnsi" w:eastAsiaTheme="minorHAnsi" w:hAnsiTheme="minorHAnsi" w:cstheme="minorHAnsi"/>
          <w:b/>
          <w:bCs/>
        </w:rPr>
      </w:pPr>
      <w:r>
        <w:rPr>
          <w:rFonts w:asciiTheme="minorHAnsi" w:eastAsiaTheme="minorHAnsi" w:hAnsiTheme="minorHAnsi" w:cstheme="minorHAnsi"/>
        </w:rPr>
        <w:t xml:space="preserve">                              </w:t>
      </w:r>
      <w:r w:rsidR="00632096">
        <w:rPr>
          <w:rFonts w:asciiTheme="minorHAnsi" w:eastAsiaTheme="minorHAnsi" w:hAnsiTheme="minorHAnsi" w:cstheme="minorHAnsi"/>
        </w:rPr>
        <w:t xml:space="preserve"> </w:t>
      </w:r>
      <w:r w:rsidR="003D6078" w:rsidRPr="00232FAB">
        <w:rPr>
          <w:rFonts w:asciiTheme="minorHAnsi" w:eastAsiaTheme="minorHAnsi" w:hAnsiTheme="minorHAnsi" w:cstheme="minorHAnsi"/>
          <w:b/>
          <w:bCs/>
        </w:rPr>
        <w:t>Eligible for Recycling Award</w:t>
      </w:r>
    </w:p>
    <w:p w14:paraId="70887144" w14:textId="77777777" w:rsidR="006B3FCE" w:rsidRPr="000102DF" w:rsidRDefault="006B3FCE" w:rsidP="00766173">
      <w:pPr>
        <w:autoSpaceDE w:val="0"/>
        <w:autoSpaceDN w:val="0"/>
        <w:adjustRightInd w:val="0"/>
        <w:rPr>
          <w:rFonts w:asciiTheme="minorHAnsi" w:eastAsiaTheme="minorHAnsi" w:hAnsiTheme="minorHAnsi" w:cstheme="minorHAnsi"/>
          <w:sz w:val="16"/>
          <w:szCs w:val="16"/>
          <w:highlight w:val="yellow"/>
        </w:rPr>
      </w:pPr>
    </w:p>
    <w:p w14:paraId="3287C3E9" w14:textId="6CBFF1EA" w:rsidR="001A4130" w:rsidRPr="00232FAB" w:rsidRDefault="00592A41" w:rsidP="00EA570D">
      <w:pPr>
        <w:autoSpaceDE w:val="0"/>
        <w:autoSpaceDN w:val="0"/>
        <w:adjustRightInd w:val="0"/>
        <w:jc w:val="center"/>
        <w:rPr>
          <w:rFonts w:asciiTheme="minorHAnsi" w:eastAsiaTheme="minorHAnsi" w:hAnsiTheme="minorHAnsi" w:cstheme="minorHAnsi"/>
        </w:rPr>
      </w:pPr>
      <w:r w:rsidRPr="00232FAB">
        <w:rPr>
          <w:rFonts w:asciiTheme="minorHAnsi" w:eastAsiaTheme="minorHAnsi" w:hAnsiTheme="minorHAnsi" w:cstheme="minorHAnsi"/>
        </w:rPr>
        <w:t xml:space="preserve">EDUCATION </w:t>
      </w:r>
      <w:r w:rsidR="00EA570D" w:rsidRPr="00232FAB">
        <w:rPr>
          <w:rFonts w:asciiTheme="minorHAnsi" w:eastAsiaTheme="minorHAnsi" w:hAnsiTheme="minorHAnsi" w:cstheme="minorHAnsi"/>
        </w:rPr>
        <w:t>RULES AND</w:t>
      </w:r>
      <w:r w:rsidRPr="00232FAB">
        <w:rPr>
          <w:rFonts w:asciiTheme="minorHAnsi" w:eastAsiaTheme="minorHAnsi" w:hAnsiTheme="minorHAnsi" w:cstheme="minorHAnsi"/>
        </w:rPr>
        <w:t xml:space="preserve"> EXHIBITS</w:t>
      </w:r>
    </w:p>
    <w:p w14:paraId="6C22F3E4" w14:textId="77777777" w:rsidR="00085614" w:rsidRPr="000102DF" w:rsidRDefault="00085614" w:rsidP="00592A41">
      <w:pPr>
        <w:autoSpaceDE w:val="0"/>
        <w:autoSpaceDN w:val="0"/>
        <w:adjustRightInd w:val="0"/>
        <w:rPr>
          <w:rFonts w:asciiTheme="minorHAnsi" w:eastAsiaTheme="minorHAnsi" w:hAnsiTheme="minorHAnsi" w:cstheme="minorHAnsi"/>
          <w:sz w:val="16"/>
          <w:szCs w:val="16"/>
        </w:rPr>
      </w:pPr>
    </w:p>
    <w:p w14:paraId="6745A5EA" w14:textId="438F50FE" w:rsidR="00592A41" w:rsidRPr="00232FAB" w:rsidRDefault="00592A41" w:rsidP="00592A41">
      <w:pPr>
        <w:autoSpaceDE w:val="0"/>
        <w:autoSpaceDN w:val="0"/>
        <w:adjustRightInd w:val="0"/>
        <w:rPr>
          <w:rFonts w:asciiTheme="minorHAnsi" w:eastAsiaTheme="minorHAnsi" w:hAnsiTheme="minorHAnsi" w:cstheme="minorHAnsi"/>
        </w:rPr>
      </w:pPr>
      <w:r w:rsidRPr="00232FAB">
        <w:rPr>
          <w:rFonts w:asciiTheme="minorHAnsi" w:eastAsiaTheme="minorHAnsi" w:hAnsiTheme="minorHAnsi" w:cstheme="minorHAnsi"/>
        </w:rPr>
        <w:t>A. Educational exhibits may be the work of more than one individual or organization unless a Student</w:t>
      </w:r>
      <w:r w:rsidR="00766173" w:rsidRPr="00232FAB">
        <w:rPr>
          <w:rFonts w:asciiTheme="minorHAnsi" w:eastAsiaTheme="minorHAnsi" w:hAnsiTheme="minorHAnsi" w:cstheme="minorHAnsi"/>
        </w:rPr>
        <w:t xml:space="preserve"> </w:t>
      </w:r>
      <w:r w:rsidRPr="00232FAB">
        <w:rPr>
          <w:rFonts w:asciiTheme="minorHAnsi" w:eastAsiaTheme="minorHAnsi" w:hAnsiTheme="minorHAnsi" w:cstheme="minorHAnsi"/>
        </w:rPr>
        <w:t>Judge, or an Accredited Judge is seeking exhibiting credit for preparing an educational exhibit.</w:t>
      </w:r>
    </w:p>
    <w:p w14:paraId="36C7C35D" w14:textId="597C7C04" w:rsidR="00592A41" w:rsidRPr="00232FAB" w:rsidRDefault="00592A41" w:rsidP="00592A41">
      <w:pPr>
        <w:autoSpaceDE w:val="0"/>
        <w:autoSpaceDN w:val="0"/>
        <w:adjustRightInd w:val="0"/>
        <w:rPr>
          <w:rFonts w:asciiTheme="minorHAnsi" w:eastAsiaTheme="minorHAnsi" w:hAnsiTheme="minorHAnsi" w:cstheme="minorHAnsi"/>
        </w:rPr>
      </w:pPr>
      <w:r w:rsidRPr="00232FAB">
        <w:rPr>
          <w:rFonts w:asciiTheme="minorHAnsi" w:eastAsiaTheme="minorHAnsi" w:hAnsiTheme="minorHAnsi" w:cstheme="minorHAnsi"/>
        </w:rPr>
        <w:t>B. An exhibit must occupy a minimum of eighteen</w:t>
      </w:r>
      <w:r w:rsidR="00766173" w:rsidRPr="00232FAB">
        <w:rPr>
          <w:rFonts w:asciiTheme="minorHAnsi" w:eastAsiaTheme="minorHAnsi" w:hAnsiTheme="minorHAnsi" w:cstheme="minorHAnsi"/>
        </w:rPr>
        <w:t xml:space="preserve"> (</w:t>
      </w:r>
      <w:r w:rsidRPr="00232FAB">
        <w:rPr>
          <w:rFonts w:asciiTheme="minorHAnsi" w:eastAsiaTheme="minorHAnsi" w:hAnsiTheme="minorHAnsi" w:cstheme="minorHAnsi"/>
        </w:rPr>
        <w:t>18) square feet of surface area</w:t>
      </w:r>
      <w:r w:rsidR="00766173" w:rsidRPr="00232FAB">
        <w:rPr>
          <w:rFonts w:asciiTheme="minorHAnsi" w:eastAsiaTheme="minorHAnsi" w:hAnsiTheme="minorHAnsi" w:cstheme="minorHAnsi"/>
        </w:rPr>
        <w:t>.</w:t>
      </w:r>
      <w:r w:rsidRPr="00232FAB">
        <w:rPr>
          <w:rFonts w:asciiTheme="minorHAnsi" w:eastAsiaTheme="minorHAnsi" w:hAnsiTheme="minorHAnsi" w:cstheme="minorHAnsi"/>
        </w:rPr>
        <w:t xml:space="preserve"> </w:t>
      </w:r>
    </w:p>
    <w:p w14:paraId="6668841C" w14:textId="7FEA6F21" w:rsidR="00592A41" w:rsidRPr="00232FAB" w:rsidRDefault="00592A41" w:rsidP="00766173">
      <w:pPr>
        <w:autoSpaceDE w:val="0"/>
        <w:autoSpaceDN w:val="0"/>
        <w:adjustRightInd w:val="0"/>
        <w:rPr>
          <w:rFonts w:asciiTheme="minorHAnsi" w:eastAsiaTheme="minorHAnsi" w:hAnsiTheme="minorHAnsi" w:cstheme="minorHAnsi"/>
        </w:rPr>
      </w:pPr>
      <w:r w:rsidRPr="00232FAB">
        <w:rPr>
          <w:rFonts w:asciiTheme="minorHAnsi" w:eastAsiaTheme="minorHAnsi" w:hAnsiTheme="minorHAnsi" w:cstheme="minorHAnsi"/>
        </w:rPr>
        <w:t xml:space="preserve">C. Scale of points for Educational Exhibits is listed in the </w:t>
      </w:r>
      <w:r w:rsidRPr="00232FAB">
        <w:rPr>
          <w:rFonts w:asciiTheme="minorHAnsi" w:eastAsiaTheme="minorHAnsi" w:hAnsiTheme="minorHAnsi" w:cstheme="minorHAnsi"/>
          <w:i/>
          <w:iCs/>
        </w:rPr>
        <w:t>Handbook for Flower Shows</w:t>
      </w:r>
      <w:r w:rsidRPr="00232FAB">
        <w:rPr>
          <w:rFonts w:asciiTheme="minorHAnsi" w:eastAsiaTheme="minorHAnsi" w:hAnsiTheme="minorHAnsi" w:cstheme="minorHAnsi"/>
        </w:rPr>
        <w:t>, Chapter 14</w:t>
      </w:r>
      <w:r w:rsidR="00766173" w:rsidRPr="00232FAB">
        <w:rPr>
          <w:rFonts w:asciiTheme="minorHAnsi" w:eastAsiaTheme="minorHAnsi" w:hAnsiTheme="minorHAnsi" w:cstheme="minorHAnsi"/>
        </w:rPr>
        <w:t>.</w:t>
      </w:r>
    </w:p>
    <w:p w14:paraId="52A1070E" w14:textId="3FBC3AFB" w:rsidR="00592A41" w:rsidRPr="00232FAB" w:rsidRDefault="00592A41" w:rsidP="00592A41">
      <w:pPr>
        <w:autoSpaceDE w:val="0"/>
        <w:autoSpaceDN w:val="0"/>
        <w:adjustRightInd w:val="0"/>
        <w:rPr>
          <w:rFonts w:asciiTheme="minorHAnsi" w:eastAsiaTheme="minorHAnsi" w:hAnsiTheme="minorHAnsi" w:cstheme="minorHAnsi"/>
        </w:rPr>
      </w:pPr>
      <w:r w:rsidRPr="00232FAB">
        <w:rPr>
          <w:rFonts w:asciiTheme="minorHAnsi" w:eastAsiaTheme="minorHAnsi" w:hAnsiTheme="minorHAnsi" w:cstheme="minorHAnsi"/>
        </w:rPr>
        <w:t xml:space="preserve">D. Exhibits are </w:t>
      </w:r>
      <w:proofErr w:type="gramStart"/>
      <w:r w:rsidRPr="00232FAB">
        <w:rPr>
          <w:rFonts w:asciiTheme="minorHAnsi" w:eastAsiaTheme="minorHAnsi" w:hAnsiTheme="minorHAnsi" w:cstheme="minorHAnsi"/>
        </w:rPr>
        <w:t>competitive</w:t>
      </w:r>
      <w:r w:rsidR="007C538A">
        <w:rPr>
          <w:rFonts w:asciiTheme="minorHAnsi" w:eastAsiaTheme="minorHAnsi" w:hAnsiTheme="minorHAnsi" w:cstheme="minorHAnsi"/>
        </w:rPr>
        <w:t>, and</w:t>
      </w:r>
      <w:proofErr w:type="gramEnd"/>
      <w:r w:rsidR="007C538A">
        <w:rPr>
          <w:rFonts w:asciiTheme="minorHAnsi" w:eastAsiaTheme="minorHAnsi" w:hAnsiTheme="minorHAnsi" w:cstheme="minorHAnsi"/>
        </w:rPr>
        <w:t xml:space="preserve"> have been pre-registered</w:t>
      </w:r>
      <w:r w:rsidR="00766173" w:rsidRPr="00232FAB">
        <w:rPr>
          <w:rFonts w:asciiTheme="minorHAnsi" w:eastAsiaTheme="minorHAnsi" w:hAnsiTheme="minorHAnsi" w:cstheme="minorHAnsi"/>
        </w:rPr>
        <w:t>.</w:t>
      </w:r>
    </w:p>
    <w:p w14:paraId="47CF7B09" w14:textId="5E4B5444" w:rsidR="0052026B" w:rsidRPr="00232FAB" w:rsidRDefault="00592A41" w:rsidP="00426E71">
      <w:pPr>
        <w:autoSpaceDE w:val="0"/>
        <w:autoSpaceDN w:val="0"/>
        <w:adjustRightInd w:val="0"/>
        <w:rPr>
          <w:rFonts w:asciiTheme="minorHAnsi" w:eastAsiaTheme="minorHAnsi" w:hAnsiTheme="minorHAnsi" w:cstheme="minorHAnsi"/>
        </w:rPr>
      </w:pPr>
      <w:r w:rsidRPr="00232FAB">
        <w:rPr>
          <w:rFonts w:asciiTheme="minorHAnsi" w:eastAsiaTheme="minorHAnsi" w:hAnsiTheme="minorHAnsi" w:cstheme="minorHAnsi"/>
        </w:rPr>
        <w:t>E</w:t>
      </w:r>
      <w:r w:rsidRPr="00232FAB">
        <w:rPr>
          <w:rFonts w:asciiTheme="minorHAnsi" w:eastAsiaTheme="minorHAnsi" w:hAnsiTheme="minorHAnsi" w:cstheme="minorHAnsi"/>
          <w:b/>
          <w:bCs/>
        </w:rPr>
        <w:t xml:space="preserve">. </w:t>
      </w:r>
      <w:r w:rsidR="00EA570D" w:rsidRPr="00232FAB">
        <w:rPr>
          <w:rFonts w:asciiTheme="minorHAnsi" w:eastAsiaTheme="minorHAnsi" w:hAnsiTheme="minorHAnsi" w:cstheme="minorHAnsi"/>
          <w:b/>
          <w:bCs/>
        </w:rPr>
        <w:t xml:space="preserve">Each exhibit will have ½ of a </w:t>
      </w:r>
      <w:r w:rsidR="00BA697D" w:rsidRPr="00232FAB">
        <w:rPr>
          <w:rFonts w:asciiTheme="minorHAnsi" w:eastAsiaTheme="minorHAnsi" w:hAnsiTheme="minorHAnsi" w:cstheme="minorHAnsi"/>
          <w:b/>
          <w:bCs/>
        </w:rPr>
        <w:t>6</w:t>
      </w:r>
      <w:r w:rsidR="001F49E7">
        <w:rPr>
          <w:rFonts w:asciiTheme="minorHAnsi" w:eastAsiaTheme="minorHAnsi" w:hAnsiTheme="minorHAnsi" w:cstheme="minorHAnsi"/>
          <w:b/>
          <w:bCs/>
        </w:rPr>
        <w:t>’ x 30”</w:t>
      </w:r>
      <w:r w:rsidR="00EA570D" w:rsidRPr="00232FAB">
        <w:rPr>
          <w:rFonts w:asciiTheme="minorHAnsi" w:eastAsiaTheme="minorHAnsi" w:hAnsiTheme="minorHAnsi" w:cstheme="minorHAnsi"/>
          <w:b/>
          <w:bCs/>
        </w:rPr>
        <w:t xml:space="preserve"> table cover</w:t>
      </w:r>
      <w:r w:rsidR="003D6078" w:rsidRPr="00232FAB">
        <w:rPr>
          <w:rFonts w:asciiTheme="minorHAnsi" w:eastAsiaTheme="minorHAnsi" w:hAnsiTheme="minorHAnsi" w:cstheme="minorHAnsi"/>
          <w:b/>
          <w:bCs/>
        </w:rPr>
        <w:t>ed</w:t>
      </w:r>
      <w:r w:rsidR="00EA570D" w:rsidRPr="00232FAB">
        <w:rPr>
          <w:rFonts w:asciiTheme="minorHAnsi" w:eastAsiaTheme="minorHAnsi" w:hAnsiTheme="minorHAnsi" w:cstheme="minorHAnsi"/>
          <w:b/>
          <w:bCs/>
        </w:rPr>
        <w:t xml:space="preserve"> in</w:t>
      </w:r>
      <w:r w:rsidR="005F1C98">
        <w:rPr>
          <w:rFonts w:asciiTheme="minorHAnsi" w:eastAsiaTheme="minorHAnsi" w:hAnsiTheme="minorHAnsi" w:cstheme="minorHAnsi"/>
          <w:b/>
          <w:bCs/>
        </w:rPr>
        <w:t xml:space="preserve"> white</w:t>
      </w:r>
      <w:r w:rsidRPr="00232FAB">
        <w:rPr>
          <w:rFonts w:asciiTheme="minorHAnsi" w:eastAsiaTheme="minorHAnsi" w:hAnsiTheme="minorHAnsi" w:cstheme="minorHAnsi"/>
          <w:b/>
          <w:bCs/>
        </w:rPr>
        <w:t xml:space="preserve"> provided by committee</w:t>
      </w:r>
      <w:r w:rsidRPr="00232FAB">
        <w:rPr>
          <w:rFonts w:asciiTheme="minorHAnsi" w:eastAsiaTheme="minorHAnsi" w:hAnsiTheme="minorHAnsi" w:cstheme="minorHAnsi"/>
        </w:rPr>
        <w:t>.</w:t>
      </w:r>
    </w:p>
    <w:p w14:paraId="2DFBC039" w14:textId="5BD44A6B" w:rsidR="008A32FE" w:rsidRDefault="008A32FE" w:rsidP="00426E71">
      <w:pPr>
        <w:autoSpaceDE w:val="0"/>
        <w:autoSpaceDN w:val="0"/>
        <w:adjustRightInd w:val="0"/>
        <w:rPr>
          <w:rFonts w:asciiTheme="minorHAnsi" w:eastAsiaTheme="minorHAnsi" w:hAnsiTheme="minorHAnsi" w:cstheme="minorHAnsi"/>
          <w:b/>
          <w:bCs/>
        </w:rPr>
      </w:pPr>
      <w:r w:rsidRPr="00232FAB">
        <w:rPr>
          <w:rFonts w:asciiTheme="minorHAnsi" w:eastAsiaTheme="minorHAnsi" w:hAnsiTheme="minorHAnsi" w:cstheme="minorHAnsi"/>
        </w:rPr>
        <w:t xml:space="preserve">F. </w:t>
      </w:r>
      <w:r w:rsidRPr="00232FAB">
        <w:rPr>
          <w:rFonts w:asciiTheme="minorHAnsi" w:eastAsiaTheme="minorHAnsi" w:hAnsiTheme="minorHAnsi" w:cstheme="minorHAnsi"/>
          <w:b/>
          <w:bCs/>
        </w:rPr>
        <w:t>Some plant material recommended but not required.</w:t>
      </w:r>
    </w:p>
    <w:p w14:paraId="6264FF3F" w14:textId="7B0D6DCE" w:rsidR="00FB6EDA" w:rsidRPr="00232FAB" w:rsidRDefault="00FB6EDA" w:rsidP="00426E71">
      <w:pPr>
        <w:autoSpaceDE w:val="0"/>
        <w:autoSpaceDN w:val="0"/>
        <w:adjustRightInd w:val="0"/>
        <w:rPr>
          <w:rFonts w:asciiTheme="minorHAnsi" w:eastAsiaTheme="minorHAnsi" w:hAnsiTheme="minorHAnsi" w:cstheme="minorHAnsi"/>
          <w:b/>
          <w:bCs/>
        </w:rPr>
      </w:pPr>
      <w:r>
        <w:rPr>
          <w:rFonts w:asciiTheme="minorHAnsi" w:eastAsiaTheme="minorHAnsi" w:hAnsiTheme="minorHAnsi" w:cstheme="minorHAnsi"/>
          <w:b/>
          <w:bCs/>
        </w:rPr>
        <w:t xml:space="preserve">G. Please refer to </w:t>
      </w:r>
      <w:r w:rsidR="00C82D7C">
        <w:rPr>
          <w:rFonts w:asciiTheme="minorHAnsi" w:eastAsiaTheme="minorHAnsi" w:hAnsiTheme="minorHAnsi" w:cstheme="minorHAnsi"/>
          <w:b/>
          <w:bCs/>
        </w:rPr>
        <w:t>rule 16 in General Rules</w:t>
      </w:r>
      <w:r w:rsidR="006D4845">
        <w:rPr>
          <w:rFonts w:asciiTheme="minorHAnsi" w:eastAsiaTheme="minorHAnsi" w:hAnsiTheme="minorHAnsi" w:cstheme="minorHAnsi"/>
          <w:b/>
          <w:bCs/>
        </w:rPr>
        <w:t xml:space="preserve"> regarding photograph</w:t>
      </w:r>
      <w:r w:rsidR="00455E3D">
        <w:rPr>
          <w:rFonts w:asciiTheme="minorHAnsi" w:eastAsiaTheme="minorHAnsi" w:hAnsiTheme="minorHAnsi" w:cstheme="minorHAnsi"/>
          <w:b/>
          <w:bCs/>
        </w:rPr>
        <w:t>s of people.</w:t>
      </w:r>
    </w:p>
    <w:p w14:paraId="5C529A33" w14:textId="55EB3716" w:rsidR="00EA570D" w:rsidRPr="00232FAB" w:rsidRDefault="00455E3D" w:rsidP="00426E71">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H</w:t>
      </w:r>
      <w:r w:rsidR="00EA570D" w:rsidRPr="00232FAB">
        <w:rPr>
          <w:rFonts w:asciiTheme="minorHAnsi" w:eastAsiaTheme="minorHAnsi" w:hAnsiTheme="minorHAnsi" w:cstheme="minorHAnsi"/>
        </w:rPr>
        <w:t xml:space="preserve">. </w:t>
      </w:r>
      <w:r w:rsidR="00EA570D" w:rsidRPr="00232FAB">
        <w:rPr>
          <w:rFonts w:asciiTheme="minorHAnsi" w:eastAsiaTheme="minorHAnsi" w:hAnsiTheme="minorHAnsi" w:cstheme="minorHAnsi"/>
          <w:i/>
          <w:iCs/>
        </w:rPr>
        <w:t>Handbook</w:t>
      </w:r>
      <w:r w:rsidR="008875BD" w:rsidRPr="00232FAB">
        <w:rPr>
          <w:rFonts w:asciiTheme="minorHAnsi" w:eastAsiaTheme="minorHAnsi" w:hAnsiTheme="minorHAnsi" w:cstheme="minorHAnsi"/>
          <w:i/>
          <w:iCs/>
        </w:rPr>
        <w:t xml:space="preserve"> for Flower Shows</w:t>
      </w:r>
      <w:r w:rsidR="00EA570D" w:rsidRPr="00232FAB">
        <w:rPr>
          <w:rFonts w:asciiTheme="minorHAnsi" w:eastAsiaTheme="minorHAnsi" w:hAnsiTheme="minorHAnsi" w:cstheme="minorHAnsi"/>
        </w:rPr>
        <w:t xml:space="preserve"> </w:t>
      </w:r>
      <w:r w:rsidR="005A47E5" w:rsidRPr="00232FAB">
        <w:rPr>
          <w:rFonts w:asciiTheme="minorHAnsi" w:eastAsiaTheme="minorHAnsi" w:hAnsiTheme="minorHAnsi" w:cstheme="minorHAnsi"/>
        </w:rPr>
        <w:t>chapter 8</w:t>
      </w:r>
      <w:r w:rsidR="00EA570D" w:rsidRPr="00232FAB">
        <w:rPr>
          <w:rFonts w:asciiTheme="minorHAnsi" w:eastAsiaTheme="minorHAnsi" w:hAnsiTheme="minorHAnsi" w:cstheme="minorHAnsi"/>
        </w:rPr>
        <w:t>.</w:t>
      </w:r>
    </w:p>
    <w:p w14:paraId="153C65CA" w14:textId="77777777" w:rsidR="00BA697D" w:rsidRPr="000102DF" w:rsidRDefault="00BA697D" w:rsidP="00426E71">
      <w:pPr>
        <w:autoSpaceDE w:val="0"/>
        <w:autoSpaceDN w:val="0"/>
        <w:adjustRightInd w:val="0"/>
        <w:rPr>
          <w:rFonts w:asciiTheme="minorHAnsi" w:eastAsiaTheme="minorHAnsi" w:hAnsiTheme="minorHAnsi" w:cstheme="minorHAnsi"/>
          <w:sz w:val="16"/>
          <w:szCs w:val="16"/>
        </w:rPr>
      </w:pPr>
    </w:p>
    <w:p w14:paraId="1D46AFCE" w14:textId="77777777" w:rsidR="00BD2F27" w:rsidRDefault="00BD2F27" w:rsidP="00BA697D">
      <w:pPr>
        <w:autoSpaceDE w:val="0"/>
        <w:autoSpaceDN w:val="0"/>
        <w:adjustRightInd w:val="0"/>
        <w:jc w:val="center"/>
        <w:rPr>
          <w:rFonts w:asciiTheme="minorHAnsi" w:eastAsiaTheme="minorHAnsi" w:hAnsiTheme="minorHAnsi" w:cstheme="minorHAnsi"/>
          <w:sz w:val="20"/>
          <w:szCs w:val="20"/>
        </w:rPr>
      </w:pPr>
    </w:p>
    <w:p w14:paraId="3246CECE" w14:textId="1A612EA2" w:rsidR="00BA697D" w:rsidRPr="00232FAB" w:rsidRDefault="00BA697D" w:rsidP="00BA697D">
      <w:pPr>
        <w:autoSpaceDE w:val="0"/>
        <w:autoSpaceDN w:val="0"/>
        <w:adjustRightInd w:val="0"/>
        <w:jc w:val="center"/>
        <w:rPr>
          <w:rFonts w:asciiTheme="minorHAnsi" w:eastAsiaTheme="minorHAnsi" w:hAnsiTheme="minorHAnsi" w:cstheme="minorHAnsi"/>
          <w:sz w:val="20"/>
          <w:szCs w:val="20"/>
        </w:rPr>
      </w:pPr>
      <w:r w:rsidRPr="00232FAB">
        <w:rPr>
          <w:rFonts w:asciiTheme="minorHAnsi" w:eastAsiaTheme="minorHAnsi" w:hAnsiTheme="minorHAnsi" w:cstheme="minorHAnsi"/>
          <w:sz w:val="20"/>
          <w:szCs w:val="20"/>
        </w:rPr>
        <w:t>SCALES OF POINTS FOR JUDGING EDUCATIONALS</w:t>
      </w:r>
    </w:p>
    <w:p w14:paraId="52376F0F" w14:textId="08CB5871" w:rsidR="00BA697D" w:rsidRPr="00232FAB" w:rsidRDefault="00BA697D" w:rsidP="00BA697D">
      <w:pPr>
        <w:autoSpaceDE w:val="0"/>
        <w:autoSpaceDN w:val="0"/>
        <w:adjustRightInd w:val="0"/>
        <w:rPr>
          <w:rFonts w:asciiTheme="minorHAnsi" w:eastAsiaTheme="minorHAnsi" w:hAnsiTheme="minorHAnsi" w:cstheme="minorHAnsi"/>
          <w:sz w:val="20"/>
          <w:szCs w:val="20"/>
        </w:rPr>
      </w:pPr>
      <w:r w:rsidRPr="00232FAB">
        <w:rPr>
          <w:rFonts w:asciiTheme="minorHAnsi" w:eastAsiaTheme="minorHAnsi" w:hAnsiTheme="minorHAnsi" w:cstheme="minorHAnsi"/>
        </w:rPr>
        <w:t xml:space="preserve">    </w:t>
      </w:r>
      <w:r w:rsidRPr="00232FAB">
        <w:rPr>
          <w:rFonts w:asciiTheme="minorHAnsi" w:eastAsiaTheme="minorHAnsi" w:hAnsiTheme="minorHAnsi" w:cstheme="minorHAnsi"/>
        </w:rPr>
        <w:tab/>
      </w:r>
      <w:r w:rsidRPr="00232FAB">
        <w:rPr>
          <w:rFonts w:asciiTheme="minorHAnsi" w:eastAsiaTheme="minorHAnsi" w:hAnsiTheme="minorHAnsi" w:cstheme="minorHAnsi"/>
          <w:sz w:val="20"/>
          <w:szCs w:val="20"/>
        </w:rPr>
        <w:t>EDUCATIONAL VALUE</w:t>
      </w:r>
    </w:p>
    <w:p w14:paraId="33AC6C37" w14:textId="0B911E92" w:rsidR="00BA697D" w:rsidRPr="00232FAB" w:rsidRDefault="00BA697D" w:rsidP="00BA697D">
      <w:pPr>
        <w:autoSpaceDE w:val="0"/>
        <w:autoSpaceDN w:val="0"/>
        <w:adjustRightInd w:val="0"/>
        <w:ind w:firstLine="720"/>
        <w:rPr>
          <w:rFonts w:asciiTheme="minorHAnsi" w:eastAsiaTheme="minorHAnsi" w:hAnsiTheme="minorHAnsi" w:cstheme="minorHAnsi"/>
          <w:sz w:val="20"/>
          <w:szCs w:val="20"/>
        </w:rPr>
      </w:pPr>
      <w:r w:rsidRPr="00232FAB">
        <w:rPr>
          <w:rFonts w:asciiTheme="minorHAnsi" w:eastAsiaTheme="minorHAnsi" w:hAnsiTheme="minorHAnsi" w:cstheme="minorHAnsi"/>
          <w:sz w:val="20"/>
          <w:szCs w:val="20"/>
        </w:rPr>
        <w:t xml:space="preserve">Interest to viewer </w:t>
      </w:r>
      <w:r w:rsidRPr="00232FAB">
        <w:rPr>
          <w:rFonts w:asciiTheme="minorHAnsi" w:eastAsiaTheme="minorHAnsi" w:hAnsiTheme="minorHAnsi" w:cstheme="minorHAnsi"/>
          <w:sz w:val="20"/>
          <w:szCs w:val="20"/>
        </w:rPr>
        <w:tab/>
      </w:r>
      <w:r w:rsidRPr="00232FAB">
        <w:rPr>
          <w:rFonts w:asciiTheme="minorHAnsi" w:eastAsiaTheme="minorHAnsi" w:hAnsiTheme="minorHAnsi" w:cstheme="minorHAnsi"/>
          <w:sz w:val="20"/>
          <w:szCs w:val="20"/>
        </w:rPr>
        <w:tab/>
        <w:t>25</w:t>
      </w:r>
    </w:p>
    <w:p w14:paraId="78C044AE" w14:textId="594E6BD4" w:rsidR="00BA697D" w:rsidRPr="00232FAB" w:rsidRDefault="00BA697D" w:rsidP="00BA697D">
      <w:pPr>
        <w:autoSpaceDE w:val="0"/>
        <w:autoSpaceDN w:val="0"/>
        <w:adjustRightInd w:val="0"/>
        <w:ind w:firstLine="720"/>
        <w:rPr>
          <w:rFonts w:asciiTheme="minorHAnsi" w:eastAsiaTheme="minorHAnsi" w:hAnsiTheme="minorHAnsi" w:cstheme="minorHAnsi"/>
          <w:sz w:val="20"/>
          <w:szCs w:val="20"/>
        </w:rPr>
      </w:pPr>
      <w:r w:rsidRPr="00232FAB">
        <w:rPr>
          <w:rFonts w:asciiTheme="minorHAnsi" w:eastAsiaTheme="minorHAnsi" w:hAnsiTheme="minorHAnsi" w:cstheme="minorHAnsi"/>
          <w:sz w:val="20"/>
          <w:szCs w:val="20"/>
        </w:rPr>
        <w:t xml:space="preserve">Clear, concise presentation </w:t>
      </w:r>
      <w:r w:rsidRPr="00232FAB">
        <w:rPr>
          <w:rFonts w:asciiTheme="minorHAnsi" w:eastAsiaTheme="minorHAnsi" w:hAnsiTheme="minorHAnsi" w:cstheme="minorHAnsi"/>
          <w:sz w:val="20"/>
          <w:szCs w:val="20"/>
        </w:rPr>
        <w:tab/>
        <w:t>15</w:t>
      </w:r>
    </w:p>
    <w:p w14:paraId="0317CB17" w14:textId="308B84F9" w:rsidR="00BA697D" w:rsidRPr="00232FAB" w:rsidRDefault="00BA697D" w:rsidP="00BA697D">
      <w:pPr>
        <w:autoSpaceDE w:val="0"/>
        <w:autoSpaceDN w:val="0"/>
        <w:adjustRightInd w:val="0"/>
        <w:ind w:firstLine="720"/>
        <w:rPr>
          <w:rFonts w:asciiTheme="minorHAnsi" w:eastAsiaTheme="minorHAnsi" w:hAnsiTheme="minorHAnsi" w:cstheme="minorHAnsi"/>
          <w:sz w:val="20"/>
          <w:szCs w:val="20"/>
        </w:rPr>
      </w:pPr>
      <w:r w:rsidRPr="00232FAB">
        <w:rPr>
          <w:rFonts w:asciiTheme="minorHAnsi" w:eastAsiaTheme="minorHAnsi" w:hAnsiTheme="minorHAnsi" w:cstheme="minorHAnsi"/>
          <w:sz w:val="20"/>
          <w:szCs w:val="20"/>
        </w:rPr>
        <w:t xml:space="preserve">Adequate signage, readable </w:t>
      </w:r>
      <w:r w:rsidRPr="00232FAB">
        <w:rPr>
          <w:rFonts w:asciiTheme="minorHAnsi" w:eastAsiaTheme="minorHAnsi" w:hAnsiTheme="minorHAnsi" w:cstheme="minorHAnsi"/>
          <w:sz w:val="20"/>
          <w:szCs w:val="20"/>
        </w:rPr>
        <w:tab/>
        <w:t>10</w:t>
      </w:r>
    </w:p>
    <w:p w14:paraId="42D6D8D8" w14:textId="73791FF1" w:rsidR="00BA697D" w:rsidRPr="00232FAB" w:rsidRDefault="00BA697D" w:rsidP="00BA697D">
      <w:pPr>
        <w:autoSpaceDE w:val="0"/>
        <w:autoSpaceDN w:val="0"/>
        <w:adjustRightInd w:val="0"/>
        <w:ind w:firstLine="720"/>
        <w:rPr>
          <w:rFonts w:asciiTheme="minorHAnsi" w:eastAsiaTheme="minorHAnsi" w:hAnsiTheme="minorHAnsi" w:cstheme="minorHAnsi"/>
          <w:sz w:val="20"/>
          <w:szCs w:val="20"/>
        </w:rPr>
      </w:pPr>
      <w:r w:rsidRPr="00232FAB">
        <w:rPr>
          <w:rFonts w:asciiTheme="minorHAnsi" w:eastAsiaTheme="minorHAnsi" w:hAnsiTheme="minorHAnsi" w:cstheme="minorHAnsi"/>
          <w:sz w:val="20"/>
          <w:szCs w:val="20"/>
        </w:rPr>
        <w:t xml:space="preserve">Conforms to NGC Objectives </w:t>
      </w:r>
      <w:r w:rsidRPr="00232FAB">
        <w:rPr>
          <w:rFonts w:asciiTheme="minorHAnsi" w:eastAsiaTheme="minorHAnsi" w:hAnsiTheme="minorHAnsi" w:cstheme="minorHAnsi"/>
          <w:sz w:val="20"/>
          <w:szCs w:val="20"/>
        </w:rPr>
        <w:tab/>
        <w:t>10</w:t>
      </w:r>
    </w:p>
    <w:p w14:paraId="4749A5BF" w14:textId="77777777" w:rsidR="00BA697D" w:rsidRPr="00232FAB" w:rsidRDefault="00BA697D" w:rsidP="00BA697D">
      <w:pPr>
        <w:autoSpaceDE w:val="0"/>
        <w:autoSpaceDN w:val="0"/>
        <w:adjustRightInd w:val="0"/>
        <w:ind w:firstLine="720"/>
        <w:rPr>
          <w:rFonts w:asciiTheme="minorHAnsi" w:eastAsiaTheme="minorHAnsi" w:hAnsiTheme="minorHAnsi" w:cstheme="minorHAnsi"/>
          <w:sz w:val="20"/>
          <w:szCs w:val="20"/>
        </w:rPr>
      </w:pPr>
      <w:r w:rsidRPr="00232FAB">
        <w:rPr>
          <w:rFonts w:asciiTheme="minorHAnsi" w:eastAsiaTheme="minorHAnsi" w:hAnsiTheme="minorHAnsi" w:cstheme="minorHAnsi"/>
          <w:sz w:val="20"/>
          <w:szCs w:val="20"/>
        </w:rPr>
        <w:t>STAGING</w:t>
      </w:r>
    </w:p>
    <w:p w14:paraId="6F68619B" w14:textId="7C0C8C23" w:rsidR="00BA697D" w:rsidRPr="00232FAB" w:rsidRDefault="00BA697D" w:rsidP="00BA697D">
      <w:pPr>
        <w:autoSpaceDE w:val="0"/>
        <w:autoSpaceDN w:val="0"/>
        <w:adjustRightInd w:val="0"/>
        <w:ind w:firstLine="720"/>
        <w:rPr>
          <w:rFonts w:asciiTheme="minorHAnsi" w:eastAsiaTheme="minorHAnsi" w:hAnsiTheme="minorHAnsi" w:cstheme="minorHAnsi"/>
          <w:sz w:val="20"/>
          <w:szCs w:val="20"/>
        </w:rPr>
      </w:pPr>
      <w:r w:rsidRPr="00232FAB">
        <w:rPr>
          <w:rFonts w:asciiTheme="minorHAnsi" w:eastAsiaTheme="minorHAnsi" w:hAnsiTheme="minorHAnsi" w:cstheme="minorHAnsi"/>
          <w:sz w:val="20"/>
          <w:szCs w:val="20"/>
        </w:rPr>
        <w:t xml:space="preserve">Craftsmanship/techniques </w:t>
      </w:r>
      <w:r w:rsidRPr="00232FAB">
        <w:rPr>
          <w:rFonts w:asciiTheme="minorHAnsi" w:eastAsiaTheme="minorHAnsi" w:hAnsiTheme="minorHAnsi" w:cstheme="minorHAnsi"/>
          <w:sz w:val="20"/>
          <w:szCs w:val="20"/>
        </w:rPr>
        <w:tab/>
        <w:t>10</w:t>
      </w:r>
    </w:p>
    <w:p w14:paraId="1275739E" w14:textId="5334510C" w:rsidR="00BA697D" w:rsidRPr="00232FAB" w:rsidRDefault="00BA697D" w:rsidP="00BA697D">
      <w:pPr>
        <w:autoSpaceDE w:val="0"/>
        <w:autoSpaceDN w:val="0"/>
        <w:adjustRightInd w:val="0"/>
        <w:ind w:firstLine="720"/>
        <w:rPr>
          <w:rFonts w:asciiTheme="minorHAnsi" w:eastAsiaTheme="minorHAnsi" w:hAnsiTheme="minorHAnsi" w:cstheme="minorHAnsi"/>
          <w:sz w:val="20"/>
          <w:szCs w:val="20"/>
        </w:rPr>
      </w:pPr>
      <w:r w:rsidRPr="00232FAB">
        <w:rPr>
          <w:rFonts w:asciiTheme="minorHAnsi" w:eastAsiaTheme="minorHAnsi" w:hAnsiTheme="minorHAnsi" w:cstheme="minorHAnsi"/>
          <w:sz w:val="20"/>
          <w:szCs w:val="20"/>
        </w:rPr>
        <w:t xml:space="preserve">Distinction </w:t>
      </w:r>
      <w:r w:rsidRPr="00232FAB">
        <w:rPr>
          <w:rFonts w:asciiTheme="minorHAnsi" w:eastAsiaTheme="minorHAnsi" w:hAnsiTheme="minorHAnsi" w:cstheme="minorHAnsi"/>
          <w:sz w:val="20"/>
          <w:szCs w:val="20"/>
        </w:rPr>
        <w:tab/>
      </w:r>
      <w:r w:rsidRPr="00232FAB">
        <w:rPr>
          <w:rFonts w:asciiTheme="minorHAnsi" w:eastAsiaTheme="minorHAnsi" w:hAnsiTheme="minorHAnsi" w:cstheme="minorHAnsi"/>
          <w:sz w:val="20"/>
          <w:szCs w:val="20"/>
        </w:rPr>
        <w:tab/>
      </w:r>
      <w:r w:rsidRPr="00232FAB">
        <w:rPr>
          <w:rFonts w:asciiTheme="minorHAnsi" w:eastAsiaTheme="minorHAnsi" w:hAnsiTheme="minorHAnsi" w:cstheme="minorHAnsi"/>
          <w:sz w:val="20"/>
          <w:szCs w:val="20"/>
        </w:rPr>
        <w:tab/>
        <w:t>10</w:t>
      </w:r>
    </w:p>
    <w:p w14:paraId="3EE13510" w14:textId="3507F081" w:rsidR="00BA697D" w:rsidRPr="00232FAB" w:rsidRDefault="00BA697D" w:rsidP="00BA697D">
      <w:pPr>
        <w:autoSpaceDE w:val="0"/>
        <w:autoSpaceDN w:val="0"/>
        <w:adjustRightInd w:val="0"/>
        <w:ind w:firstLine="720"/>
        <w:rPr>
          <w:rFonts w:asciiTheme="minorHAnsi" w:eastAsiaTheme="minorHAnsi" w:hAnsiTheme="minorHAnsi" w:cstheme="minorHAnsi"/>
          <w:sz w:val="20"/>
          <w:szCs w:val="20"/>
        </w:rPr>
      </w:pPr>
      <w:r w:rsidRPr="00232FAB">
        <w:rPr>
          <w:rFonts w:asciiTheme="minorHAnsi" w:eastAsiaTheme="minorHAnsi" w:hAnsiTheme="minorHAnsi" w:cstheme="minorHAnsi"/>
          <w:sz w:val="20"/>
          <w:szCs w:val="20"/>
        </w:rPr>
        <w:t xml:space="preserve">Creativity and Expression </w:t>
      </w:r>
      <w:r w:rsidRPr="00232FAB">
        <w:rPr>
          <w:rFonts w:asciiTheme="minorHAnsi" w:eastAsiaTheme="minorHAnsi" w:hAnsiTheme="minorHAnsi" w:cstheme="minorHAnsi"/>
          <w:sz w:val="20"/>
          <w:szCs w:val="20"/>
        </w:rPr>
        <w:tab/>
      </w:r>
      <w:r w:rsidR="00F93684" w:rsidRPr="00232FAB">
        <w:rPr>
          <w:rFonts w:asciiTheme="minorHAnsi" w:eastAsiaTheme="minorHAnsi" w:hAnsiTheme="minorHAnsi" w:cstheme="minorHAnsi"/>
          <w:sz w:val="20"/>
          <w:szCs w:val="20"/>
        </w:rPr>
        <w:t xml:space="preserve">                </w:t>
      </w:r>
      <w:r w:rsidRPr="00232FAB">
        <w:rPr>
          <w:rFonts w:asciiTheme="minorHAnsi" w:eastAsiaTheme="minorHAnsi" w:hAnsiTheme="minorHAnsi" w:cstheme="minorHAnsi"/>
          <w:sz w:val="20"/>
          <w:szCs w:val="20"/>
          <w:u w:val="single"/>
        </w:rPr>
        <w:t>20</w:t>
      </w:r>
    </w:p>
    <w:p w14:paraId="5B7F3A55" w14:textId="12D8CB94" w:rsidR="00632096" w:rsidRPr="005C0906" w:rsidRDefault="00BA697D" w:rsidP="005C0906">
      <w:pPr>
        <w:autoSpaceDE w:val="0"/>
        <w:autoSpaceDN w:val="0"/>
        <w:adjustRightInd w:val="0"/>
        <w:ind w:left="2160" w:firstLine="720"/>
        <w:rPr>
          <w:rFonts w:asciiTheme="minorHAnsi" w:eastAsiaTheme="minorHAnsi" w:hAnsiTheme="minorHAnsi" w:cstheme="minorHAnsi"/>
          <w:sz w:val="20"/>
          <w:szCs w:val="20"/>
        </w:rPr>
      </w:pPr>
      <w:r w:rsidRPr="00232FAB">
        <w:rPr>
          <w:rFonts w:asciiTheme="minorHAnsi" w:eastAsiaTheme="minorHAnsi" w:hAnsiTheme="minorHAnsi" w:cstheme="minorHAnsi"/>
          <w:sz w:val="20"/>
          <w:szCs w:val="20"/>
        </w:rPr>
        <w:t xml:space="preserve">    Total 100</w:t>
      </w:r>
    </w:p>
    <w:p w14:paraId="02F139EB" w14:textId="48A776A4" w:rsidR="003D6078" w:rsidRDefault="003D6078" w:rsidP="00CD21EF">
      <w:pPr>
        <w:autoSpaceDE w:val="0"/>
        <w:autoSpaceDN w:val="0"/>
        <w:adjustRightInd w:val="0"/>
        <w:jc w:val="center"/>
        <w:rPr>
          <w:rFonts w:asciiTheme="minorHAnsi" w:hAnsiTheme="minorHAnsi" w:cstheme="minorHAnsi"/>
          <w:b/>
          <w:bCs/>
        </w:rPr>
      </w:pPr>
      <w:r w:rsidRPr="0045169A">
        <w:rPr>
          <w:rFonts w:asciiTheme="minorHAnsi" w:hAnsiTheme="minorHAnsi" w:cstheme="minorHAnsi"/>
          <w:b/>
          <w:bCs/>
        </w:rPr>
        <w:lastRenderedPageBreak/>
        <w:t>Section A “</w:t>
      </w:r>
      <w:r w:rsidR="000E6CEF" w:rsidRPr="0045169A">
        <w:rPr>
          <w:rFonts w:asciiTheme="minorHAnsi" w:hAnsiTheme="minorHAnsi" w:cstheme="minorHAnsi"/>
          <w:b/>
          <w:bCs/>
        </w:rPr>
        <w:t>We Thank You</w:t>
      </w:r>
      <w:r w:rsidRPr="0045169A">
        <w:rPr>
          <w:rFonts w:asciiTheme="minorHAnsi" w:hAnsiTheme="minorHAnsi" w:cstheme="minorHAnsi"/>
          <w:b/>
          <w:bCs/>
        </w:rPr>
        <w:t>”</w:t>
      </w:r>
    </w:p>
    <w:p w14:paraId="14659B44" w14:textId="138D0610" w:rsidR="00CA5118" w:rsidRPr="0045169A" w:rsidRDefault="00CA5118" w:rsidP="00CD21EF">
      <w:pPr>
        <w:autoSpaceDE w:val="0"/>
        <w:autoSpaceDN w:val="0"/>
        <w:adjustRightInd w:val="0"/>
        <w:jc w:val="center"/>
        <w:rPr>
          <w:rFonts w:asciiTheme="minorHAnsi" w:hAnsiTheme="minorHAnsi" w:cstheme="minorHAnsi"/>
          <w:b/>
          <w:bCs/>
        </w:rPr>
      </w:pPr>
      <w:r>
        <w:rPr>
          <w:rFonts w:asciiTheme="minorHAnsi" w:hAnsiTheme="minorHAnsi" w:cstheme="minorHAnsi"/>
          <w:b/>
          <w:bCs/>
        </w:rPr>
        <w:t>Competitive Exhibits</w:t>
      </w:r>
    </w:p>
    <w:p w14:paraId="5088A79D" w14:textId="77777777" w:rsidR="003D6078" w:rsidRPr="000102DF" w:rsidRDefault="003D6078" w:rsidP="003D6078">
      <w:pPr>
        <w:autoSpaceDE w:val="0"/>
        <w:autoSpaceDN w:val="0"/>
        <w:adjustRightInd w:val="0"/>
        <w:rPr>
          <w:rFonts w:asciiTheme="minorHAnsi" w:hAnsiTheme="minorHAnsi" w:cstheme="minorHAnsi"/>
          <w:b/>
          <w:bCs/>
          <w:sz w:val="16"/>
          <w:szCs w:val="16"/>
          <w:highlight w:val="yellow"/>
        </w:rPr>
      </w:pPr>
    </w:p>
    <w:p w14:paraId="024A32CD" w14:textId="55AE8DB9" w:rsidR="000B6F43" w:rsidRPr="0045169A" w:rsidRDefault="00F93684" w:rsidP="00F93684">
      <w:pPr>
        <w:autoSpaceDE w:val="0"/>
        <w:autoSpaceDN w:val="0"/>
        <w:adjustRightInd w:val="0"/>
        <w:rPr>
          <w:rFonts w:asciiTheme="minorHAnsi" w:hAnsiTheme="minorHAnsi" w:cstheme="minorHAnsi"/>
        </w:rPr>
      </w:pPr>
      <w:r w:rsidRPr="0045169A">
        <w:rPr>
          <w:rFonts w:asciiTheme="minorHAnsi" w:hAnsiTheme="minorHAnsi" w:cstheme="minorHAnsi"/>
          <w:b/>
          <w:bCs/>
        </w:rPr>
        <w:t xml:space="preserve">Exhibit 1. </w:t>
      </w:r>
      <w:r w:rsidR="000B6F43" w:rsidRPr="0045169A">
        <w:rPr>
          <w:rFonts w:asciiTheme="minorHAnsi" w:hAnsiTheme="minorHAnsi" w:cstheme="minorHAnsi"/>
          <w:b/>
          <w:bCs/>
        </w:rPr>
        <w:t>“</w:t>
      </w:r>
      <w:r w:rsidR="007E0CCB" w:rsidRPr="0045169A">
        <w:rPr>
          <w:rFonts w:asciiTheme="minorHAnsi" w:hAnsiTheme="minorHAnsi" w:cstheme="minorHAnsi"/>
          <w:b/>
          <w:bCs/>
        </w:rPr>
        <w:t>Quilts of Valor</w:t>
      </w:r>
      <w:r w:rsidR="000B6F43" w:rsidRPr="0045169A">
        <w:rPr>
          <w:rFonts w:asciiTheme="minorHAnsi" w:hAnsiTheme="minorHAnsi" w:cstheme="minorHAnsi"/>
          <w:b/>
          <w:bCs/>
        </w:rPr>
        <w:t>”</w:t>
      </w:r>
      <w:r w:rsidR="000B6F43" w:rsidRPr="0045169A">
        <w:rPr>
          <w:rFonts w:asciiTheme="minorHAnsi" w:hAnsiTheme="minorHAnsi" w:cstheme="minorHAnsi"/>
        </w:rPr>
        <w:t xml:space="preserve"> </w:t>
      </w:r>
      <w:r w:rsidR="0045169A" w:rsidRPr="0045169A">
        <w:rPr>
          <w:rFonts w:asciiTheme="minorHAnsi" w:hAnsiTheme="minorHAnsi" w:cstheme="minorHAnsi"/>
        </w:rPr>
        <w:t>– awarded to a service member or veteran who has been touched by war.</w:t>
      </w:r>
    </w:p>
    <w:p w14:paraId="738B9618" w14:textId="77777777" w:rsidR="000B6F43" w:rsidRPr="000102DF" w:rsidRDefault="000B6F43" w:rsidP="000B6F43">
      <w:pPr>
        <w:autoSpaceDE w:val="0"/>
        <w:autoSpaceDN w:val="0"/>
        <w:adjustRightInd w:val="0"/>
        <w:rPr>
          <w:rFonts w:asciiTheme="minorHAnsi" w:hAnsiTheme="minorHAnsi" w:cstheme="minorHAnsi"/>
          <w:sz w:val="16"/>
          <w:szCs w:val="16"/>
          <w:highlight w:val="yellow"/>
        </w:rPr>
      </w:pPr>
    </w:p>
    <w:p w14:paraId="4D0A1CB1" w14:textId="5F89900D" w:rsidR="000B6F43" w:rsidRPr="00DE27D8" w:rsidRDefault="00F93684" w:rsidP="00F93684">
      <w:pPr>
        <w:autoSpaceDE w:val="0"/>
        <w:autoSpaceDN w:val="0"/>
        <w:adjustRightInd w:val="0"/>
        <w:rPr>
          <w:rFonts w:asciiTheme="minorHAnsi" w:hAnsiTheme="minorHAnsi" w:cstheme="minorHAnsi"/>
        </w:rPr>
      </w:pPr>
      <w:r w:rsidRPr="00DE27D8">
        <w:rPr>
          <w:rFonts w:asciiTheme="minorHAnsi" w:hAnsiTheme="minorHAnsi" w:cstheme="minorHAnsi"/>
          <w:b/>
          <w:bCs/>
        </w:rPr>
        <w:t xml:space="preserve">Exhibit 2. </w:t>
      </w:r>
      <w:r w:rsidR="000B6F43" w:rsidRPr="00DE27D8">
        <w:rPr>
          <w:rFonts w:asciiTheme="minorHAnsi" w:hAnsiTheme="minorHAnsi" w:cstheme="minorHAnsi"/>
          <w:b/>
          <w:bCs/>
        </w:rPr>
        <w:t>“</w:t>
      </w:r>
      <w:r w:rsidR="009229DD" w:rsidRPr="00DE27D8">
        <w:rPr>
          <w:rFonts w:asciiTheme="minorHAnsi" w:hAnsiTheme="minorHAnsi" w:cstheme="minorHAnsi"/>
          <w:b/>
          <w:bCs/>
        </w:rPr>
        <w:t>Honor Flight</w:t>
      </w:r>
      <w:r w:rsidR="00360FA0" w:rsidRPr="00DE27D8">
        <w:rPr>
          <w:rFonts w:asciiTheme="minorHAnsi" w:hAnsiTheme="minorHAnsi" w:cstheme="minorHAnsi"/>
          <w:b/>
          <w:bCs/>
        </w:rPr>
        <w:t xml:space="preserve"> Network</w:t>
      </w:r>
      <w:r w:rsidR="000B6F43" w:rsidRPr="00DE27D8">
        <w:rPr>
          <w:rFonts w:asciiTheme="minorHAnsi" w:hAnsiTheme="minorHAnsi" w:cstheme="minorHAnsi"/>
          <w:b/>
          <w:bCs/>
        </w:rPr>
        <w:t>”</w:t>
      </w:r>
      <w:r w:rsidR="000B6F43" w:rsidRPr="00DE27D8">
        <w:rPr>
          <w:rFonts w:asciiTheme="minorHAnsi" w:hAnsiTheme="minorHAnsi" w:cstheme="minorHAnsi"/>
        </w:rPr>
        <w:t xml:space="preserve"> – </w:t>
      </w:r>
      <w:r w:rsidR="00DE27D8" w:rsidRPr="00DE27D8">
        <w:rPr>
          <w:rFonts w:asciiTheme="minorHAnsi" w:hAnsiTheme="minorHAnsi" w:cstheme="minorHAnsi"/>
        </w:rPr>
        <w:t>Inland NW Honor Flight</w:t>
      </w:r>
      <w:r w:rsidR="00E42D46">
        <w:rPr>
          <w:rFonts w:asciiTheme="minorHAnsi" w:hAnsiTheme="minorHAnsi" w:cstheme="minorHAnsi"/>
        </w:rPr>
        <w:t xml:space="preserve"> service.</w:t>
      </w:r>
    </w:p>
    <w:p w14:paraId="17FB9A87" w14:textId="77777777" w:rsidR="000B6F43" w:rsidRPr="00CA5118" w:rsidRDefault="000B6F43" w:rsidP="000B6F43">
      <w:pPr>
        <w:autoSpaceDE w:val="0"/>
        <w:autoSpaceDN w:val="0"/>
        <w:adjustRightInd w:val="0"/>
        <w:rPr>
          <w:rFonts w:asciiTheme="minorHAnsi" w:hAnsiTheme="minorHAnsi" w:cstheme="minorHAnsi"/>
          <w:sz w:val="16"/>
          <w:szCs w:val="16"/>
          <w:highlight w:val="yellow"/>
        </w:rPr>
      </w:pPr>
    </w:p>
    <w:p w14:paraId="732910E7" w14:textId="3A100530" w:rsidR="003D6078" w:rsidRPr="00E42D46" w:rsidRDefault="00F93684" w:rsidP="00F93684">
      <w:pPr>
        <w:autoSpaceDE w:val="0"/>
        <w:autoSpaceDN w:val="0"/>
        <w:adjustRightInd w:val="0"/>
        <w:rPr>
          <w:rFonts w:asciiTheme="minorHAnsi" w:hAnsiTheme="minorHAnsi" w:cstheme="minorHAnsi"/>
        </w:rPr>
      </w:pPr>
      <w:r w:rsidRPr="00E42D46">
        <w:rPr>
          <w:rFonts w:asciiTheme="minorHAnsi" w:hAnsiTheme="minorHAnsi" w:cstheme="minorHAnsi"/>
          <w:b/>
          <w:bCs/>
        </w:rPr>
        <w:t xml:space="preserve">Exhibit 3. </w:t>
      </w:r>
      <w:r w:rsidR="000B6F43" w:rsidRPr="00E42D46">
        <w:rPr>
          <w:rFonts w:asciiTheme="minorHAnsi" w:hAnsiTheme="minorHAnsi" w:cstheme="minorHAnsi"/>
          <w:b/>
          <w:bCs/>
        </w:rPr>
        <w:t>“</w:t>
      </w:r>
      <w:r w:rsidR="00FA0103" w:rsidRPr="00E42D46">
        <w:rPr>
          <w:rFonts w:asciiTheme="minorHAnsi" w:hAnsiTheme="minorHAnsi" w:cstheme="minorHAnsi"/>
          <w:b/>
          <w:bCs/>
        </w:rPr>
        <w:t>Veterans Last Ride</w:t>
      </w:r>
      <w:r w:rsidR="000B6F43" w:rsidRPr="00E42D46">
        <w:rPr>
          <w:rFonts w:asciiTheme="minorHAnsi" w:hAnsiTheme="minorHAnsi" w:cstheme="minorHAnsi"/>
          <w:b/>
          <w:bCs/>
        </w:rPr>
        <w:t>”</w:t>
      </w:r>
      <w:r w:rsidR="000B6F43" w:rsidRPr="00E42D46">
        <w:rPr>
          <w:rFonts w:asciiTheme="minorHAnsi" w:hAnsiTheme="minorHAnsi" w:cstheme="minorHAnsi"/>
        </w:rPr>
        <w:t xml:space="preserve"> </w:t>
      </w:r>
      <w:r w:rsidR="009A7603" w:rsidRPr="00E42D46">
        <w:rPr>
          <w:rFonts w:asciiTheme="minorHAnsi" w:hAnsiTheme="minorHAnsi" w:cstheme="minorHAnsi"/>
        </w:rPr>
        <w:t>– organized</w:t>
      </w:r>
      <w:r w:rsidR="00ED41C4">
        <w:rPr>
          <w:rFonts w:asciiTheme="minorHAnsi" w:hAnsiTheme="minorHAnsi" w:cstheme="minorHAnsi"/>
        </w:rPr>
        <w:t xml:space="preserve"> motorcycle</w:t>
      </w:r>
      <w:r w:rsidR="009A7603" w:rsidRPr="00E42D46">
        <w:rPr>
          <w:rFonts w:asciiTheme="minorHAnsi" w:hAnsiTheme="minorHAnsi" w:cstheme="minorHAnsi"/>
        </w:rPr>
        <w:t xml:space="preserve"> honor rides </w:t>
      </w:r>
      <w:r w:rsidR="00E42D46" w:rsidRPr="00E42D46">
        <w:rPr>
          <w:rFonts w:asciiTheme="minorHAnsi" w:hAnsiTheme="minorHAnsi" w:cstheme="minorHAnsi"/>
        </w:rPr>
        <w:t>for veterans</w:t>
      </w:r>
      <w:r w:rsidR="00147005">
        <w:rPr>
          <w:rFonts w:asciiTheme="minorHAnsi" w:hAnsiTheme="minorHAnsi" w:cstheme="minorHAnsi"/>
        </w:rPr>
        <w:t xml:space="preserve"> in end-of-life</w:t>
      </w:r>
      <w:r w:rsidR="00085667">
        <w:rPr>
          <w:rFonts w:asciiTheme="minorHAnsi" w:hAnsiTheme="minorHAnsi" w:cstheme="minorHAnsi"/>
        </w:rPr>
        <w:t xml:space="preserve"> care</w:t>
      </w:r>
      <w:r w:rsidR="00ED41C4">
        <w:rPr>
          <w:rFonts w:asciiTheme="minorHAnsi" w:hAnsiTheme="minorHAnsi" w:cstheme="minorHAnsi"/>
        </w:rPr>
        <w:t>.</w:t>
      </w:r>
    </w:p>
    <w:p w14:paraId="0179DE77" w14:textId="77777777" w:rsidR="003B6CC9" w:rsidRPr="00CA5118" w:rsidRDefault="003B6CC9" w:rsidP="00F93684">
      <w:pPr>
        <w:autoSpaceDE w:val="0"/>
        <w:autoSpaceDN w:val="0"/>
        <w:adjustRightInd w:val="0"/>
        <w:rPr>
          <w:rFonts w:asciiTheme="minorHAnsi" w:hAnsiTheme="minorHAnsi" w:cstheme="minorHAnsi"/>
          <w:b/>
          <w:bCs/>
          <w:sz w:val="16"/>
          <w:szCs w:val="16"/>
        </w:rPr>
      </w:pPr>
    </w:p>
    <w:p w14:paraId="185D7D90" w14:textId="2D8925BF" w:rsidR="007D5A0C" w:rsidRPr="00536DDD" w:rsidRDefault="00DA4839" w:rsidP="008E4D36">
      <w:pPr>
        <w:autoSpaceDE w:val="0"/>
        <w:autoSpaceDN w:val="0"/>
        <w:adjustRightInd w:val="0"/>
        <w:jc w:val="center"/>
        <w:rPr>
          <w:rFonts w:asciiTheme="minorHAnsi" w:hAnsiTheme="minorHAnsi" w:cstheme="minorHAnsi"/>
          <w:b/>
          <w:bCs/>
        </w:rPr>
      </w:pPr>
      <w:r w:rsidRPr="00536DDD">
        <w:rPr>
          <w:rFonts w:asciiTheme="minorHAnsi" w:hAnsiTheme="minorHAnsi" w:cstheme="minorHAnsi"/>
          <w:b/>
          <w:bCs/>
        </w:rPr>
        <w:t>DIVISION IV YOUTH</w:t>
      </w:r>
    </w:p>
    <w:p w14:paraId="1172310F" w14:textId="7865281A" w:rsidR="007D5A0C" w:rsidRPr="00536DDD" w:rsidRDefault="007D5A0C" w:rsidP="007D5A0C">
      <w:pPr>
        <w:autoSpaceDE w:val="0"/>
        <w:autoSpaceDN w:val="0"/>
        <w:adjustRightInd w:val="0"/>
        <w:jc w:val="center"/>
        <w:rPr>
          <w:rFonts w:asciiTheme="minorHAnsi" w:hAnsiTheme="minorHAnsi" w:cstheme="minorHAnsi"/>
          <w:b/>
          <w:bCs/>
        </w:rPr>
      </w:pPr>
      <w:r w:rsidRPr="00536DDD">
        <w:rPr>
          <w:rFonts w:asciiTheme="minorHAnsi" w:hAnsiTheme="minorHAnsi" w:cstheme="minorHAnsi"/>
          <w:b/>
          <w:bCs/>
        </w:rPr>
        <w:t>“</w:t>
      </w:r>
      <w:r w:rsidR="008E4D36" w:rsidRPr="00536DDD">
        <w:rPr>
          <w:rFonts w:asciiTheme="minorHAnsi" w:hAnsiTheme="minorHAnsi" w:cstheme="minorHAnsi"/>
          <w:b/>
          <w:bCs/>
        </w:rPr>
        <w:t>Our Future</w:t>
      </w:r>
      <w:r w:rsidRPr="00536DDD">
        <w:rPr>
          <w:rFonts w:asciiTheme="minorHAnsi" w:hAnsiTheme="minorHAnsi" w:cstheme="minorHAnsi"/>
          <w:b/>
          <w:bCs/>
        </w:rPr>
        <w:t>”</w:t>
      </w:r>
    </w:p>
    <w:p w14:paraId="7C50A271" w14:textId="77777777" w:rsidR="008E4D36" w:rsidRPr="00536DDD" w:rsidRDefault="008E4D36" w:rsidP="007D5A0C">
      <w:pPr>
        <w:autoSpaceDE w:val="0"/>
        <w:autoSpaceDN w:val="0"/>
        <w:adjustRightInd w:val="0"/>
        <w:jc w:val="center"/>
        <w:rPr>
          <w:rFonts w:asciiTheme="minorHAnsi" w:hAnsiTheme="minorHAnsi" w:cstheme="minorHAnsi"/>
          <w:b/>
          <w:bCs/>
          <w:sz w:val="16"/>
          <w:szCs w:val="16"/>
        </w:rPr>
      </w:pPr>
    </w:p>
    <w:p w14:paraId="6DE2DFA2" w14:textId="77777777" w:rsidR="007D5A0C" w:rsidRPr="00536DDD" w:rsidRDefault="007D5A0C" w:rsidP="007D5A0C">
      <w:pPr>
        <w:autoSpaceDE w:val="0"/>
        <w:autoSpaceDN w:val="0"/>
        <w:adjustRightInd w:val="0"/>
        <w:jc w:val="center"/>
        <w:rPr>
          <w:rFonts w:asciiTheme="minorHAnsi" w:hAnsiTheme="minorHAnsi" w:cstheme="minorHAnsi"/>
        </w:rPr>
      </w:pPr>
      <w:r w:rsidRPr="00536DDD">
        <w:rPr>
          <w:rFonts w:asciiTheme="minorHAnsi" w:hAnsiTheme="minorHAnsi" w:cstheme="minorHAnsi"/>
        </w:rPr>
        <w:t>YOUTH RULES</w:t>
      </w:r>
    </w:p>
    <w:p w14:paraId="249D6738" w14:textId="77777777" w:rsidR="007D5A0C" w:rsidRPr="00536DDD" w:rsidRDefault="007D5A0C" w:rsidP="007D5A0C">
      <w:pPr>
        <w:autoSpaceDE w:val="0"/>
        <w:autoSpaceDN w:val="0"/>
        <w:adjustRightInd w:val="0"/>
        <w:rPr>
          <w:rFonts w:asciiTheme="minorHAnsi" w:hAnsiTheme="minorHAnsi" w:cstheme="minorHAnsi"/>
        </w:rPr>
      </w:pPr>
      <w:r w:rsidRPr="00536DDD">
        <w:rPr>
          <w:rFonts w:asciiTheme="minorHAnsi" w:hAnsiTheme="minorHAnsi" w:cstheme="minorHAnsi"/>
          <w:b/>
          <w:bCs/>
        </w:rPr>
        <w:t>Juniors:</w:t>
      </w:r>
      <w:r w:rsidRPr="00536DDD">
        <w:rPr>
          <w:rFonts w:asciiTheme="minorHAnsi" w:hAnsiTheme="minorHAnsi" w:cstheme="minorHAnsi"/>
        </w:rPr>
        <w:t xml:space="preserve"> preschool through age seven (7), or elementary grades.</w:t>
      </w:r>
    </w:p>
    <w:p w14:paraId="458D860B" w14:textId="77777777" w:rsidR="007D5A0C" w:rsidRPr="00536DDD" w:rsidRDefault="007D5A0C" w:rsidP="007D5A0C">
      <w:pPr>
        <w:autoSpaceDE w:val="0"/>
        <w:autoSpaceDN w:val="0"/>
        <w:adjustRightInd w:val="0"/>
        <w:rPr>
          <w:rFonts w:asciiTheme="minorHAnsi" w:hAnsiTheme="minorHAnsi" w:cstheme="minorHAnsi"/>
        </w:rPr>
      </w:pPr>
      <w:r w:rsidRPr="00536DDD">
        <w:rPr>
          <w:rFonts w:asciiTheme="minorHAnsi" w:hAnsiTheme="minorHAnsi" w:cstheme="minorHAnsi"/>
          <w:b/>
          <w:bCs/>
        </w:rPr>
        <w:t>Intermediates</w:t>
      </w:r>
      <w:r w:rsidRPr="00536DDD">
        <w:rPr>
          <w:rFonts w:asciiTheme="minorHAnsi" w:hAnsiTheme="minorHAnsi" w:cstheme="minorHAnsi"/>
        </w:rPr>
        <w:t>: age eight (8) through twelve (12), or middle school grades.</w:t>
      </w:r>
    </w:p>
    <w:p w14:paraId="2607170F" w14:textId="09FB7CEA" w:rsidR="007D5A0C" w:rsidRPr="00536DDD" w:rsidRDefault="007D5A0C" w:rsidP="007D5A0C">
      <w:pPr>
        <w:autoSpaceDE w:val="0"/>
        <w:autoSpaceDN w:val="0"/>
        <w:adjustRightInd w:val="0"/>
        <w:rPr>
          <w:rFonts w:asciiTheme="minorHAnsi" w:hAnsiTheme="minorHAnsi" w:cstheme="minorHAnsi"/>
        </w:rPr>
      </w:pPr>
      <w:r w:rsidRPr="00536DDD">
        <w:rPr>
          <w:rFonts w:asciiTheme="minorHAnsi" w:hAnsiTheme="minorHAnsi" w:cstheme="minorHAnsi"/>
          <w:b/>
          <w:bCs/>
        </w:rPr>
        <w:t>High School</w:t>
      </w:r>
      <w:r w:rsidRPr="00536DDD">
        <w:rPr>
          <w:rFonts w:asciiTheme="minorHAnsi" w:hAnsiTheme="minorHAnsi" w:cstheme="minorHAnsi"/>
        </w:rPr>
        <w:t>: ages thirteen (13) through eighteen (18), or Junior/Senior High School grades.</w:t>
      </w:r>
    </w:p>
    <w:p w14:paraId="755FD29B" w14:textId="77777777" w:rsidR="007D5A0C" w:rsidRPr="00536DDD" w:rsidRDefault="007D5A0C" w:rsidP="007D5A0C">
      <w:pPr>
        <w:autoSpaceDE w:val="0"/>
        <w:autoSpaceDN w:val="0"/>
        <w:adjustRightInd w:val="0"/>
        <w:rPr>
          <w:rFonts w:asciiTheme="minorHAnsi" w:hAnsiTheme="minorHAnsi" w:cstheme="minorHAnsi"/>
          <w:sz w:val="16"/>
          <w:szCs w:val="16"/>
        </w:rPr>
      </w:pPr>
    </w:p>
    <w:p w14:paraId="3B99CC44" w14:textId="379FB95B" w:rsidR="007D5A0C" w:rsidRPr="00536DDD" w:rsidRDefault="004C6923" w:rsidP="007D5A0C">
      <w:pPr>
        <w:autoSpaceDE w:val="0"/>
        <w:autoSpaceDN w:val="0"/>
        <w:adjustRightInd w:val="0"/>
        <w:rPr>
          <w:rFonts w:asciiTheme="minorHAnsi" w:hAnsiTheme="minorHAnsi" w:cstheme="minorHAnsi"/>
        </w:rPr>
      </w:pPr>
      <w:r>
        <w:rPr>
          <w:rFonts w:asciiTheme="minorHAnsi" w:hAnsiTheme="minorHAnsi" w:cstheme="minorHAnsi"/>
        </w:rPr>
        <w:t>A</w:t>
      </w:r>
      <w:r w:rsidR="007D5A0C" w:rsidRPr="00536DDD">
        <w:rPr>
          <w:rFonts w:asciiTheme="minorHAnsi" w:hAnsiTheme="minorHAnsi" w:cstheme="minorHAnsi"/>
        </w:rPr>
        <w:t>. All Horticulture exhibits must be grown by the exhibitor, though plants could be part of a family garden or yard.</w:t>
      </w:r>
    </w:p>
    <w:p w14:paraId="6A286ADB" w14:textId="7D6DC1AD" w:rsidR="007D5A0C" w:rsidRPr="00536DDD" w:rsidRDefault="004C6923" w:rsidP="007D5A0C">
      <w:pPr>
        <w:autoSpaceDE w:val="0"/>
        <w:autoSpaceDN w:val="0"/>
        <w:adjustRightInd w:val="0"/>
        <w:rPr>
          <w:rFonts w:asciiTheme="minorHAnsi" w:hAnsiTheme="minorHAnsi" w:cstheme="minorHAnsi"/>
        </w:rPr>
      </w:pPr>
      <w:r>
        <w:rPr>
          <w:rFonts w:asciiTheme="minorHAnsi" w:hAnsiTheme="minorHAnsi" w:cstheme="minorHAnsi"/>
        </w:rPr>
        <w:t>B</w:t>
      </w:r>
      <w:r w:rsidR="007D5A0C" w:rsidRPr="00536DDD">
        <w:rPr>
          <w:rFonts w:asciiTheme="minorHAnsi" w:hAnsiTheme="minorHAnsi" w:cstheme="minorHAnsi"/>
        </w:rPr>
        <w:t>. Container-grown plants must have been in the possession of the youth exhibitor for a minimum</w:t>
      </w:r>
      <w:r w:rsidR="0017604E" w:rsidRPr="00536DDD">
        <w:rPr>
          <w:rFonts w:asciiTheme="minorHAnsi" w:hAnsiTheme="minorHAnsi" w:cstheme="minorHAnsi"/>
        </w:rPr>
        <w:t xml:space="preserve"> </w:t>
      </w:r>
      <w:r w:rsidR="007D5A0C" w:rsidRPr="00536DDD">
        <w:rPr>
          <w:rFonts w:asciiTheme="minorHAnsi" w:hAnsiTheme="minorHAnsi" w:cstheme="minorHAnsi"/>
        </w:rPr>
        <w:t>of sixty (60) days.</w:t>
      </w:r>
    </w:p>
    <w:p w14:paraId="2B983724" w14:textId="4183210A" w:rsidR="007D5A0C" w:rsidRPr="00536DDD" w:rsidRDefault="004C6923" w:rsidP="007D5A0C">
      <w:pPr>
        <w:autoSpaceDE w:val="0"/>
        <w:autoSpaceDN w:val="0"/>
        <w:adjustRightInd w:val="0"/>
        <w:rPr>
          <w:rFonts w:asciiTheme="minorHAnsi" w:hAnsiTheme="minorHAnsi" w:cstheme="minorHAnsi"/>
        </w:rPr>
      </w:pPr>
      <w:r>
        <w:rPr>
          <w:rFonts w:asciiTheme="minorHAnsi" w:hAnsiTheme="minorHAnsi" w:cstheme="minorHAnsi"/>
        </w:rPr>
        <w:t>C</w:t>
      </w:r>
      <w:r w:rsidR="007D5A0C" w:rsidRPr="00536DDD">
        <w:rPr>
          <w:rFonts w:asciiTheme="minorHAnsi" w:hAnsiTheme="minorHAnsi" w:cstheme="minorHAnsi"/>
        </w:rPr>
        <w:t>. Combination plantings must have been grown together for at least three (3) weeks.</w:t>
      </w:r>
    </w:p>
    <w:p w14:paraId="46B045BF" w14:textId="28F8BD65" w:rsidR="007D5A0C" w:rsidRPr="00536DDD" w:rsidRDefault="004C6923" w:rsidP="007D5A0C">
      <w:pPr>
        <w:autoSpaceDE w:val="0"/>
        <w:autoSpaceDN w:val="0"/>
        <w:adjustRightInd w:val="0"/>
        <w:rPr>
          <w:rFonts w:asciiTheme="minorHAnsi" w:hAnsiTheme="minorHAnsi" w:cstheme="minorHAnsi"/>
        </w:rPr>
      </w:pPr>
      <w:r>
        <w:rPr>
          <w:rFonts w:asciiTheme="minorHAnsi" w:hAnsiTheme="minorHAnsi" w:cstheme="minorHAnsi"/>
        </w:rPr>
        <w:t>D</w:t>
      </w:r>
      <w:r w:rsidR="007D5A0C" w:rsidRPr="00536DDD">
        <w:rPr>
          <w:rFonts w:asciiTheme="minorHAnsi" w:hAnsiTheme="minorHAnsi" w:cstheme="minorHAnsi"/>
        </w:rPr>
        <w:t>. Youth Educational Exhibits require a minimum of six (6) square feet and may be created by more than one (1) youth.</w:t>
      </w:r>
      <w:r w:rsidR="0017604E" w:rsidRPr="00536DDD">
        <w:rPr>
          <w:rFonts w:asciiTheme="minorHAnsi" w:hAnsiTheme="minorHAnsi" w:cstheme="minorHAnsi"/>
        </w:rPr>
        <w:t xml:space="preserve"> Table space will be provided by the show committee and draped in </w:t>
      </w:r>
      <w:r w:rsidR="00F749CC">
        <w:rPr>
          <w:rFonts w:asciiTheme="minorHAnsi" w:hAnsiTheme="minorHAnsi" w:cstheme="minorHAnsi"/>
        </w:rPr>
        <w:t>white</w:t>
      </w:r>
      <w:r w:rsidR="0017604E" w:rsidRPr="00536DDD">
        <w:rPr>
          <w:rFonts w:asciiTheme="minorHAnsi" w:hAnsiTheme="minorHAnsi" w:cstheme="minorHAnsi"/>
        </w:rPr>
        <w:t>.</w:t>
      </w:r>
    </w:p>
    <w:p w14:paraId="3F42C6F1" w14:textId="2FAECC20" w:rsidR="007D5A0C" w:rsidRPr="008B126B" w:rsidRDefault="00DC3F67" w:rsidP="007D5A0C">
      <w:pPr>
        <w:autoSpaceDE w:val="0"/>
        <w:autoSpaceDN w:val="0"/>
        <w:adjustRightInd w:val="0"/>
        <w:rPr>
          <w:rFonts w:asciiTheme="minorHAnsi" w:hAnsiTheme="minorHAnsi" w:cstheme="minorHAnsi"/>
          <w:b/>
          <w:bCs/>
        </w:rPr>
      </w:pPr>
      <w:r w:rsidRPr="008B126B">
        <w:rPr>
          <w:rFonts w:asciiTheme="minorHAnsi" w:hAnsiTheme="minorHAnsi" w:cstheme="minorHAnsi"/>
          <w:b/>
          <w:bCs/>
        </w:rPr>
        <w:t>E</w:t>
      </w:r>
      <w:r w:rsidR="00100372" w:rsidRPr="008B126B">
        <w:rPr>
          <w:rFonts w:asciiTheme="minorHAnsi" w:hAnsiTheme="minorHAnsi" w:cstheme="minorHAnsi"/>
          <w:b/>
          <w:bCs/>
        </w:rPr>
        <w:t>.</w:t>
      </w:r>
      <w:r w:rsidR="007D5A0C" w:rsidRPr="008B126B">
        <w:rPr>
          <w:rFonts w:asciiTheme="minorHAnsi" w:hAnsiTheme="minorHAnsi" w:cstheme="minorHAnsi"/>
          <w:b/>
          <w:bCs/>
        </w:rPr>
        <w:t xml:space="preserve"> Youth Exhibits are evaluated using the adult Horticulture, Design, Education, and Botanical Arts Scales of Points</w:t>
      </w:r>
      <w:r w:rsidR="0017604E" w:rsidRPr="008B126B">
        <w:rPr>
          <w:rFonts w:asciiTheme="minorHAnsi" w:hAnsiTheme="minorHAnsi" w:cstheme="minorHAnsi"/>
          <w:b/>
          <w:bCs/>
        </w:rPr>
        <w:t>.</w:t>
      </w:r>
    </w:p>
    <w:p w14:paraId="7FD6DE58" w14:textId="5787B689" w:rsidR="007D5A0C" w:rsidRPr="008B126B" w:rsidRDefault="00DC3F67" w:rsidP="007D5A0C">
      <w:pPr>
        <w:autoSpaceDE w:val="0"/>
        <w:autoSpaceDN w:val="0"/>
        <w:adjustRightInd w:val="0"/>
        <w:rPr>
          <w:rFonts w:asciiTheme="minorHAnsi" w:hAnsiTheme="minorHAnsi" w:cstheme="minorHAnsi"/>
          <w:b/>
          <w:bCs/>
        </w:rPr>
      </w:pPr>
      <w:r w:rsidRPr="008B126B">
        <w:rPr>
          <w:rFonts w:asciiTheme="minorHAnsi" w:hAnsiTheme="minorHAnsi" w:cstheme="minorHAnsi"/>
          <w:b/>
          <w:bCs/>
        </w:rPr>
        <w:t>F</w:t>
      </w:r>
      <w:r w:rsidR="007D5A0C" w:rsidRPr="008B126B">
        <w:rPr>
          <w:rFonts w:asciiTheme="minorHAnsi" w:hAnsiTheme="minorHAnsi" w:cstheme="minorHAnsi"/>
          <w:b/>
          <w:bCs/>
        </w:rPr>
        <w:t>. The NGC Standard System of Awarding is used to judge all Youth Exhibits</w:t>
      </w:r>
      <w:r w:rsidR="0017604E" w:rsidRPr="008B126B">
        <w:rPr>
          <w:rFonts w:asciiTheme="minorHAnsi" w:hAnsiTheme="minorHAnsi" w:cstheme="minorHAnsi"/>
          <w:b/>
          <w:bCs/>
        </w:rPr>
        <w:t>.</w:t>
      </w:r>
    </w:p>
    <w:p w14:paraId="0580EEA3" w14:textId="1B068638" w:rsidR="00BF761C" w:rsidRDefault="00BF761C" w:rsidP="00BF761C">
      <w:pPr>
        <w:autoSpaceDE w:val="0"/>
        <w:autoSpaceDN w:val="0"/>
        <w:adjustRightInd w:val="0"/>
        <w:rPr>
          <w:rFonts w:asciiTheme="minorHAnsi" w:eastAsiaTheme="minorHAnsi" w:hAnsiTheme="minorHAnsi" w:cstheme="minorHAnsi"/>
          <w:b/>
          <w:bCs/>
        </w:rPr>
      </w:pPr>
      <w:r w:rsidRPr="001F533F">
        <w:rPr>
          <w:rFonts w:asciiTheme="minorHAnsi" w:hAnsiTheme="minorHAnsi" w:cstheme="minorHAnsi"/>
          <w:b/>
          <w:bCs/>
        </w:rPr>
        <w:lastRenderedPageBreak/>
        <w:t>G</w:t>
      </w:r>
      <w:r>
        <w:rPr>
          <w:rFonts w:asciiTheme="minorHAnsi" w:hAnsiTheme="minorHAnsi" w:cstheme="minorHAnsi"/>
        </w:rPr>
        <w:t xml:space="preserve">. </w:t>
      </w:r>
      <w:r>
        <w:rPr>
          <w:rFonts w:asciiTheme="minorHAnsi" w:eastAsiaTheme="minorHAnsi" w:hAnsiTheme="minorHAnsi" w:cstheme="minorHAnsi"/>
          <w:b/>
          <w:bCs/>
        </w:rPr>
        <w:t xml:space="preserve"> Please refer to rule 16 in General Rules regarding photographs of people.</w:t>
      </w:r>
    </w:p>
    <w:p w14:paraId="67EB50A6" w14:textId="2BA0D0B6" w:rsidR="00D46B2D" w:rsidRDefault="00D46B2D" w:rsidP="00BF761C">
      <w:pPr>
        <w:autoSpaceDE w:val="0"/>
        <w:autoSpaceDN w:val="0"/>
        <w:adjustRightInd w:val="0"/>
        <w:rPr>
          <w:rFonts w:asciiTheme="minorHAnsi" w:hAnsiTheme="minorHAnsi" w:cstheme="minorHAnsi"/>
          <w:b/>
          <w:bCs/>
        </w:rPr>
      </w:pPr>
      <w:r>
        <w:rPr>
          <w:rFonts w:asciiTheme="minorHAnsi" w:eastAsiaTheme="minorHAnsi" w:hAnsiTheme="minorHAnsi" w:cstheme="minorHAnsi"/>
          <w:b/>
          <w:bCs/>
        </w:rPr>
        <w:t>H.</w:t>
      </w:r>
      <w:r w:rsidRPr="00D46B2D">
        <w:rPr>
          <w:rFonts w:asciiTheme="minorHAnsi" w:hAnsiTheme="minorHAnsi" w:cstheme="minorHAnsi"/>
          <w:b/>
          <w:bCs/>
        </w:rPr>
        <w:t xml:space="preserve"> </w:t>
      </w:r>
      <w:r w:rsidRPr="008C59A1">
        <w:rPr>
          <w:rFonts w:asciiTheme="minorHAnsi" w:hAnsiTheme="minorHAnsi" w:cstheme="minorHAnsi"/>
          <w:b/>
          <w:bCs/>
        </w:rPr>
        <w:t xml:space="preserve">The NGC exhibit policies are printed in the </w:t>
      </w:r>
      <w:r w:rsidRPr="008C59A1">
        <w:rPr>
          <w:rFonts w:asciiTheme="minorHAnsi" w:hAnsiTheme="minorHAnsi" w:cstheme="minorHAnsi"/>
          <w:b/>
          <w:bCs/>
          <w:i/>
          <w:iCs/>
        </w:rPr>
        <w:t>Handbook for Flower Shows</w:t>
      </w:r>
      <w:r w:rsidRPr="008C59A1">
        <w:rPr>
          <w:rFonts w:asciiTheme="minorHAnsi" w:hAnsiTheme="minorHAnsi" w:cstheme="minorHAnsi"/>
          <w:b/>
          <w:bCs/>
        </w:rPr>
        <w:t>, Chapter 9, exhibiting in the youth and sponsored groups division. All NGC policies and rules apply</w:t>
      </w:r>
      <w:r>
        <w:rPr>
          <w:rFonts w:asciiTheme="minorHAnsi" w:hAnsiTheme="minorHAnsi" w:cstheme="minorHAnsi"/>
          <w:b/>
          <w:bCs/>
        </w:rPr>
        <w:t>.</w:t>
      </w:r>
    </w:p>
    <w:p w14:paraId="4C4690BA" w14:textId="6F2026B4" w:rsidR="00FB4A5A" w:rsidRPr="00232FAB" w:rsidRDefault="00465A96" w:rsidP="00BF761C">
      <w:pPr>
        <w:autoSpaceDE w:val="0"/>
        <w:autoSpaceDN w:val="0"/>
        <w:adjustRightInd w:val="0"/>
        <w:rPr>
          <w:rFonts w:asciiTheme="minorHAnsi" w:eastAsiaTheme="minorHAnsi" w:hAnsiTheme="minorHAnsi" w:cstheme="minorHAnsi"/>
          <w:b/>
          <w:bCs/>
        </w:rPr>
      </w:pPr>
      <w:r>
        <w:rPr>
          <w:rFonts w:asciiTheme="minorHAnsi" w:hAnsiTheme="minorHAnsi" w:cstheme="minorHAnsi"/>
          <w:b/>
          <w:bCs/>
        </w:rPr>
        <w:t>I. Exhibit has been pre-registered.</w:t>
      </w:r>
    </w:p>
    <w:p w14:paraId="53A96A4F" w14:textId="77777777" w:rsidR="008E4D36" w:rsidRPr="00536DDD" w:rsidRDefault="008E4D36" w:rsidP="007D5A0C">
      <w:pPr>
        <w:autoSpaceDE w:val="0"/>
        <w:autoSpaceDN w:val="0"/>
        <w:adjustRightInd w:val="0"/>
        <w:rPr>
          <w:rFonts w:asciiTheme="minorHAnsi" w:hAnsiTheme="minorHAnsi" w:cstheme="minorHAnsi"/>
          <w:sz w:val="16"/>
          <w:szCs w:val="16"/>
          <w:highlight w:val="yellow"/>
        </w:rPr>
      </w:pPr>
    </w:p>
    <w:p w14:paraId="7A2B9F83" w14:textId="0B24D060" w:rsidR="008E4D36" w:rsidRPr="00536DDD" w:rsidRDefault="008E4D36" w:rsidP="008E4D36">
      <w:pPr>
        <w:autoSpaceDE w:val="0"/>
        <w:autoSpaceDN w:val="0"/>
        <w:adjustRightInd w:val="0"/>
        <w:jc w:val="center"/>
        <w:rPr>
          <w:rFonts w:asciiTheme="minorHAnsi" w:hAnsiTheme="minorHAnsi" w:cstheme="minorHAnsi"/>
          <w:b/>
          <w:bCs/>
        </w:rPr>
      </w:pPr>
      <w:r w:rsidRPr="00536DDD">
        <w:rPr>
          <w:rFonts w:asciiTheme="minorHAnsi" w:hAnsiTheme="minorHAnsi" w:cstheme="minorHAnsi"/>
          <w:b/>
          <w:bCs/>
        </w:rPr>
        <w:t>Youth Educational</w:t>
      </w:r>
    </w:p>
    <w:p w14:paraId="437C574A" w14:textId="44A89959" w:rsidR="00833089" w:rsidRDefault="00833089" w:rsidP="008E4D36">
      <w:pPr>
        <w:autoSpaceDE w:val="0"/>
        <w:autoSpaceDN w:val="0"/>
        <w:adjustRightInd w:val="0"/>
        <w:jc w:val="center"/>
        <w:rPr>
          <w:rFonts w:asciiTheme="minorHAnsi" w:hAnsiTheme="minorHAnsi" w:cstheme="minorHAnsi"/>
          <w:b/>
          <w:bCs/>
        </w:rPr>
      </w:pPr>
      <w:r w:rsidRPr="00536DDD">
        <w:rPr>
          <w:rFonts w:asciiTheme="minorHAnsi" w:hAnsiTheme="minorHAnsi" w:cstheme="minorHAnsi"/>
          <w:b/>
          <w:bCs/>
        </w:rPr>
        <w:t>“</w:t>
      </w:r>
      <w:r w:rsidR="00536DDD" w:rsidRPr="00536DDD">
        <w:rPr>
          <w:rFonts w:asciiTheme="minorHAnsi" w:hAnsiTheme="minorHAnsi" w:cstheme="minorHAnsi"/>
          <w:b/>
          <w:bCs/>
        </w:rPr>
        <w:t>This Land</w:t>
      </w:r>
      <w:r w:rsidRPr="00536DDD">
        <w:rPr>
          <w:rFonts w:asciiTheme="minorHAnsi" w:hAnsiTheme="minorHAnsi" w:cstheme="minorHAnsi"/>
          <w:b/>
          <w:bCs/>
        </w:rPr>
        <w:t>”</w:t>
      </w:r>
    </w:p>
    <w:p w14:paraId="4576A9AA" w14:textId="6CA6C601" w:rsidR="00253C2C" w:rsidRDefault="000705F4" w:rsidP="008E4D36">
      <w:pPr>
        <w:autoSpaceDE w:val="0"/>
        <w:autoSpaceDN w:val="0"/>
        <w:adjustRightInd w:val="0"/>
        <w:jc w:val="center"/>
        <w:rPr>
          <w:rFonts w:asciiTheme="minorHAnsi" w:hAnsiTheme="minorHAnsi" w:cstheme="minorHAnsi"/>
          <w:b/>
          <w:bCs/>
        </w:rPr>
      </w:pPr>
      <w:r>
        <w:rPr>
          <w:rFonts w:asciiTheme="minorHAnsi" w:hAnsiTheme="minorHAnsi" w:cstheme="minorHAnsi"/>
          <w:b/>
          <w:bCs/>
        </w:rPr>
        <w:t xml:space="preserve">Eligible for </w:t>
      </w:r>
      <w:r w:rsidR="00253C2C">
        <w:rPr>
          <w:rFonts w:asciiTheme="minorHAnsi" w:hAnsiTheme="minorHAnsi" w:cstheme="minorHAnsi"/>
          <w:b/>
          <w:bCs/>
        </w:rPr>
        <w:t>Youth Top Exhibitor Award</w:t>
      </w:r>
    </w:p>
    <w:p w14:paraId="40D84BEA" w14:textId="77777777" w:rsidR="00253C2C" w:rsidRPr="00536DDD" w:rsidRDefault="00253C2C" w:rsidP="008E4D36">
      <w:pPr>
        <w:autoSpaceDE w:val="0"/>
        <w:autoSpaceDN w:val="0"/>
        <w:adjustRightInd w:val="0"/>
        <w:jc w:val="center"/>
        <w:rPr>
          <w:rFonts w:asciiTheme="minorHAnsi" w:hAnsiTheme="minorHAnsi" w:cstheme="minorHAnsi"/>
          <w:b/>
          <w:bCs/>
        </w:rPr>
      </w:pPr>
    </w:p>
    <w:p w14:paraId="7F007DC2" w14:textId="3B2217FA" w:rsidR="003D6078" w:rsidRPr="00536DDD" w:rsidRDefault="003D6078" w:rsidP="003D6078">
      <w:pPr>
        <w:autoSpaceDE w:val="0"/>
        <w:autoSpaceDN w:val="0"/>
        <w:adjustRightInd w:val="0"/>
        <w:rPr>
          <w:rFonts w:asciiTheme="minorHAnsi" w:hAnsiTheme="minorHAnsi" w:cstheme="minorHAnsi"/>
        </w:rPr>
      </w:pPr>
      <w:r w:rsidRPr="00536DDD">
        <w:rPr>
          <w:rFonts w:asciiTheme="minorHAnsi" w:hAnsiTheme="minorHAnsi" w:cstheme="minorHAnsi"/>
          <w:b/>
          <w:bCs/>
        </w:rPr>
        <w:t xml:space="preserve">Section </w:t>
      </w:r>
      <w:r w:rsidR="000F79CD">
        <w:rPr>
          <w:rFonts w:asciiTheme="minorHAnsi" w:hAnsiTheme="minorHAnsi" w:cstheme="minorHAnsi"/>
          <w:b/>
          <w:bCs/>
        </w:rPr>
        <w:t>A</w:t>
      </w:r>
      <w:r w:rsidRPr="00536DDD">
        <w:rPr>
          <w:rFonts w:asciiTheme="minorHAnsi" w:hAnsiTheme="minorHAnsi" w:cstheme="minorHAnsi"/>
          <w:b/>
          <w:bCs/>
        </w:rPr>
        <w:t>. “</w:t>
      </w:r>
      <w:r w:rsidR="00536DDD" w:rsidRPr="00536DDD">
        <w:rPr>
          <w:rFonts w:asciiTheme="minorHAnsi" w:hAnsiTheme="minorHAnsi" w:cstheme="minorHAnsi"/>
          <w:b/>
          <w:bCs/>
        </w:rPr>
        <w:t>Made for You and Me</w:t>
      </w:r>
      <w:r w:rsidRPr="00536DDD">
        <w:rPr>
          <w:rFonts w:asciiTheme="minorHAnsi" w:hAnsiTheme="minorHAnsi" w:cstheme="minorHAnsi"/>
          <w:b/>
          <w:bCs/>
        </w:rPr>
        <w:t>”</w:t>
      </w:r>
    </w:p>
    <w:p w14:paraId="2C6D6C98" w14:textId="36CFA457" w:rsidR="008E4D36" w:rsidRPr="00536DDD" w:rsidRDefault="008E4D36" w:rsidP="008E4D36">
      <w:pPr>
        <w:autoSpaceDE w:val="0"/>
        <w:autoSpaceDN w:val="0"/>
        <w:adjustRightInd w:val="0"/>
        <w:rPr>
          <w:rFonts w:asciiTheme="minorHAnsi" w:hAnsiTheme="minorHAnsi" w:cstheme="minorHAnsi"/>
        </w:rPr>
      </w:pPr>
      <w:r w:rsidRPr="00536DDD">
        <w:rPr>
          <w:rFonts w:asciiTheme="minorHAnsi" w:hAnsiTheme="minorHAnsi" w:cstheme="minorHAnsi"/>
        </w:rPr>
        <w:t xml:space="preserve">Exhibit 1 – </w:t>
      </w:r>
      <w:r w:rsidR="00536DDD" w:rsidRPr="00536DDD">
        <w:rPr>
          <w:rFonts w:asciiTheme="minorHAnsi" w:hAnsiTheme="minorHAnsi" w:cstheme="minorHAnsi"/>
        </w:rPr>
        <w:t>“History of Patriotic Flowers”</w:t>
      </w:r>
    </w:p>
    <w:p w14:paraId="7200ED47" w14:textId="104EE4FC" w:rsidR="008E4D36" w:rsidRPr="007D5A0C" w:rsidRDefault="00536DDD" w:rsidP="008E4D36">
      <w:pPr>
        <w:autoSpaceDE w:val="0"/>
        <w:autoSpaceDN w:val="0"/>
        <w:adjustRightInd w:val="0"/>
        <w:rPr>
          <w:rFonts w:asciiTheme="minorHAnsi" w:hAnsiTheme="minorHAnsi" w:cstheme="minorHAnsi"/>
        </w:rPr>
      </w:pPr>
      <w:r>
        <w:rPr>
          <w:rFonts w:asciiTheme="minorHAnsi" w:hAnsiTheme="minorHAnsi" w:cstheme="minorHAnsi"/>
        </w:rPr>
        <w:t>The meaning of flowers represented in history.</w:t>
      </w:r>
    </w:p>
    <w:p w14:paraId="293DD760" w14:textId="77777777" w:rsidR="00EC642F" w:rsidRPr="007B7C3B" w:rsidRDefault="00EC642F" w:rsidP="00C55E60">
      <w:pPr>
        <w:autoSpaceDE w:val="0"/>
        <w:autoSpaceDN w:val="0"/>
        <w:adjustRightInd w:val="0"/>
        <w:rPr>
          <w:rFonts w:asciiTheme="minorHAnsi" w:eastAsiaTheme="minorHAnsi" w:hAnsiTheme="minorHAnsi" w:cstheme="minorHAnsi"/>
          <w:b/>
          <w:bCs/>
          <w:sz w:val="16"/>
          <w:szCs w:val="16"/>
        </w:rPr>
      </w:pPr>
    </w:p>
    <w:p w14:paraId="533EE959" w14:textId="2B48F724" w:rsidR="00D816FD" w:rsidRDefault="00873043" w:rsidP="00EA570D">
      <w:pPr>
        <w:autoSpaceDE w:val="0"/>
        <w:autoSpaceDN w:val="0"/>
        <w:adjustRightInd w:val="0"/>
        <w:jc w:val="center"/>
        <w:rPr>
          <w:rFonts w:asciiTheme="minorHAnsi" w:eastAsiaTheme="minorHAnsi" w:hAnsiTheme="minorHAnsi" w:cstheme="minorHAnsi"/>
          <w:b/>
          <w:bCs/>
        </w:rPr>
      </w:pPr>
      <w:r>
        <w:rPr>
          <w:rFonts w:asciiTheme="minorHAnsi" w:eastAsiaTheme="minorHAnsi" w:hAnsiTheme="minorHAnsi" w:cstheme="minorHAnsi"/>
          <w:b/>
          <w:bCs/>
        </w:rPr>
        <w:t>DIVISION V BOTANICAL ARTS</w:t>
      </w:r>
    </w:p>
    <w:p w14:paraId="77F06D86" w14:textId="14FEE23D" w:rsidR="00EA570D" w:rsidRPr="00EA570D" w:rsidRDefault="00EA570D" w:rsidP="00EA570D">
      <w:pPr>
        <w:autoSpaceDE w:val="0"/>
        <w:autoSpaceDN w:val="0"/>
        <w:adjustRightInd w:val="0"/>
        <w:jc w:val="center"/>
        <w:rPr>
          <w:rFonts w:asciiTheme="minorHAnsi" w:eastAsiaTheme="minorHAnsi" w:hAnsiTheme="minorHAnsi" w:cstheme="minorHAnsi"/>
          <w:b/>
          <w:bCs/>
        </w:rPr>
      </w:pPr>
      <w:r>
        <w:rPr>
          <w:rFonts w:asciiTheme="minorHAnsi" w:eastAsiaTheme="minorHAnsi" w:hAnsiTheme="minorHAnsi" w:cstheme="minorHAnsi"/>
          <w:b/>
          <w:bCs/>
        </w:rPr>
        <w:t>“Crafty Creatures”</w:t>
      </w:r>
    </w:p>
    <w:p w14:paraId="7E9C0E12" w14:textId="77777777" w:rsidR="00D816FD" w:rsidRPr="007B7C3B" w:rsidRDefault="00D816FD" w:rsidP="00592A41">
      <w:pPr>
        <w:autoSpaceDE w:val="0"/>
        <w:autoSpaceDN w:val="0"/>
        <w:adjustRightInd w:val="0"/>
        <w:rPr>
          <w:rFonts w:asciiTheme="minorHAnsi" w:eastAsiaTheme="minorHAnsi" w:hAnsiTheme="minorHAnsi" w:cstheme="minorHAnsi"/>
          <w:sz w:val="16"/>
          <w:szCs w:val="16"/>
        </w:rPr>
      </w:pPr>
    </w:p>
    <w:p w14:paraId="47501D3C" w14:textId="77777777" w:rsidR="003D6078" w:rsidRDefault="00592A41" w:rsidP="00766173">
      <w:pPr>
        <w:autoSpaceDE w:val="0"/>
        <w:autoSpaceDN w:val="0"/>
        <w:adjustRightInd w:val="0"/>
        <w:jc w:val="center"/>
        <w:rPr>
          <w:rFonts w:asciiTheme="minorHAnsi" w:eastAsiaTheme="minorHAnsi" w:hAnsiTheme="minorHAnsi" w:cstheme="minorHAnsi"/>
        </w:rPr>
      </w:pPr>
      <w:r w:rsidRPr="00592A41">
        <w:rPr>
          <w:rFonts w:asciiTheme="minorHAnsi" w:eastAsiaTheme="minorHAnsi" w:hAnsiTheme="minorHAnsi" w:cstheme="minorHAnsi"/>
        </w:rPr>
        <w:t>BOTANICAL ARTS RULES AND SECTIONS/CLASSES</w:t>
      </w:r>
    </w:p>
    <w:p w14:paraId="6BF52E3C" w14:textId="7E7DCBDC" w:rsidR="00766173" w:rsidRPr="00592A41" w:rsidRDefault="003D6078" w:rsidP="003B6CC9">
      <w:pPr>
        <w:autoSpaceDE w:val="0"/>
        <w:autoSpaceDN w:val="0"/>
        <w:adjustRightInd w:val="0"/>
        <w:jc w:val="center"/>
        <w:rPr>
          <w:rFonts w:asciiTheme="minorHAnsi" w:eastAsiaTheme="minorHAnsi" w:hAnsiTheme="minorHAnsi" w:cstheme="minorHAnsi"/>
        </w:rPr>
      </w:pPr>
      <w:r>
        <w:rPr>
          <w:rFonts w:asciiTheme="minorHAnsi" w:eastAsiaTheme="minorHAnsi" w:hAnsiTheme="minorHAnsi" w:cstheme="minorHAnsi"/>
        </w:rPr>
        <w:t>ARTISTIC CRAFTS</w:t>
      </w:r>
      <w:r w:rsidR="00592A41" w:rsidRPr="00592A41">
        <w:rPr>
          <w:rFonts w:asciiTheme="minorHAnsi" w:eastAsiaTheme="minorHAnsi" w:hAnsiTheme="minorHAnsi" w:cstheme="minorHAnsi"/>
        </w:rPr>
        <w:t xml:space="preserve"> </w:t>
      </w:r>
    </w:p>
    <w:p w14:paraId="5D504413" w14:textId="667D19F0" w:rsidR="00592A41" w:rsidRPr="00592A41" w:rsidRDefault="00592A41" w:rsidP="00592A41">
      <w:pPr>
        <w:autoSpaceDE w:val="0"/>
        <w:autoSpaceDN w:val="0"/>
        <w:adjustRightInd w:val="0"/>
        <w:rPr>
          <w:rFonts w:asciiTheme="minorHAnsi" w:eastAsiaTheme="minorHAnsi" w:hAnsiTheme="minorHAnsi" w:cstheme="minorHAnsi"/>
        </w:rPr>
      </w:pPr>
      <w:r w:rsidRPr="00DB1774">
        <w:rPr>
          <w:rFonts w:asciiTheme="minorHAnsi" w:eastAsiaTheme="minorHAnsi" w:hAnsiTheme="minorHAnsi" w:cstheme="minorHAnsi"/>
          <w:b/>
          <w:bCs/>
        </w:rPr>
        <w:t>A. All Botanical Arts Artistic Craft exhibits must contain some plant material</w:t>
      </w:r>
      <w:r w:rsidRPr="00592A41">
        <w:rPr>
          <w:rFonts w:asciiTheme="minorHAnsi" w:eastAsiaTheme="minorHAnsi" w:hAnsiTheme="minorHAnsi" w:cstheme="minorHAnsi"/>
        </w:rPr>
        <w:t>.</w:t>
      </w:r>
    </w:p>
    <w:p w14:paraId="6B507859" w14:textId="5163C9D2" w:rsidR="00592A41" w:rsidRPr="00DB1774" w:rsidRDefault="00592A41" w:rsidP="00592A41">
      <w:pPr>
        <w:autoSpaceDE w:val="0"/>
        <w:autoSpaceDN w:val="0"/>
        <w:adjustRightInd w:val="0"/>
        <w:rPr>
          <w:rFonts w:asciiTheme="minorHAnsi" w:eastAsiaTheme="minorHAnsi" w:hAnsiTheme="minorHAnsi" w:cstheme="minorHAnsi"/>
          <w:b/>
          <w:bCs/>
        </w:rPr>
      </w:pPr>
      <w:r w:rsidRPr="00DB1774">
        <w:rPr>
          <w:rFonts w:asciiTheme="minorHAnsi" w:eastAsiaTheme="minorHAnsi" w:hAnsiTheme="minorHAnsi" w:cstheme="minorHAnsi"/>
          <w:b/>
          <w:bCs/>
        </w:rPr>
        <w:t xml:space="preserve">B. No artificial plant material is permitted in any </w:t>
      </w:r>
      <w:proofErr w:type="gramStart"/>
      <w:r w:rsidRPr="00DB1774">
        <w:rPr>
          <w:rFonts w:asciiTheme="minorHAnsi" w:eastAsiaTheme="minorHAnsi" w:hAnsiTheme="minorHAnsi" w:cstheme="minorHAnsi"/>
          <w:b/>
          <w:bCs/>
        </w:rPr>
        <w:t>exhibit</w:t>
      </w:r>
      <w:proofErr w:type="gramEnd"/>
      <w:r w:rsidRPr="00DB1774">
        <w:rPr>
          <w:rFonts w:asciiTheme="minorHAnsi" w:eastAsiaTheme="minorHAnsi" w:hAnsiTheme="minorHAnsi" w:cstheme="minorHAnsi"/>
          <w:b/>
          <w:bCs/>
        </w:rPr>
        <w:t>.</w:t>
      </w:r>
    </w:p>
    <w:p w14:paraId="0C34B270" w14:textId="6228B195" w:rsidR="00592A41" w:rsidRPr="004A7D41" w:rsidRDefault="00592A41" w:rsidP="00592A41">
      <w:pPr>
        <w:autoSpaceDE w:val="0"/>
        <w:autoSpaceDN w:val="0"/>
        <w:adjustRightInd w:val="0"/>
        <w:rPr>
          <w:rFonts w:asciiTheme="minorHAnsi" w:eastAsiaTheme="minorHAnsi" w:hAnsiTheme="minorHAnsi" w:cstheme="minorHAnsi"/>
          <w:b/>
          <w:bCs/>
        </w:rPr>
      </w:pPr>
      <w:r w:rsidRPr="004A7D41">
        <w:rPr>
          <w:rFonts w:asciiTheme="minorHAnsi" w:eastAsiaTheme="minorHAnsi" w:hAnsiTheme="minorHAnsi" w:cstheme="minorHAnsi"/>
          <w:b/>
          <w:bCs/>
        </w:rPr>
        <w:t>C. The Scale of Points for judging Botanical Arts Artistic Crafts are</w:t>
      </w:r>
      <w:r w:rsidR="003D6078" w:rsidRPr="004A7D41">
        <w:rPr>
          <w:rFonts w:asciiTheme="minorHAnsi" w:eastAsiaTheme="minorHAnsi" w:hAnsiTheme="minorHAnsi" w:cstheme="minorHAnsi"/>
          <w:b/>
          <w:bCs/>
        </w:rPr>
        <w:t xml:space="preserve"> </w:t>
      </w:r>
      <w:r w:rsidRPr="004A7D41">
        <w:rPr>
          <w:rFonts w:asciiTheme="minorHAnsi" w:eastAsiaTheme="minorHAnsi" w:hAnsiTheme="minorHAnsi" w:cstheme="minorHAnsi"/>
          <w:b/>
          <w:bCs/>
        </w:rPr>
        <w:t xml:space="preserve">listed in Chapter 14 of the </w:t>
      </w:r>
      <w:r w:rsidRPr="004A7D41">
        <w:rPr>
          <w:rFonts w:asciiTheme="minorHAnsi" w:eastAsiaTheme="minorHAnsi" w:hAnsiTheme="minorHAnsi" w:cstheme="minorHAnsi"/>
          <w:b/>
          <w:bCs/>
          <w:i/>
          <w:iCs/>
        </w:rPr>
        <w:t>Handbook for Flower Shows</w:t>
      </w:r>
      <w:r w:rsidRPr="004A7D41">
        <w:rPr>
          <w:rFonts w:asciiTheme="minorHAnsi" w:eastAsiaTheme="minorHAnsi" w:hAnsiTheme="minorHAnsi" w:cstheme="minorHAnsi"/>
          <w:b/>
          <w:bCs/>
        </w:rPr>
        <w:t>.</w:t>
      </w:r>
    </w:p>
    <w:p w14:paraId="116FB881" w14:textId="7D9C308A" w:rsidR="004A7D41" w:rsidRPr="004A7D41" w:rsidRDefault="004A7D41" w:rsidP="004A7D41">
      <w:pPr>
        <w:autoSpaceDE w:val="0"/>
        <w:autoSpaceDN w:val="0"/>
        <w:adjustRightInd w:val="0"/>
        <w:rPr>
          <w:rFonts w:asciiTheme="minorHAnsi" w:eastAsiaTheme="minorHAnsi" w:hAnsiTheme="minorHAnsi" w:cstheme="minorHAnsi"/>
          <w:b/>
          <w:bCs/>
        </w:rPr>
      </w:pPr>
      <w:r w:rsidRPr="004A7D41">
        <w:rPr>
          <w:rFonts w:asciiTheme="minorHAnsi" w:eastAsiaTheme="minorHAnsi" w:hAnsiTheme="minorHAnsi" w:cstheme="minorHAnsi"/>
          <w:b/>
          <w:bCs/>
        </w:rPr>
        <w:t>D. A 3” x 5” card listing all plant material used must accompany the entry card.</w:t>
      </w:r>
    </w:p>
    <w:p w14:paraId="74073CD3" w14:textId="44CBDA59" w:rsidR="00592A41" w:rsidRPr="00DD2359" w:rsidRDefault="00DD2359" w:rsidP="00592A41">
      <w:pPr>
        <w:autoSpaceDE w:val="0"/>
        <w:autoSpaceDN w:val="0"/>
        <w:adjustRightInd w:val="0"/>
        <w:rPr>
          <w:rFonts w:asciiTheme="minorHAnsi" w:eastAsiaTheme="minorHAnsi" w:hAnsiTheme="minorHAnsi" w:cstheme="minorHAnsi"/>
          <w:b/>
          <w:bCs/>
        </w:rPr>
      </w:pPr>
      <w:r w:rsidRPr="00DD2359">
        <w:rPr>
          <w:rFonts w:asciiTheme="minorHAnsi" w:eastAsiaTheme="minorHAnsi" w:hAnsiTheme="minorHAnsi" w:cstheme="minorHAnsi"/>
          <w:b/>
          <w:bCs/>
        </w:rPr>
        <w:t xml:space="preserve">E. The </w:t>
      </w:r>
      <w:r w:rsidR="00592A41" w:rsidRPr="00DD2359">
        <w:rPr>
          <w:rFonts w:asciiTheme="minorHAnsi" w:eastAsiaTheme="minorHAnsi" w:hAnsiTheme="minorHAnsi" w:cstheme="minorHAnsi"/>
          <w:b/>
          <w:bCs/>
        </w:rPr>
        <w:t xml:space="preserve">rules for Botanical Arts Artistic Crafts are printed in the </w:t>
      </w:r>
      <w:r w:rsidR="00592A41" w:rsidRPr="00DD2359">
        <w:rPr>
          <w:rFonts w:asciiTheme="minorHAnsi" w:eastAsiaTheme="minorHAnsi" w:hAnsiTheme="minorHAnsi" w:cstheme="minorHAnsi"/>
          <w:b/>
          <w:bCs/>
          <w:i/>
          <w:iCs/>
        </w:rPr>
        <w:t>Handbook for Flower Shows</w:t>
      </w:r>
      <w:r w:rsidR="00592A41" w:rsidRPr="00DD2359">
        <w:rPr>
          <w:rFonts w:asciiTheme="minorHAnsi" w:eastAsiaTheme="minorHAnsi" w:hAnsiTheme="minorHAnsi" w:cstheme="minorHAnsi"/>
          <w:b/>
          <w:bCs/>
        </w:rPr>
        <w:t>, Chapter 10.</w:t>
      </w:r>
    </w:p>
    <w:p w14:paraId="36D22A3E" w14:textId="6258F9A5" w:rsidR="003D6078" w:rsidRPr="00364CF1" w:rsidRDefault="003D6078" w:rsidP="00592A41">
      <w:pPr>
        <w:autoSpaceDE w:val="0"/>
        <w:autoSpaceDN w:val="0"/>
        <w:adjustRightInd w:val="0"/>
        <w:rPr>
          <w:rFonts w:asciiTheme="minorHAnsi" w:eastAsiaTheme="minorHAnsi" w:hAnsiTheme="minorHAnsi" w:cstheme="minorHAnsi"/>
        </w:rPr>
      </w:pPr>
      <w:r w:rsidRPr="00364CF1">
        <w:rPr>
          <w:rFonts w:asciiTheme="minorHAnsi" w:eastAsiaTheme="minorHAnsi" w:hAnsiTheme="minorHAnsi" w:cstheme="minorHAnsi"/>
        </w:rPr>
        <w:t>F. One entry per exhibitor per class.</w:t>
      </w:r>
    </w:p>
    <w:p w14:paraId="07B36A71" w14:textId="77777777" w:rsidR="005B2EB6" w:rsidRDefault="003D6078" w:rsidP="003D6078">
      <w:pPr>
        <w:autoSpaceDE w:val="0"/>
        <w:autoSpaceDN w:val="0"/>
        <w:adjustRightInd w:val="0"/>
        <w:rPr>
          <w:rFonts w:asciiTheme="minorHAnsi" w:eastAsiaTheme="minorHAnsi" w:hAnsiTheme="minorHAnsi" w:cstheme="minorHAnsi"/>
          <w:b/>
          <w:bCs/>
        </w:rPr>
      </w:pPr>
      <w:r w:rsidRPr="00364CF1">
        <w:rPr>
          <w:rFonts w:asciiTheme="minorHAnsi" w:eastAsiaTheme="minorHAnsi" w:hAnsiTheme="minorHAnsi" w:cstheme="minorHAnsi"/>
        </w:rPr>
        <w:t>G. 4 Exhibits per class</w:t>
      </w:r>
      <w:r w:rsidRPr="00364CF1">
        <w:rPr>
          <w:rFonts w:asciiTheme="minorHAnsi" w:eastAsiaTheme="minorHAnsi" w:hAnsiTheme="minorHAnsi" w:cstheme="minorHAnsi"/>
          <w:b/>
          <w:bCs/>
        </w:rPr>
        <w:t>.</w:t>
      </w:r>
    </w:p>
    <w:p w14:paraId="72E1B633" w14:textId="11AAEA0B" w:rsidR="00364CF1" w:rsidRPr="00364CF1" w:rsidRDefault="00144E7D" w:rsidP="003D6078">
      <w:pPr>
        <w:autoSpaceDE w:val="0"/>
        <w:autoSpaceDN w:val="0"/>
        <w:adjustRightInd w:val="0"/>
        <w:rPr>
          <w:rFonts w:asciiTheme="minorHAnsi" w:eastAsiaTheme="minorHAnsi" w:hAnsiTheme="minorHAnsi" w:cstheme="minorHAnsi"/>
          <w:b/>
          <w:bCs/>
        </w:rPr>
      </w:pPr>
      <w:r>
        <w:rPr>
          <w:rFonts w:asciiTheme="minorHAnsi" w:eastAsiaTheme="minorHAnsi" w:hAnsiTheme="minorHAnsi" w:cstheme="minorHAnsi"/>
          <w:b/>
          <w:bCs/>
        </w:rPr>
        <w:t>H</w:t>
      </w:r>
      <w:r w:rsidR="009405DA">
        <w:rPr>
          <w:rFonts w:asciiTheme="minorHAnsi" w:eastAsiaTheme="minorHAnsi" w:hAnsiTheme="minorHAnsi" w:cstheme="minorHAnsi"/>
          <w:b/>
          <w:bCs/>
        </w:rPr>
        <w:t>.</w:t>
      </w:r>
      <w:r>
        <w:rPr>
          <w:rFonts w:asciiTheme="minorHAnsi" w:eastAsiaTheme="minorHAnsi" w:hAnsiTheme="minorHAnsi" w:cstheme="minorHAnsi"/>
          <w:b/>
          <w:bCs/>
        </w:rPr>
        <w:t xml:space="preserve"> </w:t>
      </w:r>
      <w:r w:rsidR="009405DA">
        <w:rPr>
          <w:rFonts w:asciiTheme="minorHAnsi" w:eastAsiaTheme="minorHAnsi" w:hAnsiTheme="minorHAnsi" w:cstheme="minorHAnsi"/>
          <w:b/>
          <w:bCs/>
        </w:rPr>
        <w:t>Please refer to rule 16 in General Rules regarding photographs of people.</w:t>
      </w:r>
    </w:p>
    <w:p w14:paraId="004D1DC7" w14:textId="2E9A0A27" w:rsidR="003D6078" w:rsidRPr="00364CF1" w:rsidRDefault="00261FEF" w:rsidP="003D6078">
      <w:pPr>
        <w:autoSpaceDE w:val="0"/>
        <w:autoSpaceDN w:val="0"/>
        <w:adjustRightInd w:val="0"/>
        <w:rPr>
          <w:rFonts w:asciiTheme="minorHAnsi" w:hAnsiTheme="minorHAnsi" w:cstheme="minorHAnsi"/>
          <w:b/>
          <w:bCs/>
        </w:rPr>
      </w:pPr>
      <w:r>
        <w:rPr>
          <w:rFonts w:asciiTheme="minorHAnsi" w:eastAsiaTheme="minorHAnsi" w:hAnsiTheme="minorHAnsi" w:cstheme="minorHAnsi"/>
        </w:rPr>
        <w:t>I</w:t>
      </w:r>
      <w:r w:rsidR="00364CF1" w:rsidRPr="00364CF1">
        <w:rPr>
          <w:rFonts w:asciiTheme="minorHAnsi" w:eastAsiaTheme="minorHAnsi" w:hAnsiTheme="minorHAnsi" w:cstheme="minorHAnsi"/>
        </w:rPr>
        <w:t>.</w:t>
      </w:r>
      <w:r w:rsidR="00364CF1" w:rsidRPr="00364CF1">
        <w:rPr>
          <w:rFonts w:asciiTheme="minorHAnsi" w:eastAsiaTheme="minorHAnsi" w:hAnsiTheme="minorHAnsi" w:cstheme="minorHAnsi"/>
          <w:b/>
          <w:bCs/>
        </w:rPr>
        <w:t xml:space="preserve"> </w:t>
      </w:r>
      <w:r w:rsidR="00AC355E" w:rsidRPr="00364CF1">
        <w:rPr>
          <w:rFonts w:asciiTheme="minorHAnsi" w:eastAsiaTheme="minorHAnsi" w:hAnsiTheme="minorHAnsi" w:cstheme="minorHAnsi"/>
          <w:b/>
          <w:bCs/>
        </w:rPr>
        <w:t>Please register</w:t>
      </w:r>
      <w:r w:rsidR="00A775B3">
        <w:rPr>
          <w:rFonts w:asciiTheme="minorHAnsi" w:eastAsiaTheme="minorHAnsi" w:hAnsiTheme="minorHAnsi" w:cstheme="minorHAnsi"/>
          <w:b/>
          <w:bCs/>
        </w:rPr>
        <w:t xml:space="preserve"> by August 15, </w:t>
      </w:r>
      <w:proofErr w:type="gramStart"/>
      <w:r w:rsidR="00A775B3">
        <w:rPr>
          <w:rFonts w:asciiTheme="minorHAnsi" w:eastAsiaTheme="minorHAnsi" w:hAnsiTheme="minorHAnsi" w:cstheme="minorHAnsi"/>
          <w:b/>
          <w:bCs/>
        </w:rPr>
        <w:t>2026</w:t>
      </w:r>
      <w:proofErr w:type="gramEnd"/>
      <w:r w:rsidR="00D27594">
        <w:rPr>
          <w:rFonts w:asciiTheme="minorHAnsi" w:eastAsiaTheme="minorHAnsi" w:hAnsiTheme="minorHAnsi" w:cstheme="minorHAnsi"/>
          <w:b/>
          <w:bCs/>
        </w:rPr>
        <w:t xml:space="preserve"> with</w:t>
      </w:r>
      <w:r w:rsidR="003D6078" w:rsidRPr="00364CF1">
        <w:rPr>
          <w:rFonts w:asciiTheme="minorHAnsi" w:eastAsiaTheme="minorHAnsi" w:hAnsiTheme="minorHAnsi" w:cstheme="minorHAnsi"/>
          <w:b/>
          <w:bCs/>
        </w:rPr>
        <w:t xml:space="preserve"> Tory Bennett, </w:t>
      </w:r>
      <w:r w:rsidR="00E41B80" w:rsidRPr="00364CF1">
        <w:rPr>
          <w:rFonts w:asciiTheme="minorHAnsi" w:hAnsiTheme="minorHAnsi" w:cstheme="minorHAnsi"/>
          <w:b/>
          <w:bCs/>
        </w:rPr>
        <w:t>253-880-6553</w:t>
      </w:r>
      <w:r w:rsidR="003D6078" w:rsidRPr="00364CF1">
        <w:rPr>
          <w:rFonts w:asciiTheme="minorHAnsi" w:hAnsiTheme="minorHAnsi" w:cstheme="minorHAnsi"/>
          <w:b/>
          <w:bCs/>
        </w:rPr>
        <w:t xml:space="preserve">, </w:t>
      </w:r>
      <w:hyperlink r:id="rId24" w:history="1">
        <w:r w:rsidR="003D6078" w:rsidRPr="00364CF1">
          <w:rPr>
            <w:rStyle w:val="Hyperlink"/>
            <w:rFonts w:asciiTheme="minorHAnsi" w:hAnsiTheme="minorHAnsi" w:cstheme="minorHAnsi"/>
            <w:b/>
            <w:bCs/>
          </w:rPr>
          <w:t>tvbennett@aol.com</w:t>
        </w:r>
      </w:hyperlink>
      <w:r w:rsidR="003D6078" w:rsidRPr="00364CF1">
        <w:rPr>
          <w:rFonts w:asciiTheme="minorHAnsi" w:hAnsiTheme="minorHAnsi" w:cstheme="minorHAnsi"/>
          <w:b/>
          <w:bCs/>
        </w:rPr>
        <w:t>.</w:t>
      </w:r>
    </w:p>
    <w:p w14:paraId="3BF5113B" w14:textId="77777777" w:rsidR="00261FEF" w:rsidRDefault="00261FEF" w:rsidP="00E079AC">
      <w:pPr>
        <w:autoSpaceDE w:val="0"/>
        <w:autoSpaceDN w:val="0"/>
        <w:adjustRightInd w:val="0"/>
        <w:rPr>
          <w:rFonts w:asciiTheme="minorHAnsi" w:hAnsiTheme="minorHAnsi" w:cstheme="minorHAnsi"/>
          <w:sz w:val="20"/>
          <w:szCs w:val="20"/>
        </w:rPr>
      </w:pPr>
    </w:p>
    <w:p w14:paraId="5303F70A" w14:textId="1ACCC02C" w:rsidR="00982826" w:rsidRPr="00364CF1" w:rsidRDefault="00982826" w:rsidP="00982826">
      <w:pPr>
        <w:autoSpaceDE w:val="0"/>
        <w:autoSpaceDN w:val="0"/>
        <w:adjustRightInd w:val="0"/>
        <w:ind w:firstLine="720"/>
        <w:rPr>
          <w:rFonts w:asciiTheme="minorHAnsi" w:hAnsiTheme="minorHAnsi" w:cstheme="minorHAnsi"/>
          <w:b/>
          <w:bCs/>
          <w:sz w:val="20"/>
          <w:szCs w:val="20"/>
        </w:rPr>
      </w:pPr>
      <w:r w:rsidRPr="00364CF1">
        <w:rPr>
          <w:rFonts w:asciiTheme="minorHAnsi" w:hAnsiTheme="minorHAnsi" w:cstheme="minorHAnsi"/>
          <w:sz w:val="20"/>
          <w:szCs w:val="20"/>
        </w:rPr>
        <w:lastRenderedPageBreak/>
        <w:t>Judged by the Artistic Crafts Scale of Points</w:t>
      </w:r>
    </w:p>
    <w:p w14:paraId="4CACA9B5" w14:textId="2A383E94" w:rsidR="00982826" w:rsidRPr="00364CF1" w:rsidRDefault="00982826" w:rsidP="00982826">
      <w:pPr>
        <w:autoSpaceDE w:val="0"/>
        <w:autoSpaceDN w:val="0"/>
        <w:adjustRightInd w:val="0"/>
        <w:ind w:left="720" w:firstLine="720"/>
        <w:rPr>
          <w:rFonts w:asciiTheme="minorHAnsi" w:hAnsiTheme="minorHAnsi" w:cstheme="minorHAnsi"/>
          <w:sz w:val="20"/>
          <w:szCs w:val="20"/>
        </w:rPr>
      </w:pPr>
      <w:r w:rsidRPr="00364CF1">
        <w:rPr>
          <w:rFonts w:asciiTheme="minorHAnsi" w:hAnsiTheme="minorHAnsi" w:cstheme="minorHAnsi"/>
          <w:sz w:val="20"/>
          <w:szCs w:val="20"/>
        </w:rPr>
        <w:t xml:space="preserve">Conformance </w:t>
      </w:r>
      <w:r w:rsidRPr="00364CF1">
        <w:rPr>
          <w:rFonts w:asciiTheme="minorHAnsi" w:hAnsiTheme="minorHAnsi" w:cstheme="minorHAnsi"/>
          <w:sz w:val="20"/>
          <w:szCs w:val="20"/>
        </w:rPr>
        <w:tab/>
      </w:r>
      <w:r w:rsidRPr="00364CF1">
        <w:rPr>
          <w:rFonts w:asciiTheme="minorHAnsi" w:hAnsiTheme="minorHAnsi" w:cstheme="minorHAnsi"/>
          <w:sz w:val="20"/>
          <w:szCs w:val="20"/>
        </w:rPr>
        <w:tab/>
        <w:t>25</w:t>
      </w:r>
    </w:p>
    <w:p w14:paraId="16F762F1" w14:textId="5F95FAF3" w:rsidR="00982826" w:rsidRPr="00364CF1" w:rsidRDefault="00982826" w:rsidP="00982826">
      <w:pPr>
        <w:autoSpaceDE w:val="0"/>
        <w:autoSpaceDN w:val="0"/>
        <w:adjustRightInd w:val="0"/>
        <w:ind w:left="720" w:firstLine="720"/>
        <w:rPr>
          <w:rFonts w:asciiTheme="minorHAnsi" w:hAnsiTheme="minorHAnsi" w:cstheme="minorHAnsi"/>
          <w:sz w:val="20"/>
          <w:szCs w:val="20"/>
        </w:rPr>
      </w:pPr>
      <w:r w:rsidRPr="00364CF1">
        <w:rPr>
          <w:rFonts w:asciiTheme="minorHAnsi" w:hAnsiTheme="minorHAnsi" w:cstheme="minorHAnsi"/>
          <w:sz w:val="20"/>
          <w:szCs w:val="20"/>
        </w:rPr>
        <w:t xml:space="preserve">Design </w:t>
      </w:r>
      <w:r w:rsidRPr="00364CF1">
        <w:rPr>
          <w:rFonts w:asciiTheme="minorHAnsi" w:hAnsiTheme="minorHAnsi" w:cstheme="minorHAnsi"/>
          <w:sz w:val="20"/>
          <w:szCs w:val="20"/>
        </w:rPr>
        <w:tab/>
      </w:r>
      <w:r w:rsidRPr="00364CF1">
        <w:rPr>
          <w:rFonts w:asciiTheme="minorHAnsi" w:hAnsiTheme="minorHAnsi" w:cstheme="minorHAnsi"/>
          <w:sz w:val="20"/>
          <w:szCs w:val="20"/>
        </w:rPr>
        <w:tab/>
      </w:r>
      <w:r w:rsidRPr="00364CF1">
        <w:rPr>
          <w:rFonts w:asciiTheme="minorHAnsi" w:hAnsiTheme="minorHAnsi" w:cstheme="minorHAnsi"/>
          <w:sz w:val="20"/>
          <w:szCs w:val="20"/>
        </w:rPr>
        <w:tab/>
        <w:t>30</w:t>
      </w:r>
    </w:p>
    <w:p w14:paraId="2B9B7764" w14:textId="28D9881D" w:rsidR="00982826" w:rsidRPr="00364CF1" w:rsidRDefault="00982826" w:rsidP="00982826">
      <w:pPr>
        <w:autoSpaceDE w:val="0"/>
        <w:autoSpaceDN w:val="0"/>
        <w:adjustRightInd w:val="0"/>
        <w:ind w:left="720" w:firstLine="720"/>
        <w:rPr>
          <w:rFonts w:asciiTheme="minorHAnsi" w:hAnsiTheme="minorHAnsi" w:cstheme="minorHAnsi"/>
          <w:sz w:val="20"/>
          <w:szCs w:val="20"/>
        </w:rPr>
      </w:pPr>
      <w:r w:rsidRPr="00364CF1">
        <w:rPr>
          <w:rFonts w:asciiTheme="minorHAnsi" w:hAnsiTheme="minorHAnsi" w:cstheme="minorHAnsi"/>
          <w:sz w:val="20"/>
          <w:szCs w:val="20"/>
        </w:rPr>
        <w:t>Craftsmanship/Technique 25</w:t>
      </w:r>
    </w:p>
    <w:p w14:paraId="064007E1" w14:textId="215C0DA9" w:rsidR="00982826" w:rsidRPr="00364CF1" w:rsidRDefault="00982826" w:rsidP="00982826">
      <w:pPr>
        <w:autoSpaceDE w:val="0"/>
        <w:autoSpaceDN w:val="0"/>
        <w:adjustRightInd w:val="0"/>
        <w:ind w:left="720" w:firstLine="720"/>
        <w:rPr>
          <w:rFonts w:asciiTheme="minorHAnsi" w:hAnsiTheme="minorHAnsi" w:cstheme="minorHAnsi"/>
          <w:sz w:val="20"/>
          <w:szCs w:val="20"/>
        </w:rPr>
      </w:pPr>
      <w:r w:rsidRPr="00364CF1">
        <w:rPr>
          <w:rFonts w:asciiTheme="minorHAnsi" w:hAnsiTheme="minorHAnsi" w:cstheme="minorHAnsi"/>
          <w:sz w:val="20"/>
          <w:szCs w:val="20"/>
        </w:rPr>
        <w:t xml:space="preserve">Distinction </w:t>
      </w:r>
      <w:r w:rsidRPr="00364CF1">
        <w:rPr>
          <w:rFonts w:asciiTheme="minorHAnsi" w:hAnsiTheme="minorHAnsi" w:cstheme="minorHAnsi"/>
          <w:sz w:val="20"/>
          <w:szCs w:val="20"/>
        </w:rPr>
        <w:tab/>
      </w:r>
      <w:r w:rsidRPr="00364CF1">
        <w:rPr>
          <w:rFonts w:asciiTheme="minorHAnsi" w:hAnsiTheme="minorHAnsi" w:cstheme="minorHAnsi"/>
          <w:sz w:val="20"/>
          <w:szCs w:val="20"/>
        </w:rPr>
        <w:tab/>
      </w:r>
      <w:r w:rsidRPr="00364CF1">
        <w:rPr>
          <w:rFonts w:asciiTheme="minorHAnsi" w:hAnsiTheme="minorHAnsi" w:cstheme="minorHAnsi"/>
          <w:sz w:val="20"/>
          <w:szCs w:val="20"/>
          <w:u w:val="single"/>
        </w:rPr>
        <w:t>20</w:t>
      </w:r>
    </w:p>
    <w:p w14:paraId="77EE9600" w14:textId="7CC95B96" w:rsidR="00982826" w:rsidRPr="00364CF1" w:rsidRDefault="00982826" w:rsidP="00982826">
      <w:pPr>
        <w:autoSpaceDE w:val="0"/>
        <w:autoSpaceDN w:val="0"/>
        <w:adjustRightInd w:val="0"/>
        <w:ind w:left="2160" w:firstLine="720"/>
        <w:rPr>
          <w:rFonts w:asciiTheme="minorHAnsi" w:hAnsiTheme="minorHAnsi" w:cstheme="minorHAnsi"/>
          <w:sz w:val="20"/>
          <w:szCs w:val="20"/>
        </w:rPr>
      </w:pPr>
      <w:r w:rsidRPr="00364CF1">
        <w:rPr>
          <w:rFonts w:asciiTheme="minorHAnsi" w:hAnsiTheme="minorHAnsi" w:cstheme="minorHAnsi"/>
          <w:sz w:val="20"/>
          <w:szCs w:val="20"/>
        </w:rPr>
        <w:t xml:space="preserve">    Total 100</w:t>
      </w:r>
    </w:p>
    <w:p w14:paraId="67755614" w14:textId="77777777" w:rsidR="008E4D36" w:rsidRPr="00670E29" w:rsidRDefault="008E4D36" w:rsidP="00592A41">
      <w:pPr>
        <w:autoSpaceDE w:val="0"/>
        <w:autoSpaceDN w:val="0"/>
        <w:adjustRightInd w:val="0"/>
        <w:rPr>
          <w:rFonts w:asciiTheme="minorHAnsi" w:eastAsiaTheme="minorHAnsi" w:hAnsiTheme="minorHAnsi" w:cstheme="minorHAnsi"/>
          <w:highlight w:val="yellow"/>
        </w:rPr>
      </w:pPr>
    </w:p>
    <w:p w14:paraId="67B6FAF0" w14:textId="7854CB94" w:rsidR="004B28C1" w:rsidRPr="000C4B3B" w:rsidRDefault="00873043" w:rsidP="00EA570D">
      <w:pPr>
        <w:autoSpaceDE w:val="0"/>
        <w:autoSpaceDN w:val="0"/>
        <w:adjustRightInd w:val="0"/>
        <w:jc w:val="center"/>
        <w:rPr>
          <w:rFonts w:asciiTheme="minorHAnsi" w:eastAsiaTheme="minorHAnsi" w:hAnsiTheme="minorHAnsi" w:cstheme="minorHAnsi"/>
          <w:b/>
          <w:bCs/>
        </w:rPr>
      </w:pPr>
      <w:r w:rsidRPr="000C4B3B">
        <w:rPr>
          <w:rFonts w:asciiTheme="minorHAnsi" w:eastAsiaTheme="minorHAnsi" w:hAnsiTheme="minorHAnsi" w:cstheme="minorHAnsi"/>
          <w:b/>
          <w:bCs/>
        </w:rPr>
        <w:t>Section A Artistic Craft</w:t>
      </w:r>
      <w:r w:rsidR="00EA570D" w:rsidRPr="000C4B3B">
        <w:rPr>
          <w:rFonts w:asciiTheme="minorHAnsi" w:eastAsiaTheme="minorHAnsi" w:hAnsiTheme="minorHAnsi" w:cstheme="minorHAnsi"/>
          <w:b/>
          <w:bCs/>
        </w:rPr>
        <w:t>s</w:t>
      </w:r>
    </w:p>
    <w:p w14:paraId="46EF2AFF" w14:textId="29344C00" w:rsidR="004B28C1" w:rsidRPr="000C4B3B" w:rsidRDefault="00CE0B35" w:rsidP="00CE0B35">
      <w:pPr>
        <w:autoSpaceDE w:val="0"/>
        <w:autoSpaceDN w:val="0"/>
        <w:adjustRightInd w:val="0"/>
        <w:jc w:val="center"/>
        <w:rPr>
          <w:rFonts w:asciiTheme="minorHAnsi" w:eastAsiaTheme="minorHAnsi" w:hAnsiTheme="minorHAnsi" w:cstheme="minorHAnsi"/>
          <w:b/>
          <w:bCs/>
        </w:rPr>
      </w:pPr>
      <w:r w:rsidRPr="000C4B3B">
        <w:rPr>
          <w:rFonts w:asciiTheme="minorHAnsi" w:eastAsiaTheme="minorHAnsi" w:hAnsiTheme="minorHAnsi" w:cstheme="minorHAnsi"/>
          <w:b/>
          <w:bCs/>
        </w:rPr>
        <w:t>“</w:t>
      </w:r>
      <w:r w:rsidR="00F94CC3" w:rsidRPr="000C4B3B">
        <w:rPr>
          <w:rFonts w:asciiTheme="minorHAnsi" w:eastAsiaTheme="minorHAnsi" w:hAnsiTheme="minorHAnsi" w:cstheme="minorHAnsi"/>
          <w:b/>
          <w:bCs/>
        </w:rPr>
        <w:t>All Across America</w:t>
      </w:r>
      <w:r w:rsidRPr="000C4B3B">
        <w:rPr>
          <w:rFonts w:asciiTheme="minorHAnsi" w:eastAsiaTheme="minorHAnsi" w:hAnsiTheme="minorHAnsi" w:cstheme="minorHAnsi"/>
          <w:b/>
          <w:bCs/>
        </w:rPr>
        <w:t>”</w:t>
      </w:r>
    </w:p>
    <w:p w14:paraId="033F8020" w14:textId="087FE732" w:rsidR="00EA570D" w:rsidRPr="000C4B3B" w:rsidRDefault="00EA570D" w:rsidP="00CE0B35">
      <w:pPr>
        <w:autoSpaceDE w:val="0"/>
        <w:autoSpaceDN w:val="0"/>
        <w:adjustRightInd w:val="0"/>
        <w:jc w:val="center"/>
        <w:rPr>
          <w:rFonts w:asciiTheme="minorHAnsi" w:eastAsiaTheme="minorHAnsi" w:hAnsiTheme="minorHAnsi" w:cstheme="minorHAnsi"/>
          <w:b/>
          <w:bCs/>
        </w:rPr>
      </w:pPr>
      <w:r w:rsidRPr="000C4B3B">
        <w:rPr>
          <w:rFonts w:asciiTheme="minorHAnsi" w:eastAsiaTheme="minorHAnsi" w:hAnsiTheme="minorHAnsi" w:cstheme="minorHAnsi"/>
          <w:b/>
          <w:bCs/>
        </w:rPr>
        <w:t>Eligible for the BA Artistic Craft Award</w:t>
      </w:r>
    </w:p>
    <w:p w14:paraId="176CFAA4" w14:textId="7CA60A5C" w:rsidR="003D6078" w:rsidRPr="000C4B3B" w:rsidRDefault="003D6078" w:rsidP="00CE0B35">
      <w:pPr>
        <w:autoSpaceDE w:val="0"/>
        <w:autoSpaceDN w:val="0"/>
        <w:adjustRightInd w:val="0"/>
        <w:jc w:val="center"/>
        <w:rPr>
          <w:rFonts w:asciiTheme="minorHAnsi" w:eastAsiaTheme="minorHAnsi" w:hAnsiTheme="minorHAnsi" w:cstheme="minorHAnsi"/>
          <w:b/>
          <w:bCs/>
        </w:rPr>
      </w:pPr>
      <w:r w:rsidRPr="000C4B3B">
        <w:rPr>
          <w:rFonts w:asciiTheme="minorHAnsi" w:eastAsiaTheme="minorHAnsi" w:hAnsiTheme="minorHAnsi" w:cstheme="minorHAnsi"/>
          <w:b/>
          <w:bCs/>
        </w:rPr>
        <w:t>Eligible for the JoAnn Goldman Artistic Craft Award</w:t>
      </w:r>
    </w:p>
    <w:p w14:paraId="1CDE5C19" w14:textId="5C469951" w:rsidR="003D6078" w:rsidRPr="000C4B3B" w:rsidRDefault="003D6078" w:rsidP="00CE0B35">
      <w:pPr>
        <w:autoSpaceDE w:val="0"/>
        <w:autoSpaceDN w:val="0"/>
        <w:adjustRightInd w:val="0"/>
        <w:jc w:val="center"/>
        <w:rPr>
          <w:rFonts w:asciiTheme="minorHAnsi" w:eastAsiaTheme="minorHAnsi" w:hAnsiTheme="minorHAnsi" w:cstheme="minorHAnsi"/>
          <w:b/>
          <w:bCs/>
        </w:rPr>
      </w:pPr>
      <w:r w:rsidRPr="000C4B3B">
        <w:rPr>
          <w:rFonts w:asciiTheme="minorHAnsi" w:eastAsiaTheme="minorHAnsi" w:hAnsiTheme="minorHAnsi" w:cstheme="minorHAnsi"/>
          <w:b/>
          <w:bCs/>
        </w:rPr>
        <w:t>Eligible for Recycling Award</w:t>
      </w:r>
    </w:p>
    <w:p w14:paraId="7921C3BA" w14:textId="45650279" w:rsidR="00611377" w:rsidRPr="00394178" w:rsidRDefault="00611377" w:rsidP="00E00937">
      <w:pPr>
        <w:rPr>
          <w:rFonts w:asciiTheme="minorHAnsi" w:hAnsiTheme="minorHAnsi" w:cstheme="minorHAnsi"/>
          <w:b/>
          <w:bCs/>
          <w:sz w:val="16"/>
          <w:szCs w:val="16"/>
        </w:rPr>
      </w:pPr>
    </w:p>
    <w:p w14:paraId="5D5A0E6F" w14:textId="5C8F9342" w:rsidR="00E85E55" w:rsidRDefault="003D6078" w:rsidP="00E00937">
      <w:pPr>
        <w:rPr>
          <w:rFonts w:asciiTheme="minorHAnsi" w:hAnsiTheme="minorHAnsi" w:cstheme="minorHAnsi"/>
          <w:color w:val="EE0000"/>
        </w:rPr>
      </w:pPr>
      <w:r w:rsidRPr="000C4B3B">
        <w:rPr>
          <w:rFonts w:asciiTheme="minorHAnsi" w:hAnsiTheme="minorHAnsi" w:cstheme="minorHAnsi"/>
          <w:b/>
          <w:bCs/>
        </w:rPr>
        <w:t xml:space="preserve">Class 1. </w:t>
      </w:r>
      <w:r w:rsidR="008E4D36" w:rsidRPr="000C4B3B">
        <w:rPr>
          <w:rFonts w:asciiTheme="minorHAnsi" w:hAnsiTheme="minorHAnsi" w:cstheme="minorHAnsi"/>
          <w:b/>
          <w:bCs/>
        </w:rPr>
        <w:t>“</w:t>
      </w:r>
      <w:r w:rsidR="009D53A8" w:rsidRPr="000C4B3B">
        <w:rPr>
          <w:rFonts w:asciiTheme="minorHAnsi" w:hAnsiTheme="minorHAnsi" w:cstheme="minorHAnsi"/>
          <w:b/>
          <w:bCs/>
        </w:rPr>
        <w:t>Remember and Honor</w:t>
      </w:r>
      <w:r w:rsidR="008E4D36" w:rsidRPr="000C4B3B">
        <w:rPr>
          <w:rFonts w:asciiTheme="minorHAnsi" w:hAnsiTheme="minorHAnsi" w:cstheme="minorHAnsi"/>
          <w:b/>
          <w:bCs/>
        </w:rPr>
        <w:t xml:space="preserve">” - </w:t>
      </w:r>
      <w:r w:rsidR="008E4D36" w:rsidRPr="000C4B3B">
        <w:rPr>
          <w:rFonts w:asciiTheme="minorHAnsi" w:hAnsiTheme="minorHAnsi" w:cstheme="minorHAnsi"/>
        </w:rPr>
        <w:t xml:space="preserve">A </w:t>
      </w:r>
      <w:r w:rsidR="00F94CC3" w:rsidRPr="000C4B3B">
        <w:rPr>
          <w:rFonts w:asciiTheme="minorHAnsi" w:hAnsiTheme="minorHAnsi" w:cstheme="minorHAnsi"/>
        </w:rPr>
        <w:t xml:space="preserve">red, white, and blue </w:t>
      </w:r>
      <w:r w:rsidR="00DB34BD">
        <w:rPr>
          <w:rFonts w:asciiTheme="minorHAnsi" w:hAnsiTheme="minorHAnsi" w:cstheme="minorHAnsi"/>
        </w:rPr>
        <w:t>corsage</w:t>
      </w:r>
      <w:r w:rsidR="00A305B0" w:rsidRPr="000C4B3B">
        <w:rPr>
          <w:rFonts w:asciiTheme="minorHAnsi" w:hAnsiTheme="minorHAnsi" w:cstheme="minorHAnsi"/>
        </w:rPr>
        <w:t xml:space="preserve">. Must contain some </w:t>
      </w:r>
      <w:r w:rsidR="003423A2" w:rsidRPr="000C4B3B">
        <w:rPr>
          <w:rFonts w:asciiTheme="minorHAnsi" w:hAnsiTheme="minorHAnsi" w:cstheme="minorHAnsi"/>
        </w:rPr>
        <w:t>fresh and/or dried plant material</w:t>
      </w:r>
      <w:r w:rsidR="00227BED">
        <w:rPr>
          <w:rFonts w:asciiTheme="minorHAnsi" w:hAnsiTheme="minorHAnsi" w:cstheme="minorHAnsi"/>
        </w:rPr>
        <w:t xml:space="preserve">. To be staged by exhibitor </w:t>
      </w:r>
      <w:r w:rsidR="003022A7">
        <w:rPr>
          <w:rFonts w:asciiTheme="minorHAnsi" w:hAnsiTheme="minorHAnsi" w:cstheme="minorHAnsi"/>
        </w:rPr>
        <w:t>on an</w:t>
      </w:r>
      <w:r w:rsidR="00227BED">
        <w:rPr>
          <w:rFonts w:asciiTheme="minorHAnsi" w:hAnsiTheme="minorHAnsi" w:cstheme="minorHAnsi"/>
        </w:rPr>
        <w:t xml:space="preserve"> 8” </w:t>
      </w:r>
      <w:r w:rsidR="00BD6D84">
        <w:rPr>
          <w:rFonts w:asciiTheme="minorHAnsi" w:hAnsiTheme="minorHAnsi" w:cstheme="minorHAnsi"/>
        </w:rPr>
        <w:t xml:space="preserve">diameter velvet </w:t>
      </w:r>
      <w:r w:rsidR="00F0115C">
        <w:rPr>
          <w:rFonts w:asciiTheme="minorHAnsi" w:hAnsiTheme="minorHAnsi" w:cstheme="minorHAnsi"/>
        </w:rPr>
        <w:t>board</w:t>
      </w:r>
      <w:r w:rsidR="00227BED">
        <w:rPr>
          <w:rFonts w:asciiTheme="minorHAnsi" w:hAnsiTheme="minorHAnsi" w:cstheme="minorHAnsi"/>
        </w:rPr>
        <w:t xml:space="preserve"> </w:t>
      </w:r>
      <w:r w:rsidR="00F0115C">
        <w:rPr>
          <w:rFonts w:asciiTheme="minorHAnsi" w:hAnsiTheme="minorHAnsi" w:cstheme="minorHAnsi"/>
        </w:rPr>
        <w:t>provided by committee</w:t>
      </w:r>
      <w:r w:rsidR="00227BED">
        <w:rPr>
          <w:rFonts w:asciiTheme="minorHAnsi" w:hAnsiTheme="minorHAnsi" w:cstheme="minorHAnsi"/>
        </w:rPr>
        <w:t>.</w:t>
      </w:r>
      <w:r w:rsidR="00EA570D" w:rsidRPr="003423A2">
        <w:rPr>
          <w:rFonts w:asciiTheme="minorHAnsi" w:hAnsiTheme="minorHAnsi" w:cstheme="minorHAnsi"/>
        </w:rPr>
        <w:t xml:space="preserve"> 4 Exhibits</w:t>
      </w:r>
      <w:r w:rsidR="00394178" w:rsidRPr="003423A2">
        <w:rPr>
          <w:rFonts w:asciiTheme="minorHAnsi" w:hAnsiTheme="minorHAnsi" w:cstheme="minorHAnsi"/>
        </w:rPr>
        <w:t xml:space="preserve"> </w:t>
      </w:r>
    </w:p>
    <w:p w14:paraId="3254460B" w14:textId="77777777" w:rsidR="003423A2" w:rsidRPr="00E651FC" w:rsidRDefault="003423A2" w:rsidP="00E00937">
      <w:pPr>
        <w:rPr>
          <w:rFonts w:asciiTheme="minorHAnsi" w:hAnsiTheme="minorHAnsi" w:cstheme="minorHAnsi"/>
          <w:sz w:val="16"/>
          <w:szCs w:val="16"/>
        </w:rPr>
      </w:pPr>
    </w:p>
    <w:p w14:paraId="483BCB07" w14:textId="23425487" w:rsidR="005923CE" w:rsidRPr="00670E29" w:rsidRDefault="003D6078" w:rsidP="00E00937">
      <w:pPr>
        <w:rPr>
          <w:rFonts w:asciiTheme="minorHAnsi" w:hAnsiTheme="minorHAnsi" w:cstheme="minorHAnsi"/>
          <w:highlight w:val="yellow"/>
        </w:rPr>
      </w:pPr>
      <w:r w:rsidRPr="005348A6">
        <w:rPr>
          <w:rFonts w:asciiTheme="minorHAnsi" w:hAnsiTheme="minorHAnsi" w:cstheme="minorHAnsi"/>
          <w:b/>
          <w:bCs/>
        </w:rPr>
        <w:t xml:space="preserve">Class 2. </w:t>
      </w:r>
      <w:r w:rsidR="008E4D36" w:rsidRPr="005348A6">
        <w:rPr>
          <w:rFonts w:asciiTheme="minorHAnsi" w:hAnsiTheme="minorHAnsi" w:cstheme="minorHAnsi"/>
          <w:b/>
          <w:bCs/>
        </w:rPr>
        <w:t>“</w:t>
      </w:r>
      <w:r w:rsidR="00E85E55" w:rsidRPr="005348A6">
        <w:rPr>
          <w:rFonts w:asciiTheme="minorHAnsi" w:hAnsiTheme="minorHAnsi" w:cstheme="minorHAnsi"/>
          <w:b/>
          <w:bCs/>
        </w:rPr>
        <w:t>Heroes</w:t>
      </w:r>
      <w:r w:rsidR="008E4D36" w:rsidRPr="005348A6">
        <w:rPr>
          <w:rFonts w:asciiTheme="minorHAnsi" w:hAnsiTheme="minorHAnsi" w:cstheme="minorHAnsi"/>
          <w:b/>
          <w:bCs/>
        </w:rPr>
        <w:t xml:space="preserve">” - </w:t>
      </w:r>
      <w:r w:rsidR="008E4D36" w:rsidRPr="005348A6">
        <w:rPr>
          <w:rFonts w:asciiTheme="minorHAnsi" w:hAnsiTheme="minorHAnsi" w:cstheme="minorHAnsi"/>
        </w:rPr>
        <w:t xml:space="preserve">A decorated </w:t>
      </w:r>
      <w:r w:rsidR="00E85E55" w:rsidRPr="005348A6">
        <w:rPr>
          <w:rFonts w:asciiTheme="minorHAnsi" w:hAnsiTheme="minorHAnsi" w:cstheme="minorHAnsi"/>
        </w:rPr>
        <w:t>picture fram</w:t>
      </w:r>
      <w:r w:rsidR="003D1D49" w:rsidRPr="005348A6">
        <w:rPr>
          <w:rFonts w:asciiTheme="minorHAnsi" w:hAnsiTheme="minorHAnsi" w:cstheme="minorHAnsi"/>
        </w:rPr>
        <w:t>e</w:t>
      </w:r>
      <w:r w:rsidR="005923CE" w:rsidRPr="005348A6">
        <w:rPr>
          <w:rFonts w:asciiTheme="minorHAnsi" w:hAnsiTheme="minorHAnsi" w:cstheme="minorHAnsi"/>
        </w:rPr>
        <w:t xml:space="preserve"> </w:t>
      </w:r>
      <w:r w:rsidR="008E4D36" w:rsidRPr="005348A6">
        <w:rPr>
          <w:rFonts w:asciiTheme="minorHAnsi" w:hAnsiTheme="minorHAnsi" w:cstheme="minorHAnsi"/>
        </w:rPr>
        <w:t xml:space="preserve">no larger than </w:t>
      </w:r>
      <w:r w:rsidR="003D1D49" w:rsidRPr="005348A6">
        <w:rPr>
          <w:rFonts w:asciiTheme="minorHAnsi" w:hAnsiTheme="minorHAnsi" w:cstheme="minorHAnsi"/>
        </w:rPr>
        <w:t>1</w:t>
      </w:r>
      <w:r w:rsidR="00190711">
        <w:rPr>
          <w:rFonts w:asciiTheme="minorHAnsi" w:hAnsiTheme="minorHAnsi" w:cstheme="minorHAnsi"/>
        </w:rPr>
        <w:t>4</w:t>
      </w:r>
      <w:r w:rsidR="003D1D49" w:rsidRPr="005348A6">
        <w:rPr>
          <w:rFonts w:asciiTheme="minorHAnsi" w:hAnsiTheme="minorHAnsi" w:cstheme="minorHAnsi"/>
        </w:rPr>
        <w:t xml:space="preserve"> </w:t>
      </w:r>
      <w:r w:rsidR="008E4D36" w:rsidRPr="005348A6">
        <w:rPr>
          <w:rFonts w:asciiTheme="minorHAnsi" w:hAnsiTheme="minorHAnsi" w:cstheme="minorHAnsi"/>
        </w:rPr>
        <w:t>inches in any direction</w:t>
      </w:r>
      <w:r w:rsidR="003D1D49" w:rsidRPr="005348A6">
        <w:rPr>
          <w:rFonts w:asciiTheme="minorHAnsi" w:hAnsiTheme="minorHAnsi" w:cstheme="minorHAnsi"/>
        </w:rPr>
        <w:t xml:space="preserve">. Must be </w:t>
      </w:r>
      <w:r w:rsidR="003C3C90">
        <w:rPr>
          <w:rFonts w:asciiTheme="minorHAnsi" w:hAnsiTheme="minorHAnsi" w:cstheme="minorHAnsi"/>
        </w:rPr>
        <w:t xml:space="preserve">staged upright </w:t>
      </w:r>
      <w:r w:rsidR="00786312">
        <w:rPr>
          <w:rFonts w:asciiTheme="minorHAnsi" w:hAnsiTheme="minorHAnsi" w:cstheme="minorHAnsi"/>
        </w:rPr>
        <w:t>self-supporting</w:t>
      </w:r>
      <w:r w:rsidR="006C3A9B">
        <w:rPr>
          <w:rFonts w:asciiTheme="minorHAnsi" w:hAnsiTheme="minorHAnsi" w:cstheme="minorHAnsi"/>
        </w:rPr>
        <w:t>,</w:t>
      </w:r>
      <w:r w:rsidR="00786312">
        <w:rPr>
          <w:rFonts w:asciiTheme="minorHAnsi" w:hAnsiTheme="minorHAnsi" w:cstheme="minorHAnsi"/>
        </w:rPr>
        <w:t xml:space="preserve"> or with easel provided by exhibitor</w:t>
      </w:r>
      <w:r w:rsidR="006C3A9B">
        <w:rPr>
          <w:rFonts w:asciiTheme="minorHAnsi" w:hAnsiTheme="minorHAnsi" w:cstheme="minorHAnsi"/>
        </w:rPr>
        <w:t xml:space="preserve"> in 1</w:t>
      </w:r>
      <w:r w:rsidR="00190711">
        <w:rPr>
          <w:rFonts w:asciiTheme="minorHAnsi" w:hAnsiTheme="minorHAnsi" w:cstheme="minorHAnsi"/>
        </w:rPr>
        <w:t>5</w:t>
      </w:r>
      <w:r w:rsidR="00F450D0">
        <w:rPr>
          <w:rFonts w:asciiTheme="minorHAnsi" w:hAnsiTheme="minorHAnsi" w:cstheme="minorHAnsi"/>
        </w:rPr>
        <w:t>” square of table space draped in white</w:t>
      </w:r>
      <w:r w:rsidR="00786312">
        <w:rPr>
          <w:rFonts w:asciiTheme="minorHAnsi" w:hAnsiTheme="minorHAnsi" w:cstheme="minorHAnsi"/>
        </w:rPr>
        <w:t>.</w:t>
      </w:r>
      <w:r w:rsidR="003D1D49" w:rsidRPr="005348A6">
        <w:rPr>
          <w:rFonts w:asciiTheme="minorHAnsi" w:hAnsiTheme="minorHAnsi" w:cstheme="minorHAnsi"/>
        </w:rPr>
        <w:t xml:space="preserve"> </w:t>
      </w:r>
      <w:r w:rsidR="005348A6" w:rsidRPr="005348A6">
        <w:rPr>
          <w:rFonts w:asciiTheme="minorHAnsi" w:hAnsiTheme="minorHAnsi" w:cstheme="minorHAnsi"/>
        </w:rPr>
        <w:t>Fresh and/or dried plant material</w:t>
      </w:r>
      <w:r w:rsidR="00EA570D" w:rsidRPr="009D4205">
        <w:rPr>
          <w:rFonts w:asciiTheme="minorHAnsi" w:hAnsiTheme="minorHAnsi" w:cstheme="minorHAnsi"/>
        </w:rPr>
        <w:t>.</w:t>
      </w:r>
      <w:r w:rsidR="00227B61" w:rsidRPr="00227B61">
        <w:rPr>
          <w:rFonts w:asciiTheme="minorHAnsi" w:hAnsiTheme="minorHAnsi" w:cstheme="minorHAnsi"/>
        </w:rPr>
        <w:t xml:space="preserve"> May contain a photo of your hero</w:t>
      </w:r>
      <w:r w:rsidR="001D4951">
        <w:rPr>
          <w:rFonts w:asciiTheme="minorHAnsi" w:hAnsiTheme="minorHAnsi" w:cstheme="minorHAnsi"/>
        </w:rPr>
        <w:t>(es)</w:t>
      </w:r>
      <w:r w:rsidR="00F450D0">
        <w:rPr>
          <w:rFonts w:asciiTheme="minorHAnsi" w:hAnsiTheme="minorHAnsi" w:cstheme="minorHAnsi"/>
        </w:rPr>
        <w:t>.</w:t>
      </w:r>
      <w:r w:rsidR="00801994">
        <w:rPr>
          <w:rFonts w:asciiTheme="minorHAnsi" w:hAnsiTheme="minorHAnsi" w:cstheme="minorHAnsi"/>
        </w:rPr>
        <w:t xml:space="preserve"> See rule 16 in General Rules for the entire show.</w:t>
      </w:r>
      <w:r w:rsidR="00F450D0">
        <w:rPr>
          <w:rFonts w:asciiTheme="minorHAnsi" w:hAnsiTheme="minorHAnsi" w:cstheme="minorHAnsi"/>
        </w:rPr>
        <w:t xml:space="preserve"> </w:t>
      </w:r>
      <w:r w:rsidR="00EA570D" w:rsidRPr="005348A6">
        <w:rPr>
          <w:rFonts w:asciiTheme="minorHAnsi" w:hAnsiTheme="minorHAnsi" w:cstheme="minorHAnsi"/>
        </w:rPr>
        <w:t>4 Exhibits</w:t>
      </w:r>
    </w:p>
    <w:p w14:paraId="4C5F1348" w14:textId="77777777" w:rsidR="005923CE" w:rsidRPr="00E651FC" w:rsidRDefault="005923CE" w:rsidP="00E00937">
      <w:pPr>
        <w:rPr>
          <w:rFonts w:asciiTheme="minorHAnsi" w:hAnsiTheme="minorHAnsi" w:cstheme="minorHAnsi"/>
          <w:sz w:val="16"/>
          <w:szCs w:val="16"/>
          <w:highlight w:val="yellow"/>
        </w:rPr>
      </w:pPr>
    </w:p>
    <w:p w14:paraId="1E8A2525" w14:textId="38219795" w:rsidR="0052026B" w:rsidRPr="00670E29" w:rsidRDefault="003D6078" w:rsidP="00E00937">
      <w:pPr>
        <w:rPr>
          <w:rFonts w:asciiTheme="minorHAnsi" w:hAnsiTheme="minorHAnsi" w:cstheme="minorHAnsi"/>
          <w:highlight w:val="yellow"/>
        </w:rPr>
      </w:pPr>
      <w:r w:rsidRPr="002723BA">
        <w:rPr>
          <w:rFonts w:asciiTheme="minorHAnsi" w:hAnsiTheme="minorHAnsi" w:cstheme="minorHAnsi"/>
          <w:b/>
          <w:bCs/>
        </w:rPr>
        <w:t xml:space="preserve">Class 3. </w:t>
      </w:r>
      <w:r w:rsidR="008E4D36" w:rsidRPr="002723BA">
        <w:rPr>
          <w:rFonts w:asciiTheme="minorHAnsi" w:hAnsiTheme="minorHAnsi" w:cstheme="minorHAnsi"/>
          <w:b/>
          <w:bCs/>
        </w:rPr>
        <w:t>“</w:t>
      </w:r>
      <w:r w:rsidR="00B21CA8" w:rsidRPr="002723BA">
        <w:rPr>
          <w:rFonts w:asciiTheme="minorHAnsi" w:hAnsiTheme="minorHAnsi" w:cstheme="minorHAnsi"/>
          <w:b/>
          <w:bCs/>
        </w:rPr>
        <w:t>Beacon of Love</w:t>
      </w:r>
      <w:r w:rsidR="008E4D36" w:rsidRPr="002723BA">
        <w:rPr>
          <w:rFonts w:asciiTheme="minorHAnsi" w:hAnsiTheme="minorHAnsi" w:cstheme="minorHAnsi"/>
          <w:b/>
          <w:bCs/>
        </w:rPr>
        <w:t>”</w:t>
      </w:r>
      <w:r w:rsidR="00563E69" w:rsidRPr="002723BA">
        <w:rPr>
          <w:rFonts w:asciiTheme="minorHAnsi" w:hAnsiTheme="minorHAnsi" w:cstheme="minorHAnsi"/>
          <w:b/>
          <w:bCs/>
        </w:rPr>
        <w:t xml:space="preserve"> </w:t>
      </w:r>
      <w:r w:rsidR="008E4D36" w:rsidRPr="002723BA">
        <w:rPr>
          <w:rFonts w:asciiTheme="minorHAnsi" w:hAnsiTheme="minorHAnsi" w:cstheme="minorHAnsi"/>
          <w:b/>
          <w:bCs/>
        </w:rPr>
        <w:t xml:space="preserve">– </w:t>
      </w:r>
      <w:r w:rsidR="008E4D36" w:rsidRPr="002723BA">
        <w:rPr>
          <w:rFonts w:asciiTheme="minorHAnsi" w:hAnsiTheme="minorHAnsi" w:cstheme="minorHAnsi"/>
        </w:rPr>
        <w:t xml:space="preserve">A </w:t>
      </w:r>
      <w:r w:rsidR="002723BA" w:rsidRPr="002723BA">
        <w:rPr>
          <w:rFonts w:asciiTheme="minorHAnsi" w:hAnsiTheme="minorHAnsi" w:cstheme="minorHAnsi"/>
        </w:rPr>
        <w:t>decorated battery-operated candle</w:t>
      </w:r>
      <w:r w:rsidR="00FC4401">
        <w:rPr>
          <w:rFonts w:asciiTheme="minorHAnsi" w:hAnsiTheme="minorHAnsi" w:cstheme="minorHAnsi"/>
        </w:rPr>
        <w:t xml:space="preserve"> staged in</w:t>
      </w:r>
      <w:r w:rsidR="00B45670">
        <w:rPr>
          <w:rFonts w:asciiTheme="minorHAnsi" w:hAnsiTheme="minorHAnsi" w:cstheme="minorHAnsi"/>
        </w:rPr>
        <w:t xml:space="preserve"> a 1</w:t>
      </w:r>
      <w:r w:rsidR="00630C8A">
        <w:rPr>
          <w:rFonts w:asciiTheme="minorHAnsi" w:hAnsiTheme="minorHAnsi" w:cstheme="minorHAnsi"/>
        </w:rPr>
        <w:t>0</w:t>
      </w:r>
      <w:r w:rsidR="00B45670">
        <w:rPr>
          <w:rFonts w:asciiTheme="minorHAnsi" w:hAnsiTheme="minorHAnsi" w:cstheme="minorHAnsi"/>
        </w:rPr>
        <w:t>” square table space draped in white</w:t>
      </w:r>
      <w:r w:rsidR="002723BA" w:rsidRPr="002723BA">
        <w:rPr>
          <w:rFonts w:asciiTheme="minorHAnsi" w:hAnsiTheme="minorHAnsi" w:cstheme="minorHAnsi"/>
        </w:rPr>
        <w:t xml:space="preserve">. </w:t>
      </w:r>
      <w:r w:rsidR="007D5A0C" w:rsidRPr="002723BA">
        <w:rPr>
          <w:rFonts w:asciiTheme="minorHAnsi" w:hAnsiTheme="minorHAnsi" w:cstheme="minorHAnsi"/>
        </w:rPr>
        <w:t xml:space="preserve"> </w:t>
      </w:r>
      <w:r w:rsidR="00EA570D" w:rsidRPr="002723BA">
        <w:rPr>
          <w:rFonts w:asciiTheme="minorHAnsi" w:hAnsiTheme="minorHAnsi" w:cstheme="minorHAnsi"/>
        </w:rPr>
        <w:t xml:space="preserve">All dried plant </w:t>
      </w:r>
      <w:r w:rsidR="00EA570D" w:rsidRPr="00B45670">
        <w:rPr>
          <w:rFonts w:asciiTheme="minorHAnsi" w:hAnsiTheme="minorHAnsi" w:cstheme="minorHAnsi"/>
        </w:rPr>
        <w:t>material.</w:t>
      </w:r>
      <w:r w:rsidR="002723BA" w:rsidRPr="00B45670">
        <w:rPr>
          <w:rFonts w:asciiTheme="minorHAnsi" w:hAnsiTheme="minorHAnsi" w:cstheme="minorHAnsi"/>
        </w:rPr>
        <w:t xml:space="preserve"> </w:t>
      </w:r>
      <w:r w:rsidR="00EA570D" w:rsidRPr="002723BA">
        <w:rPr>
          <w:rFonts w:asciiTheme="minorHAnsi" w:hAnsiTheme="minorHAnsi" w:cstheme="minorHAnsi"/>
        </w:rPr>
        <w:t>4 Exhibits</w:t>
      </w:r>
    </w:p>
    <w:p w14:paraId="40EE3658" w14:textId="77777777" w:rsidR="003D6078" w:rsidRPr="00E651FC" w:rsidRDefault="003D6078" w:rsidP="00E00937">
      <w:pPr>
        <w:rPr>
          <w:rFonts w:asciiTheme="minorHAnsi" w:hAnsiTheme="minorHAnsi" w:cstheme="minorHAnsi"/>
          <w:sz w:val="16"/>
          <w:szCs w:val="16"/>
          <w:highlight w:val="yellow"/>
        </w:rPr>
      </w:pPr>
    </w:p>
    <w:p w14:paraId="41D9E723" w14:textId="0DB264C3" w:rsidR="00FC7127" w:rsidRDefault="001056BA" w:rsidP="003D6078">
      <w:pPr>
        <w:jc w:val="center"/>
        <w:rPr>
          <w:rFonts w:asciiTheme="minorHAnsi" w:hAnsiTheme="minorHAnsi" w:cstheme="minorHAnsi"/>
        </w:rPr>
      </w:pPr>
      <w:r>
        <w:rPr>
          <w:rFonts w:asciiTheme="minorHAnsi" w:eastAsiaTheme="minorHAnsi" w:hAnsiTheme="minorHAnsi" w:cstheme="minorHAnsi"/>
          <w:b/>
          <w:bCs/>
          <w:noProof/>
        </w:rPr>
        <w:drawing>
          <wp:anchor distT="0" distB="0" distL="114300" distR="114300" simplePos="0" relativeHeight="251676672" behindDoc="0" locked="0" layoutInCell="1" allowOverlap="1" wp14:anchorId="112FBF96" wp14:editId="44D2A2FE">
            <wp:simplePos x="0" y="0"/>
            <wp:positionH relativeFrom="margin">
              <wp:posOffset>1695450</wp:posOffset>
            </wp:positionH>
            <wp:positionV relativeFrom="paragraph">
              <wp:posOffset>74930</wp:posOffset>
            </wp:positionV>
            <wp:extent cx="1036320" cy="1036320"/>
            <wp:effectExtent l="0" t="0" r="0" b="0"/>
            <wp:wrapSquare wrapText="bothSides"/>
            <wp:docPr id="7005935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40672" name="Graphic 1441140672"/>
                    <pic:cNvPicPr/>
                  </pic:nvPicPr>
                  <pic:blipFill>
                    <a:blip r:embed="rId22">
                      <a:extLst>
                        <a:ext uri="{96DAC541-7B7A-43D3-8B79-37D633B846F1}">
                          <asvg:svgBlip xmlns:asvg="http://schemas.microsoft.com/office/drawing/2016/SVG/main" r:embed="rId23"/>
                        </a:ext>
                      </a:extLst>
                    </a:blip>
                    <a:stretch>
                      <a:fillRect/>
                    </a:stretch>
                  </pic:blipFill>
                  <pic:spPr>
                    <a:xfrm>
                      <a:off x="0" y="0"/>
                      <a:ext cx="1036320" cy="1036320"/>
                    </a:xfrm>
                    <a:prstGeom prst="rect">
                      <a:avLst/>
                    </a:prstGeom>
                  </pic:spPr>
                </pic:pic>
              </a:graphicData>
            </a:graphic>
            <wp14:sizeRelH relativeFrom="margin">
              <wp14:pctWidth>0</wp14:pctWidth>
            </wp14:sizeRelH>
            <wp14:sizeRelV relativeFrom="margin">
              <wp14:pctHeight>0</wp14:pctHeight>
            </wp14:sizeRelV>
          </wp:anchor>
        </w:drawing>
      </w:r>
    </w:p>
    <w:p w14:paraId="2B9986FB" w14:textId="7326E47E" w:rsidR="00FC7127" w:rsidRDefault="00FC7127" w:rsidP="00794B65">
      <w:pPr>
        <w:jc w:val="center"/>
        <w:rPr>
          <w:rFonts w:asciiTheme="minorHAnsi" w:hAnsiTheme="minorHAnsi" w:cstheme="minorHAnsi"/>
          <w:noProof/>
        </w:rPr>
      </w:pPr>
    </w:p>
    <w:p w14:paraId="646289DF" w14:textId="71938F3B" w:rsidR="00763C86" w:rsidRDefault="002155C9" w:rsidP="00794B65">
      <w:pPr>
        <w:jc w:val="center"/>
        <w:rPr>
          <w:rFonts w:asciiTheme="minorHAnsi" w:hAnsiTheme="minorHAnsi" w:cstheme="minorHAnsi"/>
          <w:noProof/>
        </w:rPr>
      </w:pPr>
      <w:r>
        <w:rPr>
          <w:rFonts w:asciiTheme="minorHAnsi" w:eastAsiaTheme="minorHAnsi" w:hAnsiTheme="minorHAnsi" w:cstheme="minorHAnsi"/>
          <w:b/>
          <w:bCs/>
          <w:noProof/>
        </w:rPr>
        <w:drawing>
          <wp:anchor distT="0" distB="0" distL="114300" distR="114300" simplePos="0" relativeHeight="251703296" behindDoc="0" locked="0" layoutInCell="1" allowOverlap="1" wp14:anchorId="16131231" wp14:editId="7CF411D3">
            <wp:simplePos x="0" y="0"/>
            <wp:positionH relativeFrom="column">
              <wp:posOffset>1134443</wp:posOffset>
            </wp:positionH>
            <wp:positionV relativeFrom="paragraph">
              <wp:posOffset>6095</wp:posOffset>
            </wp:positionV>
            <wp:extent cx="366395" cy="312420"/>
            <wp:effectExtent l="0" t="0" r="0" b="0"/>
            <wp:wrapSquare wrapText="bothSides"/>
            <wp:docPr id="179414349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40672" name="Graphic 1441140672"/>
                    <pic:cNvPicPr/>
                  </pic:nvPicPr>
                  <pic:blipFill>
                    <a:blip r:embed="rId22">
                      <a:extLst>
                        <a:ext uri="{96DAC541-7B7A-43D3-8B79-37D633B846F1}">
                          <asvg:svgBlip xmlns:asvg="http://schemas.microsoft.com/office/drawing/2016/SVG/main" r:embed="rId23"/>
                        </a:ext>
                      </a:extLst>
                    </a:blip>
                    <a:stretch>
                      <a:fillRect/>
                    </a:stretch>
                  </pic:blipFill>
                  <pic:spPr>
                    <a:xfrm flipH="1">
                      <a:off x="0" y="0"/>
                      <a:ext cx="366395" cy="312420"/>
                    </a:xfrm>
                    <a:prstGeom prst="rect">
                      <a:avLst/>
                    </a:prstGeom>
                  </pic:spPr>
                </pic:pic>
              </a:graphicData>
            </a:graphic>
            <wp14:sizeRelH relativeFrom="margin">
              <wp14:pctWidth>0</wp14:pctWidth>
            </wp14:sizeRelH>
            <wp14:sizeRelV relativeFrom="margin">
              <wp14:pctHeight>0</wp14:pctHeight>
            </wp14:sizeRelV>
          </wp:anchor>
        </w:drawing>
      </w:r>
    </w:p>
    <w:p w14:paraId="0342C388" w14:textId="6B8033F2" w:rsidR="00763C86" w:rsidRDefault="00D54138" w:rsidP="00794B65">
      <w:pPr>
        <w:jc w:val="center"/>
        <w:rPr>
          <w:rFonts w:asciiTheme="minorHAnsi" w:hAnsiTheme="minorHAnsi" w:cstheme="minorHAnsi"/>
          <w:noProof/>
        </w:rPr>
      </w:pPr>
      <w:r>
        <w:rPr>
          <w:rFonts w:asciiTheme="minorHAnsi" w:eastAsiaTheme="minorHAnsi" w:hAnsiTheme="minorHAnsi" w:cstheme="minorHAnsi"/>
          <w:b/>
          <w:bCs/>
          <w:noProof/>
        </w:rPr>
        <w:drawing>
          <wp:anchor distT="0" distB="0" distL="114300" distR="114300" simplePos="0" relativeHeight="251705344" behindDoc="0" locked="0" layoutInCell="1" allowOverlap="1" wp14:anchorId="4760DC43" wp14:editId="002B28CE">
            <wp:simplePos x="0" y="0"/>
            <wp:positionH relativeFrom="margin">
              <wp:posOffset>1349595</wp:posOffset>
            </wp:positionH>
            <wp:positionV relativeFrom="paragraph">
              <wp:posOffset>5868</wp:posOffset>
            </wp:positionV>
            <wp:extent cx="610870" cy="520700"/>
            <wp:effectExtent l="0" t="0" r="0" b="0"/>
            <wp:wrapSquare wrapText="bothSides"/>
            <wp:docPr id="59675489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40672" name="Graphic 1441140672"/>
                    <pic:cNvPicPr/>
                  </pic:nvPicPr>
                  <pic:blipFill>
                    <a:blip r:embed="rId22">
                      <a:extLst>
                        <a:ext uri="{96DAC541-7B7A-43D3-8B79-37D633B846F1}">
                          <asvg:svgBlip xmlns:asvg="http://schemas.microsoft.com/office/drawing/2016/SVG/main" r:embed="rId23"/>
                        </a:ext>
                      </a:extLst>
                    </a:blip>
                    <a:stretch>
                      <a:fillRect/>
                    </a:stretch>
                  </pic:blipFill>
                  <pic:spPr>
                    <a:xfrm flipH="1">
                      <a:off x="0" y="0"/>
                      <a:ext cx="610870" cy="520700"/>
                    </a:xfrm>
                    <a:prstGeom prst="rect">
                      <a:avLst/>
                    </a:prstGeom>
                  </pic:spPr>
                </pic:pic>
              </a:graphicData>
            </a:graphic>
            <wp14:sizeRelH relativeFrom="margin">
              <wp14:pctWidth>0</wp14:pctWidth>
            </wp14:sizeRelH>
            <wp14:sizeRelV relativeFrom="margin">
              <wp14:pctHeight>0</wp14:pctHeight>
            </wp14:sizeRelV>
          </wp:anchor>
        </w:drawing>
      </w:r>
    </w:p>
    <w:p w14:paraId="3661C535" w14:textId="5CD4788F" w:rsidR="00763C86" w:rsidRDefault="00763C86" w:rsidP="00794B65">
      <w:pPr>
        <w:jc w:val="center"/>
        <w:rPr>
          <w:rFonts w:asciiTheme="minorHAnsi" w:hAnsiTheme="minorHAnsi" w:cstheme="minorHAnsi"/>
          <w:noProof/>
        </w:rPr>
      </w:pPr>
    </w:p>
    <w:p w14:paraId="61E10E50" w14:textId="5F94D36F" w:rsidR="00763C86" w:rsidRDefault="00763C86" w:rsidP="00794B65">
      <w:pPr>
        <w:jc w:val="center"/>
        <w:rPr>
          <w:rFonts w:asciiTheme="minorHAnsi" w:hAnsiTheme="minorHAnsi" w:cstheme="minorHAnsi"/>
          <w:noProof/>
        </w:rPr>
      </w:pPr>
    </w:p>
    <w:p w14:paraId="1AF6D28F" w14:textId="2B9773EA" w:rsidR="00763C86" w:rsidRDefault="00763C86" w:rsidP="00794B65">
      <w:pPr>
        <w:jc w:val="center"/>
        <w:rPr>
          <w:rFonts w:asciiTheme="minorHAnsi" w:hAnsiTheme="minorHAnsi" w:cstheme="minorHAnsi"/>
        </w:rPr>
      </w:pPr>
    </w:p>
    <w:p w14:paraId="2013D5AD" w14:textId="010E6459" w:rsidR="00FC7127" w:rsidRDefault="00FC7127" w:rsidP="00CC1F75">
      <w:pPr>
        <w:rPr>
          <w:rFonts w:asciiTheme="minorHAnsi" w:hAnsiTheme="minorHAnsi" w:cstheme="minorHAnsi"/>
        </w:rPr>
      </w:pPr>
    </w:p>
    <w:p w14:paraId="702D4CEE" w14:textId="2F2E58DD" w:rsidR="003D6078" w:rsidRPr="00866553" w:rsidRDefault="003D6078" w:rsidP="003D6078">
      <w:pPr>
        <w:jc w:val="center"/>
        <w:rPr>
          <w:rFonts w:asciiTheme="minorHAnsi" w:hAnsiTheme="minorHAnsi" w:cstheme="minorHAnsi"/>
        </w:rPr>
      </w:pPr>
      <w:r w:rsidRPr="00866553">
        <w:rPr>
          <w:rFonts w:asciiTheme="minorHAnsi" w:hAnsiTheme="minorHAnsi" w:cstheme="minorHAnsi"/>
        </w:rPr>
        <w:lastRenderedPageBreak/>
        <w:t>BOTANICAL ARTS RULES AND SECTIONS/CLASSES</w:t>
      </w:r>
    </w:p>
    <w:p w14:paraId="45D8DEFB" w14:textId="1DF20E2E" w:rsidR="00975A86" w:rsidRPr="00866553" w:rsidRDefault="00975A86" w:rsidP="003D6078">
      <w:pPr>
        <w:jc w:val="center"/>
        <w:rPr>
          <w:rFonts w:asciiTheme="minorHAnsi" w:hAnsiTheme="minorHAnsi" w:cstheme="minorHAnsi"/>
        </w:rPr>
      </w:pPr>
      <w:r w:rsidRPr="00866553">
        <w:rPr>
          <w:rFonts w:asciiTheme="minorHAnsi" w:hAnsiTheme="minorHAnsi" w:cstheme="minorHAnsi"/>
        </w:rPr>
        <w:t>PHOTOGRAPHY</w:t>
      </w:r>
    </w:p>
    <w:p w14:paraId="72E64CFE" w14:textId="2591B710" w:rsidR="003D6078" w:rsidRPr="00866553" w:rsidRDefault="003D6078" w:rsidP="003D6078">
      <w:pPr>
        <w:rPr>
          <w:rFonts w:asciiTheme="minorHAnsi" w:eastAsiaTheme="minorHAnsi" w:hAnsiTheme="minorHAnsi" w:cstheme="minorHAnsi"/>
        </w:rPr>
      </w:pPr>
      <w:r w:rsidRPr="00866553">
        <w:rPr>
          <w:rFonts w:asciiTheme="minorHAnsi" w:eastAsiaTheme="minorHAnsi" w:hAnsiTheme="minorHAnsi" w:cstheme="minorHAnsi"/>
        </w:rPr>
        <w:t>A. The Scale of Points for judging Photography are listed in Chapter 14 of the</w:t>
      </w:r>
      <w:r w:rsidRPr="00866553">
        <w:rPr>
          <w:rFonts w:asciiTheme="minorHAnsi" w:eastAsiaTheme="minorHAnsi" w:hAnsiTheme="minorHAnsi" w:cstheme="minorHAnsi"/>
          <w:i/>
          <w:iCs/>
        </w:rPr>
        <w:t xml:space="preserve"> Handbook for Flower Shows</w:t>
      </w:r>
      <w:r w:rsidRPr="00866553">
        <w:rPr>
          <w:rFonts w:asciiTheme="minorHAnsi" w:eastAsiaTheme="minorHAnsi" w:hAnsiTheme="minorHAnsi" w:cstheme="minorHAnsi"/>
        </w:rPr>
        <w:t>.</w:t>
      </w:r>
    </w:p>
    <w:p w14:paraId="3112CD95" w14:textId="7858B454" w:rsidR="003D6078" w:rsidRPr="00866553" w:rsidRDefault="003D6078" w:rsidP="003D6078">
      <w:pPr>
        <w:autoSpaceDE w:val="0"/>
        <w:autoSpaceDN w:val="0"/>
        <w:adjustRightInd w:val="0"/>
        <w:rPr>
          <w:rFonts w:asciiTheme="minorHAnsi" w:eastAsiaTheme="minorHAnsi" w:hAnsiTheme="minorHAnsi" w:cstheme="minorHAnsi"/>
        </w:rPr>
      </w:pPr>
      <w:r w:rsidRPr="00866553">
        <w:rPr>
          <w:rFonts w:asciiTheme="minorHAnsi" w:eastAsiaTheme="minorHAnsi" w:hAnsiTheme="minorHAnsi" w:cstheme="minorHAnsi"/>
        </w:rPr>
        <w:t xml:space="preserve">B. The rules for Botanical Arts Photography are printed in the </w:t>
      </w:r>
      <w:r w:rsidRPr="00866553">
        <w:rPr>
          <w:rFonts w:asciiTheme="minorHAnsi" w:eastAsiaTheme="minorHAnsi" w:hAnsiTheme="minorHAnsi" w:cstheme="minorHAnsi"/>
          <w:i/>
          <w:iCs/>
        </w:rPr>
        <w:t>Handbook for Flower Shows</w:t>
      </w:r>
      <w:r w:rsidRPr="00866553">
        <w:rPr>
          <w:rFonts w:asciiTheme="minorHAnsi" w:eastAsiaTheme="minorHAnsi" w:hAnsiTheme="minorHAnsi" w:cstheme="minorHAnsi"/>
        </w:rPr>
        <w:t>, Chapter 10.</w:t>
      </w:r>
    </w:p>
    <w:p w14:paraId="04CE675A" w14:textId="3E425701" w:rsidR="003D6078" w:rsidRPr="00B36E76" w:rsidRDefault="003D6078" w:rsidP="003D6078">
      <w:pPr>
        <w:autoSpaceDE w:val="0"/>
        <w:autoSpaceDN w:val="0"/>
        <w:adjustRightInd w:val="0"/>
        <w:rPr>
          <w:rFonts w:asciiTheme="minorHAnsi" w:eastAsiaTheme="minorHAnsi" w:hAnsiTheme="minorHAnsi" w:cstheme="minorHAnsi"/>
          <w:b/>
          <w:bCs/>
        </w:rPr>
      </w:pPr>
      <w:r w:rsidRPr="00B36E76">
        <w:rPr>
          <w:rFonts w:asciiTheme="minorHAnsi" w:eastAsiaTheme="minorHAnsi" w:hAnsiTheme="minorHAnsi" w:cstheme="minorHAnsi"/>
          <w:b/>
          <w:bCs/>
        </w:rPr>
        <w:t>C. People are not allowed in the photographs</w:t>
      </w:r>
      <w:r w:rsidR="004F53DD">
        <w:rPr>
          <w:rFonts w:asciiTheme="minorHAnsi" w:eastAsiaTheme="minorHAnsi" w:hAnsiTheme="minorHAnsi" w:cstheme="minorHAnsi"/>
          <w:b/>
          <w:bCs/>
        </w:rPr>
        <w:t xml:space="preserve"> in this section</w:t>
      </w:r>
      <w:r w:rsidRPr="00B36E76">
        <w:rPr>
          <w:rFonts w:asciiTheme="minorHAnsi" w:eastAsiaTheme="minorHAnsi" w:hAnsiTheme="minorHAnsi" w:cstheme="minorHAnsi"/>
          <w:b/>
          <w:bCs/>
        </w:rPr>
        <w:t>.</w:t>
      </w:r>
    </w:p>
    <w:p w14:paraId="636D9A8E" w14:textId="7340768C" w:rsidR="003D6078" w:rsidRDefault="003D6078" w:rsidP="003D6078">
      <w:pPr>
        <w:autoSpaceDE w:val="0"/>
        <w:autoSpaceDN w:val="0"/>
        <w:adjustRightInd w:val="0"/>
        <w:rPr>
          <w:rFonts w:asciiTheme="minorHAnsi" w:eastAsiaTheme="minorHAnsi" w:hAnsiTheme="minorHAnsi" w:cstheme="minorHAnsi"/>
        </w:rPr>
      </w:pPr>
      <w:r w:rsidRPr="00866553">
        <w:rPr>
          <w:rFonts w:asciiTheme="minorHAnsi" w:eastAsiaTheme="minorHAnsi" w:hAnsiTheme="minorHAnsi" w:cstheme="minorHAnsi"/>
        </w:rPr>
        <w:t>D. One entry per exhibitor per class.</w:t>
      </w:r>
    </w:p>
    <w:p w14:paraId="1E3C54AE" w14:textId="2ABA3C9D" w:rsidR="003D6078" w:rsidRPr="00866553" w:rsidRDefault="00026466" w:rsidP="003D6078">
      <w:pPr>
        <w:autoSpaceDE w:val="0"/>
        <w:autoSpaceDN w:val="0"/>
        <w:adjustRightInd w:val="0"/>
        <w:rPr>
          <w:rFonts w:asciiTheme="minorHAnsi" w:hAnsiTheme="minorHAnsi" w:cstheme="minorHAnsi"/>
          <w:b/>
          <w:bCs/>
        </w:rPr>
      </w:pPr>
      <w:r>
        <w:rPr>
          <w:rFonts w:asciiTheme="minorHAnsi" w:eastAsiaTheme="minorHAnsi" w:hAnsiTheme="minorHAnsi" w:cstheme="minorHAnsi"/>
        </w:rPr>
        <w:t>E</w:t>
      </w:r>
      <w:r w:rsidR="003D6078" w:rsidRPr="00866553">
        <w:rPr>
          <w:rFonts w:asciiTheme="minorHAnsi" w:eastAsiaTheme="minorHAnsi" w:hAnsiTheme="minorHAnsi" w:cstheme="minorHAnsi"/>
        </w:rPr>
        <w:t xml:space="preserve">. 4 Exhibits per class. </w:t>
      </w:r>
      <w:r w:rsidR="003D6078" w:rsidRPr="00866553">
        <w:rPr>
          <w:rFonts w:asciiTheme="minorHAnsi" w:eastAsiaTheme="minorHAnsi" w:hAnsiTheme="minorHAnsi" w:cstheme="minorHAnsi"/>
          <w:b/>
          <w:bCs/>
        </w:rPr>
        <w:t xml:space="preserve">Contact Tory Bennett, </w:t>
      </w:r>
      <w:r w:rsidR="00E41B80" w:rsidRPr="00866553">
        <w:rPr>
          <w:rFonts w:asciiTheme="minorHAnsi" w:hAnsiTheme="minorHAnsi" w:cstheme="minorHAnsi"/>
          <w:b/>
          <w:bCs/>
        </w:rPr>
        <w:t>253-880-6553</w:t>
      </w:r>
      <w:r w:rsidR="003D6078" w:rsidRPr="00866553">
        <w:rPr>
          <w:rFonts w:asciiTheme="minorHAnsi" w:hAnsiTheme="minorHAnsi" w:cstheme="minorHAnsi"/>
          <w:b/>
          <w:bCs/>
        </w:rPr>
        <w:t xml:space="preserve">, </w:t>
      </w:r>
      <w:hyperlink r:id="rId25" w:history="1">
        <w:r w:rsidR="003D6078" w:rsidRPr="00866553">
          <w:rPr>
            <w:rStyle w:val="Hyperlink"/>
            <w:rFonts w:asciiTheme="minorHAnsi" w:hAnsiTheme="minorHAnsi" w:cstheme="minorHAnsi"/>
            <w:b/>
            <w:bCs/>
          </w:rPr>
          <w:t>tvbennett@aol.com</w:t>
        </w:r>
      </w:hyperlink>
      <w:r w:rsidR="003D6078" w:rsidRPr="00866553">
        <w:rPr>
          <w:rFonts w:asciiTheme="minorHAnsi" w:hAnsiTheme="minorHAnsi" w:cstheme="minorHAnsi"/>
          <w:b/>
          <w:bCs/>
          <w:color w:val="000000" w:themeColor="text1"/>
        </w:rPr>
        <w:t xml:space="preserve"> </w:t>
      </w:r>
      <w:r w:rsidR="003D6078" w:rsidRPr="00866553">
        <w:rPr>
          <w:rFonts w:asciiTheme="minorHAnsi" w:hAnsiTheme="minorHAnsi" w:cstheme="minorHAnsi"/>
          <w:b/>
          <w:bCs/>
        </w:rPr>
        <w:t>to register.</w:t>
      </w:r>
    </w:p>
    <w:p w14:paraId="40299D89" w14:textId="77777777" w:rsidR="00982826" w:rsidRPr="00866553" w:rsidRDefault="00982826" w:rsidP="003D6078">
      <w:pPr>
        <w:autoSpaceDE w:val="0"/>
        <w:autoSpaceDN w:val="0"/>
        <w:adjustRightInd w:val="0"/>
        <w:rPr>
          <w:rFonts w:asciiTheme="minorHAnsi" w:hAnsiTheme="minorHAnsi" w:cstheme="minorHAnsi"/>
          <w:b/>
          <w:bCs/>
        </w:rPr>
      </w:pPr>
    </w:p>
    <w:p w14:paraId="267F1D03" w14:textId="6400511C" w:rsidR="00982826" w:rsidRPr="00866553" w:rsidRDefault="00982826" w:rsidP="003D6078">
      <w:pPr>
        <w:autoSpaceDE w:val="0"/>
        <w:autoSpaceDN w:val="0"/>
        <w:adjustRightInd w:val="0"/>
        <w:rPr>
          <w:rFonts w:asciiTheme="minorHAnsi" w:hAnsiTheme="minorHAnsi" w:cstheme="minorHAnsi"/>
          <w:sz w:val="20"/>
          <w:szCs w:val="20"/>
        </w:rPr>
      </w:pPr>
      <w:r w:rsidRPr="00866553">
        <w:rPr>
          <w:rFonts w:asciiTheme="minorHAnsi" w:hAnsiTheme="minorHAnsi" w:cstheme="minorHAnsi"/>
          <w:sz w:val="20"/>
          <w:szCs w:val="20"/>
        </w:rPr>
        <w:tab/>
        <w:t>Judged by the Photography Scale of Points</w:t>
      </w:r>
    </w:p>
    <w:p w14:paraId="2915C29D" w14:textId="524391F5" w:rsidR="00982826" w:rsidRPr="00866553" w:rsidRDefault="00982826" w:rsidP="003D6078">
      <w:pPr>
        <w:autoSpaceDE w:val="0"/>
        <w:autoSpaceDN w:val="0"/>
        <w:adjustRightInd w:val="0"/>
        <w:rPr>
          <w:rFonts w:asciiTheme="minorHAnsi" w:hAnsiTheme="minorHAnsi" w:cstheme="minorHAnsi"/>
          <w:sz w:val="20"/>
          <w:szCs w:val="20"/>
        </w:rPr>
      </w:pPr>
      <w:r w:rsidRPr="00866553">
        <w:rPr>
          <w:rFonts w:asciiTheme="minorHAnsi" w:hAnsiTheme="minorHAnsi" w:cstheme="minorHAnsi"/>
          <w:sz w:val="20"/>
          <w:szCs w:val="20"/>
        </w:rPr>
        <w:tab/>
        <w:t xml:space="preserve">   Conformance</w:t>
      </w:r>
      <w:r w:rsidRPr="00866553">
        <w:rPr>
          <w:rFonts w:asciiTheme="minorHAnsi" w:hAnsiTheme="minorHAnsi" w:cstheme="minorHAnsi"/>
          <w:sz w:val="20"/>
          <w:szCs w:val="20"/>
        </w:rPr>
        <w:tab/>
      </w:r>
      <w:r w:rsidRPr="00866553">
        <w:rPr>
          <w:rFonts w:asciiTheme="minorHAnsi" w:hAnsiTheme="minorHAnsi" w:cstheme="minorHAnsi"/>
          <w:sz w:val="20"/>
          <w:szCs w:val="20"/>
        </w:rPr>
        <w:tab/>
      </w:r>
      <w:r w:rsidRPr="00866553">
        <w:rPr>
          <w:rFonts w:asciiTheme="minorHAnsi" w:hAnsiTheme="minorHAnsi" w:cstheme="minorHAnsi"/>
          <w:sz w:val="20"/>
          <w:szCs w:val="20"/>
        </w:rPr>
        <w:tab/>
        <w:t>5</w:t>
      </w:r>
    </w:p>
    <w:p w14:paraId="5750605A" w14:textId="495D412E" w:rsidR="00982826" w:rsidRPr="00866553" w:rsidRDefault="00982826" w:rsidP="003D6078">
      <w:pPr>
        <w:autoSpaceDE w:val="0"/>
        <w:autoSpaceDN w:val="0"/>
        <w:adjustRightInd w:val="0"/>
        <w:rPr>
          <w:rFonts w:asciiTheme="minorHAnsi" w:hAnsiTheme="minorHAnsi" w:cstheme="minorHAnsi"/>
          <w:sz w:val="20"/>
          <w:szCs w:val="20"/>
        </w:rPr>
      </w:pPr>
      <w:r w:rsidRPr="00866553">
        <w:rPr>
          <w:rFonts w:asciiTheme="minorHAnsi" w:hAnsiTheme="minorHAnsi" w:cstheme="minorHAnsi"/>
          <w:sz w:val="20"/>
          <w:szCs w:val="20"/>
        </w:rPr>
        <w:tab/>
        <w:t xml:space="preserve">   Interpretation of Class Title.         10</w:t>
      </w:r>
    </w:p>
    <w:p w14:paraId="5177C4BD" w14:textId="6681D739" w:rsidR="00982826" w:rsidRPr="00866553" w:rsidRDefault="00982826" w:rsidP="003D6078">
      <w:pPr>
        <w:autoSpaceDE w:val="0"/>
        <w:autoSpaceDN w:val="0"/>
        <w:adjustRightInd w:val="0"/>
        <w:rPr>
          <w:rFonts w:asciiTheme="minorHAnsi" w:hAnsiTheme="minorHAnsi" w:cstheme="minorHAnsi"/>
          <w:sz w:val="20"/>
          <w:szCs w:val="20"/>
        </w:rPr>
      </w:pPr>
      <w:r w:rsidRPr="00866553">
        <w:rPr>
          <w:rFonts w:asciiTheme="minorHAnsi" w:hAnsiTheme="minorHAnsi" w:cstheme="minorHAnsi"/>
          <w:sz w:val="20"/>
          <w:szCs w:val="20"/>
        </w:rPr>
        <w:tab/>
        <w:t xml:space="preserve">  Composition</w:t>
      </w:r>
      <w:r w:rsidRPr="00866553">
        <w:rPr>
          <w:rFonts w:asciiTheme="minorHAnsi" w:hAnsiTheme="minorHAnsi" w:cstheme="minorHAnsi"/>
          <w:sz w:val="20"/>
          <w:szCs w:val="20"/>
        </w:rPr>
        <w:tab/>
      </w:r>
      <w:r w:rsidRPr="00866553">
        <w:rPr>
          <w:rFonts w:asciiTheme="minorHAnsi" w:hAnsiTheme="minorHAnsi" w:cstheme="minorHAnsi"/>
          <w:sz w:val="20"/>
          <w:szCs w:val="20"/>
        </w:rPr>
        <w:tab/>
        <w:t xml:space="preserve">              25</w:t>
      </w:r>
    </w:p>
    <w:p w14:paraId="64AA5322" w14:textId="1AB89142" w:rsidR="00982826" w:rsidRPr="00866553" w:rsidRDefault="00982826" w:rsidP="003D6078">
      <w:pPr>
        <w:autoSpaceDE w:val="0"/>
        <w:autoSpaceDN w:val="0"/>
        <w:adjustRightInd w:val="0"/>
        <w:rPr>
          <w:rFonts w:asciiTheme="minorHAnsi" w:hAnsiTheme="minorHAnsi" w:cstheme="minorHAnsi"/>
          <w:sz w:val="20"/>
          <w:szCs w:val="20"/>
        </w:rPr>
      </w:pPr>
      <w:r w:rsidRPr="00866553">
        <w:rPr>
          <w:rFonts w:asciiTheme="minorHAnsi" w:hAnsiTheme="minorHAnsi" w:cstheme="minorHAnsi"/>
          <w:sz w:val="20"/>
          <w:szCs w:val="20"/>
        </w:rPr>
        <w:tab/>
        <w:t xml:space="preserve">  Artistry/Creativity</w:t>
      </w:r>
      <w:r w:rsidRPr="00866553">
        <w:rPr>
          <w:rFonts w:asciiTheme="minorHAnsi" w:hAnsiTheme="minorHAnsi" w:cstheme="minorHAnsi"/>
          <w:sz w:val="20"/>
          <w:szCs w:val="20"/>
        </w:rPr>
        <w:tab/>
        <w:t xml:space="preserve">              25</w:t>
      </w:r>
    </w:p>
    <w:p w14:paraId="3C8E06F7" w14:textId="6270F6D8" w:rsidR="00982826" w:rsidRPr="00866553" w:rsidRDefault="00982826" w:rsidP="003D6078">
      <w:pPr>
        <w:autoSpaceDE w:val="0"/>
        <w:autoSpaceDN w:val="0"/>
        <w:adjustRightInd w:val="0"/>
        <w:rPr>
          <w:rFonts w:asciiTheme="minorHAnsi" w:hAnsiTheme="minorHAnsi" w:cstheme="minorHAnsi"/>
          <w:sz w:val="20"/>
          <w:szCs w:val="20"/>
        </w:rPr>
      </w:pPr>
      <w:r w:rsidRPr="00866553">
        <w:rPr>
          <w:rFonts w:asciiTheme="minorHAnsi" w:hAnsiTheme="minorHAnsi" w:cstheme="minorHAnsi"/>
          <w:sz w:val="20"/>
          <w:szCs w:val="20"/>
        </w:rPr>
        <w:tab/>
        <w:t xml:space="preserve">  Technical Achievement                  25</w:t>
      </w:r>
    </w:p>
    <w:p w14:paraId="39D5AAA1" w14:textId="6F9D32E6" w:rsidR="00982826" w:rsidRPr="00866553" w:rsidRDefault="00982826" w:rsidP="003D6078">
      <w:pPr>
        <w:autoSpaceDE w:val="0"/>
        <w:autoSpaceDN w:val="0"/>
        <w:adjustRightInd w:val="0"/>
        <w:rPr>
          <w:rFonts w:asciiTheme="minorHAnsi" w:hAnsiTheme="minorHAnsi" w:cstheme="minorHAnsi"/>
          <w:sz w:val="20"/>
          <w:szCs w:val="20"/>
        </w:rPr>
      </w:pPr>
      <w:r w:rsidRPr="00866553">
        <w:rPr>
          <w:rFonts w:asciiTheme="minorHAnsi" w:hAnsiTheme="minorHAnsi" w:cstheme="minorHAnsi"/>
          <w:sz w:val="20"/>
          <w:szCs w:val="20"/>
        </w:rPr>
        <w:tab/>
        <w:t xml:space="preserve">  Distinction/Impact (Wow factor) </w:t>
      </w:r>
      <w:r w:rsidRPr="00866553">
        <w:rPr>
          <w:rFonts w:asciiTheme="minorHAnsi" w:hAnsiTheme="minorHAnsi" w:cstheme="minorHAnsi"/>
          <w:sz w:val="20"/>
          <w:szCs w:val="20"/>
          <w:u w:val="single"/>
        </w:rPr>
        <w:t>10</w:t>
      </w:r>
    </w:p>
    <w:p w14:paraId="4C1A8951" w14:textId="7CB68462" w:rsidR="003D6078" w:rsidRPr="00866553" w:rsidRDefault="00982826" w:rsidP="00982826">
      <w:pPr>
        <w:autoSpaceDE w:val="0"/>
        <w:autoSpaceDN w:val="0"/>
        <w:adjustRightInd w:val="0"/>
        <w:rPr>
          <w:rFonts w:asciiTheme="minorHAnsi" w:hAnsiTheme="minorHAnsi" w:cstheme="minorHAnsi"/>
          <w:sz w:val="20"/>
          <w:szCs w:val="20"/>
        </w:rPr>
      </w:pPr>
      <w:r w:rsidRPr="00866553">
        <w:rPr>
          <w:rFonts w:asciiTheme="minorHAnsi" w:hAnsiTheme="minorHAnsi" w:cstheme="minorHAnsi"/>
          <w:sz w:val="20"/>
          <w:szCs w:val="20"/>
        </w:rPr>
        <w:tab/>
        <w:t xml:space="preserve">  Total</w:t>
      </w:r>
      <w:r w:rsidRPr="00866553">
        <w:rPr>
          <w:rFonts w:asciiTheme="minorHAnsi" w:hAnsiTheme="minorHAnsi" w:cstheme="minorHAnsi"/>
          <w:sz w:val="20"/>
          <w:szCs w:val="20"/>
        </w:rPr>
        <w:tab/>
      </w:r>
      <w:r w:rsidRPr="00866553">
        <w:rPr>
          <w:rFonts w:asciiTheme="minorHAnsi" w:hAnsiTheme="minorHAnsi" w:cstheme="minorHAnsi"/>
          <w:sz w:val="20"/>
          <w:szCs w:val="20"/>
        </w:rPr>
        <w:tab/>
      </w:r>
      <w:r w:rsidRPr="00866553">
        <w:rPr>
          <w:rFonts w:asciiTheme="minorHAnsi" w:hAnsiTheme="minorHAnsi" w:cstheme="minorHAnsi"/>
          <w:sz w:val="20"/>
          <w:szCs w:val="20"/>
        </w:rPr>
        <w:tab/>
        <w:t xml:space="preserve">           100</w:t>
      </w:r>
    </w:p>
    <w:p w14:paraId="6A09E25C" w14:textId="77777777" w:rsidR="00432F14" w:rsidRPr="00E651FC" w:rsidRDefault="00432F14" w:rsidP="00C27F9F">
      <w:pPr>
        <w:rPr>
          <w:rFonts w:asciiTheme="minorHAnsi" w:hAnsiTheme="minorHAnsi" w:cstheme="minorHAnsi"/>
          <w:b/>
          <w:bCs/>
          <w:sz w:val="16"/>
          <w:szCs w:val="16"/>
        </w:rPr>
      </w:pPr>
    </w:p>
    <w:p w14:paraId="1C2050DF" w14:textId="77777777" w:rsidR="00794B65" w:rsidRPr="00027B7D" w:rsidRDefault="00794B65" w:rsidP="00027B7D">
      <w:pPr>
        <w:rPr>
          <w:rFonts w:asciiTheme="minorHAnsi" w:hAnsiTheme="minorHAnsi" w:cstheme="minorHAnsi"/>
          <w:b/>
          <w:bCs/>
          <w:sz w:val="16"/>
          <w:szCs w:val="16"/>
        </w:rPr>
      </w:pPr>
    </w:p>
    <w:p w14:paraId="2002D21D" w14:textId="7F207B1F" w:rsidR="00873043" w:rsidRPr="00866553" w:rsidRDefault="00873043" w:rsidP="00EA570D">
      <w:pPr>
        <w:jc w:val="center"/>
        <w:rPr>
          <w:rFonts w:asciiTheme="minorHAnsi" w:hAnsiTheme="minorHAnsi" w:cstheme="minorHAnsi"/>
          <w:b/>
          <w:bCs/>
        </w:rPr>
      </w:pPr>
      <w:r w:rsidRPr="00866553">
        <w:rPr>
          <w:rFonts w:asciiTheme="minorHAnsi" w:hAnsiTheme="minorHAnsi" w:cstheme="minorHAnsi"/>
          <w:b/>
          <w:bCs/>
        </w:rPr>
        <w:t>Section B Photography</w:t>
      </w:r>
    </w:p>
    <w:p w14:paraId="2A1D3C63" w14:textId="5F36EB67" w:rsidR="007D0DE6" w:rsidRPr="00866553" w:rsidRDefault="00EA570D" w:rsidP="00EA570D">
      <w:pPr>
        <w:jc w:val="center"/>
        <w:rPr>
          <w:rFonts w:asciiTheme="minorHAnsi" w:hAnsiTheme="minorHAnsi" w:cstheme="minorHAnsi"/>
          <w:b/>
          <w:bCs/>
        </w:rPr>
      </w:pPr>
      <w:r w:rsidRPr="00866553">
        <w:rPr>
          <w:rFonts w:asciiTheme="minorHAnsi" w:hAnsiTheme="minorHAnsi" w:cstheme="minorHAnsi"/>
          <w:b/>
          <w:bCs/>
        </w:rPr>
        <w:t>“</w:t>
      </w:r>
      <w:r w:rsidR="00386BEE" w:rsidRPr="00866553">
        <w:rPr>
          <w:rFonts w:asciiTheme="minorHAnsi" w:hAnsiTheme="minorHAnsi" w:cstheme="minorHAnsi"/>
          <w:b/>
          <w:bCs/>
        </w:rPr>
        <w:t>Action</w:t>
      </w:r>
      <w:r w:rsidRPr="00866553">
        <w:rPr>
          <w:rFonts w:asciiTheme="minorHAnsi" w:hAnsiTheme="minorHAnsi" w:cstheme="minorHAnsi"/>
          <w:b/>
          <w:bCs/>
        </w:rPr>
        <w:t>”</w:t>
      </w:r>
    </w:p>
    <w:p w14:paraId="0EDCD0D4" w14:textId="7D38C4D0" w:rsidR="002B1839" w:rsidRPr="00866553" w:rsidRDefault="002B1839" w:rsidP="00EA570D">
      <w:pPr>
        <w:jc w:val="center"/>
        <w:rPr>
          <w:rFonts w:asciiTheme="minorHAnsi" w:hAnsiTheme="minorHAnsi" w:cstheme="minorHAnsi"/>
          <w:b/>
          <w:bCs/>
        </w:rPr>
      </w:pPr>
      <w:r w:rsidRPr="00866553">
        <w:rPr>
          <w:rFonts w:asciiTheme="minorHAnsi" w:hAnsiTheme="minorHAnsi" w:cstheme="minorHAnsi"/>
          <w:b/>
          <w:bCs/>
        </w:rPr>
        <w:t>Eligible for the Botanical Arts Photography Award</w:t>
      </w:r>
    </w:p>
    <w:p w14:paraId="0CDF307B" w14:textId="70850A57" w:rsidR="005B2AD1" w:rsidRPr="00866553" w:rsidRDefault="005B2AD1" w:rsidP="00EA570D">
      <w:pPr>
        <w:jc w:val="center"/>
        <w:rPr>
          <w:rFonts w:asciiTheme="minorHAnsi" w:hAnsiTheme="minorHAnsi" w:cstheme="minorHAnsi"/>
          <w:b/>
          <w:bCs/>
        </w:rPr>
      </w:pPr>
      <w:r w:rsidRPr="00866553">
        <w:rPr>
          <w:rFonts w:asciiTheme="minorHAnsi" w:hAnsiTheme="minorHAnsi" w:cstheme="minorHAnsi"/>
          <w:b/>
          <w:bCs/>
        </w:rPr>
        <w:t>Eligible for the Terry Critchlow Award</w:t>
      </w:r>
    </w:p>
    <w:p w14:paraId="07D37F21" w14:textId="60165E90" w:rsidR="00866553" w:rsidRPr="00866553" w:rsidRDefault="00866553" w:rsidP="00EA570D">
      <w:pPr>
        <w:jc w:val="center"/>
        <w:rPr>
          <w:rFonts w:asciiTheme="minorHAnsi" w:hAnsiTheme="minorHAnsi" w:cstheme="minorHAnsi"/>
          <w:b/>
          <w:bCs/>
        </w:rPr>
      </w:pPr>
      <w:r w:rsidRPr="00866553">
        <w:rPr>
          <w:rFonts w:asciiTheme="minorHAnsi" w:hAnsiTheme="minorHAnsi" w:cstheme="minorHAnsi"/>
          <w:b/>
          <w:bCs/>
        </w:rPr>
        <w:t>Landscape or Portrait mode</w:t>
      </w:r>
    </w:p>
    <w:p w14:paraId="0E663DC3" w14:textId="77777777" w:rsidR="00883436" w:rsidRPr="00E651FC" w:rsidRDefault="00883436" w:rsidP="00E00937">
      <w:pPr>
        <w:rPr>
          <w:rFonts w:asciiTheme="minorHAnsi" w:hAnsiTheme="minorHAnsi" w:cstheme="minorHAnsi"/>
          <w:b/>
          <w:bCs/>
          <w:sz w:val="16"/>
          <w:szCs w:val="16"/>
        </w:rPr>
      </w:pPr>
    </w:p>
    <w:p w14:paraId="4CFB6B10" w14:textId="2F4219B1" w:rsidR="0072315A" w:rsidRPr="00866553" w:rsidRDefault="003D6078" w:rsidP="00E00937">
      <w:pPr>
        <w:rPr>
          <w:rFonts w:asciiTheme="minorHAnsi" w:hAnsiTheme="minorHAnsi" w:cstheme="minorHAnsi"/>
          <w:b/>
          <w:bCs/>
        </w:rPr>
      </w:pPr>
      <w:r w:rsidRPr="00866553">
        <w:rPr>
          <w:rFonts w:asciiTheme="minorHAnsi" w:hAnsiTheme="minorHAnsi" w:cstheme="minorHAnsi"/>
          <w:b/>
          <w:bCs/>
        </w:rPr>
        <w:t>Class 1. “</w:t>
      </w:r>
      <w:r w:rsidR="002518CC" w:rsidRPr="00866553">
        <w:rPr>
          <w:rFonts w:asciiTheme="minorHAnsi" w:hAnsiTheme="minorHAnsi" w:cstheme="minorHAnsi"/>
          <w:b/>
          <w:bCs/>
        </w:rPr>
        <w:t>Soaring over America</w:t>
      </w:r>
      <w:r w:rsidRPr="00866553">
        <w:rPr>
          <w:rFonts w:asciiTheme="minorHAnsi" w:hAnsiTheme="minorHAnsi" w:cstheme="minorHAnsi"/>
          <w:b/>
          <w:bCs/>
        </w:rPr>
        <w:t>”</w:t>
      </w:r>
      <w:r w:rsidR="0072315A" w:rsidRPr="00866553">
        <w:rPr>
          <w:rFonts w:asciiTheme="minorHAnsi" w:hAnsiTheme="minorHAnsi" w:cstheme="minorHAnsi"/>
          <w:b/>
          <w:bCs/>
        </w:rPr>
        <w:t xml:space="preserve"> </w:t>
      </w:r>
      <w:r w:rsidR="00CC0C7B">
        <w:rPr>
          <w:rFonts w:asciiTheme="minorHAnsi" w:hAnsiTheme="minorHAnsi" w:cstheme="minorHAnsi"/>
          <w:b/>
          <w:bCs/>
        </w:rPr>
        <w:t>Landscape</w:t>
      </w:r>
    </w:p>
    <w:p w14:paraId="700AEA3E" w14:textId="14D16DEB" w:rsidR="003D6078" w:rsidRPr="00866553" w:rsidRDefault="003D6078" w:rsidP="00E00937">
      <w:pPr>
        <w:rPr>
          <w:rFonts w:asciiTheme="minorHAnsi" w:hAnsiTheme="minorHAnsi" w:cstheme="minorHAnsi"/>
        </w:rPr>
      </w:pPr>
      <w:r w:rsidRPr="00866553">
        <w:rPr>
          <w:rFonts w:asciiTheme="minorHAnsi" w:hAnsiTheme="minorHAnsi" w:cstheme="minorHAnsi"/>
        </w:rPr>
        <w:t>All photographs are to be 5” x 7”,</w:t>
      </w:r>
      <w:r w:rsidR="00B031F6">
        <w:rPr>
          <w:rFonts w:asciiTheme="minorHAnsi" w:hAnsiTheme="minorHAnsi" w:cstheme="minorHAnsi"/>
        </w:rPr>
        <w:t xml:space="preserve"> single</w:t>
      </w:r>
      <w:r w:rsidRPr="00866553">
        <w:rPr>
          <w:rFonts w:asciiTheme="minorHAnsi" w:hAnsiTheme="minorHAnsi" w:cstheme="minorHAnsi"/>
        </w:rPr>
        <w:t xml:space="preserve"> matted in </w:t>
      </w:r>
      <w:r w:rsidR="004A3F19" w:rsidRPr="00866553">
        <w:rPr>
          <w:rFonts w:asciiTheme="minorHAnsi" w:hAnsiTheme="minorHAnsi" w:cstheme="minorHAnsi"/>
        </w:rPr>
        <w:t>an 8” x 10”</w:t>
      </w:r>
      <w:r w:rsidR="00CC0C7B">
        <w:rPr>
          <w:rFonts w:asciiTheme="minorHAnsi" w:hAnsiTheme="minorHAnsi" w:cstheme="minorHAnsi"/>
        </w:rPr>
        <w:t xml:space="preserve"> white or black </w:t>
      </w:r>
      <w:r w:rsidR="004A3F19" w:rsidRPr="00866553">
        <w:rPr>
          <w:rFonts w:asciiTheme="minorHAnsi" w:hAnsiTheme="minorHAnsi" w:cstheme="minorHAnsi"/>
        </w:rPr>
        <w:t>mat</w:t>
      </w:r>
      <w:r w:rsidRPr="00866553">
        <w:rPr>
          <w:rFonts w:asciiTheme="minorHAnsi" w:hAnsiTheme="minorHAnsi" w:cstheme="minorHAnsi"/>
        </w:rPr>
        <w:t xml:space="preserve">, provided by the exhibitor, </w:t>
      </w:r>
      <w:r w:rsidR="00E43ACA">
        <w:rPr>
          <w:rFonts w:asciiTheme="minorHAnsi" w:hAnsiTheme="minorHAnsi" w:cstheme="minorHAnsi"/>
        </w:rPr>
        <w:t xml:space="preserve">to be displayed on </w:t>
      </w:r>
      <w:r w:rsidR="00CC0C7B">
        <w:rPr>
          <w:rFonts w:asciiTheme="minorHAnsi" w:hAnsiTheme="minorHAnsi" w:cstheme="minorHAnsi"/>
        </w:rPr>
        <w:t>beige</w:t>
      </w:r>
      <w:r w:rsidR="00E43ACA">
        <w:rPr>
          <w:rFonts w:asciiTheme="minorHAnsi" w:hAnsiTheme="minorHAnsi" w:cstheme="minorHAnsi"/>
        </w:rPr>
        <w:t xml:space="preserve"> staging panels</w:t>
      </w:r>
      <w:r w:rsidRPr="000D6D0E">
        <w:rPr>
          <w:rFonts w:asciiTheme="minorHAnsi" w:hAnsiTheme="minorHAnsi" w:cstheme="minorHAnsi"/>
        </w:rPr>
        <w:t>.</w:t>
      </w:r>
      <w:r w:rsidRPr="00866553">
        <w:rPr>
          <w:rFonts w:asciiTheme="minorHAnsi" w:hAnsiTheme="minorHAnsi" w:cstheme="minorHAnsi"/>
        </w:rPr>
        <w:t xml:space="preserve"> </w:t>
      </w:r>
      <w:r w:rsidR="00E43ACA">
        <w:rPr>
          <w:rFonts w:asciiTheme="minorHAnsi" w:hAnsiTheme="minorHAnsi" w:cstheme="minorHAnsi"/>
        </w:rPr>
        <w:t>Staging panels</w:t>
      </w:r>
      <w:r w:rsidRPr="00866553">
        <w:rPr>
          <w:rFonts w:asciiTheme="minorHAnsi" w:hAnsiTheme="minorHAnsi" w:cstheme="minorHAnsi"/>
        </w:rPr>
        <w:t xml:space="preserve"> </w:t>
      </w:r>
      <w:r w:rsidR="00F7365A">
        <w:rPr>
          <w:rFonts w:asciiTheme="minorHAnsi" w:hAnsiTheme="minorHAnsi" w:cstheme="minorHAnsi"/>
        </w:rPr>
        <w:t>and attachments</w:t>
      </w:r>
      <w:r w:rsidR="000C0A62">
        <w:rPr>
          <w:rFonts w:asciiTheme="minorHAnsi" w:hAnsiTheme="minorHAnsi" w:cstheme="minorHAnsi"/>
        </w:rPr>
        <w:t xml:space="preserve"> </w:t>
      </w:r>
      <w:r w:rsidRPr="00866553">
        <w:rPr>
          <w:rFonts w:asciiTheme="minorHAnsi" w:hAnsiTheme="minorHAnsi" w:cstheme="minorHAnsi"/>
        </w:rPr>
        <w:t xml:space="preserve">provided by </w:t>
      </w:r>
      <w:r w:rsidR="00157E7F" w:rsidRPr="00866553">
        <w:rPr>
          <w:rFonts w:asciiTheme="minorHAnsi" w:hAnsiTheme="minorHAnsi" w:cstheme="minorHAnsi"/>
        </w:rPr>
        <w:t xml:space="preserve">show </w:t>
      </w:r>
      <w:r w:rsidRPr="00866553">
        <w:rPr>
          <w:rFonts w:asciiTheme="minorHAnsi" w:hAnsiTheme="minorHAnsi" w:cstheme="minorHAnsi"/>
        </w:rPr>
        <w:t>committee. 4 Exhibits</w:t>
      </w:r>
    </w:p>
    <w:p w14:paraId="1AA8B93A" w14:textId="77777777" w:rsidR="0072315A" w:rsidRPr="00B409EC" w:rsidRDefault="0072315A" w:rsidP="00E00937">
      <w:pPr>
        <w:rPr>
          <w:rFonts w:asciiTheme="minorHAnsi" w:hAnsiTheme="minorHAnsi" w:cstheme="minorHAnsi"/>
          <w:b/>
          <w:bCs/>
          <w:sz w:val="16"/>
          <w:szCs w:val="16"/>
        </w:rPr>
      </w:pPr>
    </w:p>
    <w:p w14:paraId="25B6370F" w14:textId="453895D1" w:rsidR="0072315A" w:rsidRPr="00866553" w:rsidRDefault="003D6078" w:rsidP="00E00937">
      <w:pPr>
        <w:rPr>
          <w:rFonts w:asciiTheme="minorHAnsi" w:hAnsiTheme="minorHAnsi" w:cstheme="minorHAnsi"/>
          <w:b/>
          <w:bCs/>
        </w:rPr>
      </w:pPr>
      <w:r w:rsidRPr="00866553">
        <w:rPr>
          <w:rFonts w:asciiTheme="minorHAnsi" w:hAnsiTheme="minorHAnsi" w:cstheme="minorHAnsi"/>
          <w:b/>
          <w:bCs/>
        </w:rPr>
        <w:t>Class 2. “</w:t>
      </w:r>
      <w:r w:rsidR="00E828BC" w:rsidRPr="00866553">
        <w:rPr>
          <w:rFonts w:asciiTheme="minorHAnsi" w:hAnsiTheme="minorHAnsi" w:cstheme="minorHAnsi"/>
          <w:b/>
          <w:bCs/>
        </w:rPr>
        <w:t>Blue Star and Gold Star Marker Gardens</w:t>
      </w:r>
      <w:r w:rsidRPr="00866553">
        <w:rPr>
          <w:rFonts w:asciiTheme="minorHAnsi" w:hAnsiTheme="minorHAnsi" w:cstheme="minorHAnsi"/>
          <w:b/>
          <w:bCs/>
        </w:rPr>
        <w:t>”</w:t>
      </w:r>
      <w:r w:rsidR="0072315A" w:rsidRPr="00866553">
        <w:rPr>
          <w:rFonts w:asciiTheme="minorHAnsi" w:hAnsiTheme="minorHAnsi" w:cstheme="minorHAnsi"/>
          <w:b/>
          <w:bCs/>
        </w:rPr>
        <w:t xml:space="preserve"> </w:t>
      </w:r>
      <w:r w:rsidR="00CC0C7B">
        <w:rPr>
          <w:rFonts w:asciiTheme="minorHAnsi" w:hAnsiTheme="minorHAnsi" w:cstheme="minorHAnsi"/>
          <w:b/>
          <w:bCs/>
        </w:rPr>
        <w:t>Portrait</w:t>
      </w:r>
    </w:p>
    <w:p w14:paraId="4E8499E0" w14:textId="4B8BA1A2" w:rsidR="003D6078" w:rsidRPr="00866553" w:rsidRDefault="003D6078" w:rsidP="00E00937">
      <w:pPr>
        <w:rPr>
          <w:rFonts w:asciiTheme="minorHAnsi" w:hAnsiTheme="minorHAnsi" w:cstheme="minorHAnsi"/>
        </w:rPr>
      </w:pPr>
      <w:r w:rsidRPr="00866553">
        <w:rPr>
          <w:rFonts w:asciiTheme="minorHAnsi" w:hAnsiTheme="minorHAnsi" w:cstheme="minorHAnsi"/>
        </w:rPr>
        <w:t>All photographs are to be 5” x 7”,</w:t>
      </w:r>
      <w:r w:rsidR="00B031F6">
        <w:rPr>
          <w:rFonts w:asciiTheme="minorHAnsi" w:hAnsiTheme="minorHAnsi" w:cstheme="minorHAnsi"/>
        </w:rPr>
        <w:t xml:space="preserve"> single</w:t>
      </w:r>
      <w:r w:rsidRPr="00866553">
        <w:rPr>
          <w:rFonts w:asciiTheme="minorHAnsi" w:hAnsiTheme="minorHAnsi" w:cstheme="minorHAnsi"/>
        </w:rPr>
        <w:t xml:space="preserve"> matted in </w:t>
      </w:r>
      <w:r w:rsidR="004A3F19" w:rsidRPr="00866553">
        <w:rPr>
          <w:rFonts w:asciiTheme="minorHAnsi" w:hAnsiTheme="minorHAnsi" w:cstheme="minorHAnsi"/>
        </w:rPr>
        <w:t xml:space="preserve">an 8” x 10” </w:t>
      </w:r>
      <w:r w:rsidR="00CC0C7B">
        <w:rPr>
          <w:rFonts w:asciiTheme="minorHAnsi" w:hAnsiTheme="minorHAnsi" w:cstheme="minorHAnsi"/>
        </w:rPr>
        <w:t xml:space="preserve">white or black </w:t>
      </w:r>
      <w:r w:rsidR="004A3F19" w:rsidRPr="00866553">
        <w:rPr>
          <w:rFonts w:asciiTheme="minorHAnsi" w:hAnsiTheme="minorHAnsi" w:cstheme="minorHAnsi"/>
        </w:rPr>
        <w:t>mat</w:t>
      </w:r>
      <w:r w:rsidRPr="00866553">
        <w:rPr>
          <w:rFonts w:asciiTheme="minorHAnsi" w:hAnsiTheme="minorHAnsi" w:cstheme="minorHAnsi"/>
        </w:rPr>
        <w:t>, provided by the exhibitor</w:t>
      </w:r>
      <w:r w:rsidR="000D2A85">
        <w:rPr>
          <w:rFonts w:asciiTheme="minorHAnsi" w:hAnsiTheme="minorHAnsi" w:cstheme="minorHAnsi"/>
        </w:rPr>
        <w:t xml:space="preserve">, to be displayed on </w:t>
      </w:r>
      <w:r w:rsidR="00CC0C7B">
        <w:rPr>
          <w:rFonts w:asciiTheme="minorHAnsi" w:hAnsiTheme="minorHAnsi" w:cstheme="minorHAnsi"/>
        </w:rPr>
        <w:t>beige</w:t>
      </w:r>
      <w:r w:rsidR="000D2A85">
        <w:rPr>
          <w:rFonts w:asciiTheme="minorHAnsi" w:hAnsiTheme="minorHAnsi" w:cstheme="minorHAnsi"/>
        </w:rPr>
        <w:t xml:space="preserve"> staging panels.</w:t>
      </w:r>
      <w:r w:rsidRPr="00866553">
        <w:rPr>
          <w:rFonts w:asciiTheme="minorHAnsi" w:hAnsiTheme="minorHAnsi" w:cstheme="minorHAnsi"/>
        </w:rPr>
        <w:t xml:space="preserve"> </w:t>
      </w:r>
      <w:r w:rsidR="000D2A85">
        <w:rPr>
          <w:rFonts w:asciiTheme="minorHAnsi" w:hAnsiTheme="minorHAnsi" w:cstheme="minorHAnsi"/>
        </w:rPr>
        <w:t xml:space="preserve">Staging panels </w:t>
      </w:r>
      <w:r w:rsidR="000C0A62">
        <w:rPr>
          <w:rFonts w:asciiTheme="minorHAnsi" w:hAnsiTheme="minorHAnsi" w:cstheme="minorHAnsi"/>
        </w:rPr>
        <w:t xml:space="preserve">and attachments </w:t>
      </w:r>
      <w:r w:rsidRPr="00866553">
        <w:rPr>
          <w:rFonts w:asciiTheme="minorHAnsi" w:hAnsiTheme="minorHAnsi" w:cstheme="minorHAnsi"/>
        </w:rPr>
        <w:t xml:space="preserve">provided </w:t>
      </w:r>
      <w:r w:rsidR="00B75F7E" w:rsidRPr="00866553">
        <w:rPr>
          <w:rFonts w:asciiTheme="minorHAnsi" w:hAnsiTheme="minorHAnsi" w:cstheme="minorHAnsi"/>
        </w:rPr>
        <w:t>by show</w:t>
      </w:r>
      <w:r w:rsidR="00157E7F" w:rsidRPr="00866553">
        <w:rPr>
          <w:rFonts w:asciiTheme="minorHAnsi" w:hAnsiTheme="minorHAnsi" w:cstheme="minorHAnsi"/>
        </w:rPr>
        <w:t xml:space="preserve"> </w:t>
      </w:r>
      <w:r w:rsidRPr="00866553">
        <w:rPr>
          <w:rFonts w:asciiTheme="minorHAnsi" w:hAnsiTheme="minorHAnsi" w:cstheme="minorHAnsi"/>
        </w:rPr>
        <w:t>committee. 4 Exhibits</w:t>
      </w:r>
    </w:p>
    <w:p w14:paraId="7F7EACB4" w14:textId="77777777" w:rsidR="002B1839" w:rsidRPr="00B409EC" w:rsidRDefault="002B1839" w:rsidP="00E00937">
      <w:pPr>
        <w:rPr>
          <w:rFonts w:asciiTheme="minorHAnsi" w:hAnsiTheme="minorHAnsi" w:cstheme="minorHAnsi"/>
          <w:sz w:val="16"/>
          <w:szCs w:val="16"/>
        </w:rPr>
      </w:pPr>
    </w:p>
    <w:p w14:paraId="5BF32FD3" w14:textId="633D61E8" w:rsidR="002B1839" w:rsidRPr="00866553" w:rsidRDefault="002B1839" w:rsidP="00E00937">
      <w:pPr>
        <w:rPr>
          <w:rFonts w:asciiTheme="minorHAnsi" w:hAnsiTheme="minorHAnsi" w:cstheme="minorHAnsi"/>
          <w:b/>
          <w:bCs/>
        </w:rPr>
      </w:pPr>
      <w:r w:rsidRPr="00866553">
        <w:rPr>
          <w:rFonts w:asciiTheme="minorHAnsi" w:hAnsiTheme="minorHAnsi" w:cstheme="minorHAnsi"/>
          <w:b/>
          <w:bCs/>
        </w:rPr>
        <w:t>Class 3. “</w:t>
      </w:r>
      <w:r w:rsidR="00AF41B7" w:rsidRPr="00866553">
        <w:rPr>
          <w:rFonts w:asciiTheme="minorHAnsi" w:hAnsiTheme="minorHAnsi" w:cstheme="minorHAnsi"/>
          <w:b/>
          <w:bCs/>
        </w:rPr>
        <w:t>Remember</w:t>
      </w:r>
      <w:r w:rsidR="00866553" w:rsidRPr="00866553">
        <w:rPr>
          <w:rFonts w:asciiTheme="minorHAnsi" w:hAnsiTheme="minorHAnsi" w:cstheme="minorHAnsi"/>
          <w:b/>
          <w:bCs/>
        </w:rPr>
        <w:t>ing with Flowers”</w:t>
      </w:r>
      <w:r w:rsidR="00CC0C7B">
        <w:rPr>
          <w:rFonts w:asciiTheme="minorHAnsi" w:hAnsiTheme="minorHAnsi" w:cstheme="minorHAnsi"/>
          <w:b/>
          <w:bCs/>
        </w:rPr>
        <w:t xml:space="preserve"> Portrait</w:t>
      </w:r>
    </w:p>
    <w:p w14:paraId="4AF04C64" w14:textId="02F5FE94" w:rsidR="00E45D83" w:rsidRPr="00E45D83" w:rsidRDefault="00E45D83" w:rsidP="00E00937">
      <w:pPr>
        <w:rPr>
          <w:rFonts w:asciiTheme="minorHAnsi" w:hAnsiTheme="minorHAnsi" w:cstheme="minorHAnsi"/>
        </w:rPr>
      </w:pPr>
      <w:r w:rsidRPr="00866553">
        <w:rPr>
          <w:rFonts w:asciiTheme="minorHAnsi" w:hAnsiTheme="minorHAnsi" w:cstheme="minorHAnsi"/>
        </w:rPr>
        <w:t xml:space="preserve">All photographs are to be 5” x 7”, </w:t>
      </w:r>
      <w:r w:rsidR="00B031F6">
        <w:rPr>
          <w:rFonts w:asciiTheme="minorHAnsi" w:hAnsiTheme="minorHAnsi" w:cstheme="minorHAnsi"/>
        </w:rPr>
        <w:t xml:space="preserve">single </w:t>
      </w:r>
      <w:r w:rsidRPr="00866553">
        <w:rPr>
          <w:rFonts w:asciiTheme="minorHAnsi" w:hAnsiTheme="minorHAnsi" w:cstheme="minorHAnsi"/>
        </w:rPr>
        <w:t xml:space="preserve">matted in an 8” x 10” </w:t>
      </w:r>
      <w:r w:rsidR="00CC0C7B">
        <w:rPr>
          <w:rFonts w:asciiTheme="minorHAnsi" w:hAnsiTheme="minorHAnsi" w:cstheme="minorHAnsi"/>
        </w:rPr>
        <w:t>white or black mat</w:t>
      </w:r>
      <w:r w:rsidR="00FD7D58" w:rsidRPr="00866553">
        <w:rPr>
          <w:rFonts w:asciiTheme="minorHAnsi" w:hAnsiTheme="minorHAnsi" w:cstheme="minorHAnsi"/>
        </w:rPr>
        <w:t>, provided by the exhibitor,</w:t>
      </w:r>
      <w:r w:rsidR="000D2A85">
        <w:rPr>
          <w:rFonts w:asciiTheme="minorHAnsi" w:hAnsiTheme="minorHAnsi" w:cstheme="minorHAnsi"/>
        </w:rPr>
        <w:t xml:space="preserve"> to be displayed on </w:t>
      </w:r>
      <w:r w:rsidR="00CC0C7B">
        <w:rPr>
          <w:rFonts w:asciiTheme="minorHAnsi" w:hAnsiTheme="minorHAnsi" w:cstheme="minorHAnsi"/>
        </w:rPr>
        <w:t>beige</w:t>
      </w:r>
      <w:r w:rsidR="000D2A85">
        <w:rPr>
          <w:rFonts w:asciiTheme="minorHAnsi" w:hAnsiTheme="minorHAnsi" w:cstheme="minorHAnsi"/>
        </w:rPr>
        <w:t xml:space="preserve"> staging panels</w:t>
      </w:r>
      <w:r w:rsidR="007B7B2E">
        <w:rPr>
          <w:rFonts w:asciiTheme="minorHAnsi" w:hAnsiTheme="minorHAnsi" w:cstheme="minorHAnsi"/>
        </w:rPr>
        <w:t>. Staging panels</w:t>
      </w:r>
      <w:r w:rsidR="00FD7D58" w:rsidRPr="00866553">
        <w:rPr>
          <w:rFonts w:asciiTheme="minorHAnsi" w:hAnsiTheme="minorHAnsi" w:cstheme="minorHAnsi"/>
        </w:rPr>
        <w:t xml:space="preserve"> </w:t>
      </w:r>
      <w:r w:rsidR="000C0A62">
        <w:rPr>
          <w:rFonts w:asciiTheme="minorHAnsi" w:hAnsiTheme="minorHAnsi" w:cstheme="minorHAnsi"/>
        </w:rPr>
        <w:t xml:space="preserve">and attachments </w:t>
      </w:r>
      <w:r w:rsidR="00FD7D58" w:rsidRPr="00866553">
        <w:rPr>
          <w:rFonts w:asciiTheme="minorHAnsi" w:hAnsiTheme="minorHAnsi" w:cstheme="minorHAnsi"/>
        </w:rPr>
        <w:t xml:space="preserve">provided by show committee. 4 </w:t>
      </w:r>
      <w:r w:rsidR="004972B0">
        <w:rPr>
          <w:rFonts w:asciiTheme="minorHAnsi" w:hAnsiTheme="minorHAnsi" w:cstheme="minorHAnsi"/>
        </w:rPr>
        <w:t>E</w:t>
      </w:r>
      <w:r w:rsidR="00FD7D58" w:rsidRPr="00866553">
        <w:rPr>
          <w:rFonts w:asciiTheme="minorHAnsi" w:hAnsiTheme="minorHAnsi" w:cstheme="minorHAnsi"/>
        </w:rPr>
        <w:t>xhibits.</w:t>
      </w:r>
    </w:p>
    <w:p w14:paraId="3DD962CA" w14:textId="77777777" w:rsidR="003B6CC9" w:rsidRPr="00B944D0" w:rsidRDefault="003B6CC9" w:rsidP="00E00937">
      <w:pPr>
        <w:rPr>
          <w:rFonts w:asciiTheme="minorHAnsi" w:hAnsiTheme="minorHAnsi" w:cstheme="minorHAnsi"/>
          <w:b/>
          <w:bCs/>
          <w:sz w:val="16"/>
          <w:szCs w:val="16"/>
        </w:rPr>
      </w:pPr>
    </w:p>
    <w:p w14:paraId="13C15C70" w14:textId="41D825DA" w:rsidR="007B10FB" w:rsidRDefault="007B10FB" w:rsidP="00E00937">
      <w:pPr>
        <w:rPr>
          <w:rFonts w:asciiTheme="minorHAnsi" w:hAnsiTheme="minorHAnsi" w:cstheme="minorHAnsi"/>
          <w:b/>
          <w:bCs/>
        </w:rPr>
      </w:pPr>
      <w:r>
        <w:rPr>
          <w:rFonts w:asciiTheme="minorHAnsi" w:hAnsiTheme="minorHAnsi" w:cstheme="minorHAnsi"/>
          <w:b/>
          <w:bCs/>
        </w:rPr>
        <w:t>Glossary</w:t>
      </w:r>
    </w:p>
    <w:p w14:paraId="4C8AF120" w14:textId="77777777" w:rsidR="003B6CC9" w:rsidRPr="00B944D0" w:rsidRDefault="003B6CC9" w:rsidP="00E00937">
      <w:pPr>
        <w:rPr>
          <w:rFonts w:asciiTheme="minorHAnsi" w:hAnsiTheme="minorHAnsi" w:cstheme="minorHAnsi"/>
          <w:b/>
          <w:bCs/>
          <w:sz w:val="16"/>
          <w:szCs w:val="16"/>
        </w:rPr>
      </w:pPr>
    </w:p>
    <w:p w14:paraId="0C995EEE" w14:textId="229D5003" w:rsidR="003B6CC9" w:rsidRDefault="003B6CC9" w:rsidP="00E00937">
      <w:pPr>
        <w:rPr>
          <w:rFonts w:asciiTheme="minorHAnsi" w:hAnsiTheme="minorHAnsi" w:cstheme="minorHAnsi"/>
        </w:rPr>
      </w:pPr>
      <w:r>
        <w:rPr>
          <w:rFonts w:asciiTheme="minorHAnsi" w:hAnsiTheme="minorHAnsi" w:cstheme="minorHAnsi"/>
          <w:b/>
          <w:bCs/>
        </w:rPr>
        <w:t xml:space="preserve">Binomial Classification – </w:t>
      </w:r>
      <w:r>
        <w:rPr>
          <w:rFonts w:asciiTheme="minorHAnsi" w:hAnsiTheme="minorHAnsi" w:cstheme="minorHAnsi"/>
        </w:rPr>
        <w:t>The scientific (botanical) plant name consisting of two Latin terms, first name being the genus, second the specific epithet. Together, the genus and specific epithet make up the species.</w:t>
      </w:r>
    </w:p>
    <w:p w14:paraId="7F5F225B" w14:textId="77777777" w:rsidR="007305AA" w:rsidRPr="00D21FD7" w:rsidRDefault="007305AA" w:rsidP="00E00937">
      <w:pPr>
        <w:rPr>
          <w:rFonts w:asciiTheme="minorHAnsi" w:hAnsiTheme="minorHAnsi" w:cstheme="minorHAnsi"/>
          <w:sz w:val="16"/>
          <w:szCs w:val="16"/>
        </w:rPr>
      </w:pPr>
    </w:p>
    <w:p w14:paraId="2977C1DB" w14:textId="227DE1D4" w:rsidR="003B6CC9" w:rsidRDefault="003B6CC9" w:rsidP="00E00937">
      <w:pPr>
        <w:rPr>
          <w:rFonts w:asciiTheme="minorHAnsi" w:hAnsiTheme="minorHAnsi" w:cstheme="minorHAnsi"/>
        </w:rPr>
      </w:pPr>
      <w:r>
        <w:rPr>
          <w:rFonts w:asciiTheme="minorHAnsi" w:hAnsiTheme="minorHAnsi" w:cstheme="minorHAnsi"/>
          <w:b/>
          <w:bCs/>
        </w:rPr>
        <w:t xml:space="preserve">Double Potting – </w:t>
      </w:r>
      <w:r>
        <w:rPr>
          <w:rFonts w:asciiTheme="minorHAnsi" w:hAnsiTheme="minorHAnsi" w:cstheme="minorHAnsi"/>
        </w:rPr>
        <w:t>Placing a pot having a drainage hol</w:t>
      </w:r>
      <w:r w:rsidR="00D866E8">
        <w:rPr>
          <w:rFonts w:asciiTheme="minorHAnsi" w:hAnsiTheme="minorHAnsi" w:cstheme="minorHAnsi"/>
        </w:rPr>
        <w:t>e</w:t>
      </w:r>
      <w:r>
        <w:rPr>
          <w:rFonts w:asciiTheme="minorHAnsi" w:hAnsiTheme="minorHAnsi" w:cstheme="minorHAnsi"/>
        </w:rPr>
        <w:t xml:space="preserve"> inside another with a </w:t>
      </w:r>
      <w:r w:rsidR="007305AA">
        <w:rPr>
          <w:rFonts w:asciiTheme="minorHAnsi" w:hAnsiTheme="minorHAnsi" w:cstheme="minorHAnsi"/>
        </w:rPr>
        <w:t>m</w:t>
      </w:r>
      <w:r>
        <w:rPr>
          <w:rFonts w:asciiTheme="minorHAnsi" w:hAnsiTheme="minorHAnsi" w:cstheme="minorHAnsi"/>
        </w:rPr>
        <w:t>ore attractive appearance; outer container usually lacks a drainage hole. Inner pot must be concealed.</w:t>
      </w:r>
    </w:p>
    <w:p w14:paraId="5DAF0BC7" w14:textId="77777777" w:rsidR="00A918B8" w:rsidRPr="00D21FD7" w:rsidRDefault="00A918B8" w:rsidP="00E00937">
      <w:pPr>
        <w:rPr>
          <w:rFonts w:asciiTheme="minorHAnsi" w:hAnsiTheme="minorHAnsi" w:cstheme="minorHAnsi"/>
          <w:sz w:val="16"/>
          <w:szCs w:val="16"/>
        </w:rPr>
      </w:pPr>
    </w:p>
    <w:p w14:paraId="034C425E" w14:textId="77777777" w:rsidR="00466C07" w:rsidRDefault="00A918B8" w:rsidP="00F92C5E">
      <w:pPr>
        <w:rPr>
          <w:rFonts w:asciiTheme="minorHAnsi" w:hAnsiTheme="minorHAnsi" w:cstheme="minorHAnsi"/>
        </w:rPr>
      </w:pPr>
      <w:r>
        <w:rPr>
          <w:rFonts w:asciiTheme="minorHAnsi" w:hAnsiTheme="minorHAnsi" w:cstheme="minorHAnsi"/>
          <w:b/>
          <w:bCs/>
        </w:rPr>
        <w:t xml:space="preserve">Possession – </w:t>
      </w:r>
      <w:r w:rsidR="00C322C6">
        <w:rPr>
          <w:rFonts w:asciiTheme="minorHAnsi" w:hAnsiTheme="minorHAnsi" w:cstheme="minorHAnsi"/>
        </w:rPr>
        <w:t>For</w:t>
      </w:r>
      <w:r>
        <w:rPr>
          <w:rFonts w:asciiTheme="minorHAnsi" w:hAnsiTheme="minorHAnsi" w:cstheme="minorHAnsi"/>
        </w:rPr>
        <w:t xml:space="preserve"> the adult horticulture section these are the </w:t>
      </w:r>
      <w:r w:rsidR="00C322C6">
        <w:rPr>
          <w:rFonts w:asciiTheme="minorHAnsi" w:hAnsiTheme="minorHAnsi" w:cstheme="minorHAnsi"/>
        </w:rPr>
        <w:t xml:space="preserve">number of days that </w:t>
      </w:r>
      <w:r w:rsidR="00483095">
        <w:rPr>
          <w:rFonts w:asciiTheme="minorHAnsi" w:hAnsiTheme="minorHAnsi" w:cstheme="minorHAnsi"/>
        </w:rPr>
        <w:t xml:space="preserve">exhibits must be in </w:t>
      </w:r>
      <w:r w:rsidR="002A1C6B">
        <w:rPr>
          <w:rFonts w:asciiTheme="minorHAnsi" w:hAnsiTheme="minorHAnsi" w:cstheme="minorHAnsi"/>
        </w:rPr>
        <w:t>exhibitors’</w:t>
      </w:r>
      <w:r w:rsidR="00483095">
        <w:rPr>
          <w:rFonts w:asciiTheme="minorHAnsi" w:hAnsiTheme="minorHAnsi" w:cstheme="minorHAnsi"/>
        </w:rPr>
        <w:t xml:space="preserve"> possession.</w:t>
      </w:r>
    </w:p>
    <w:p w14:paraId="56A61AF0" w14:textId="77777777" w:rsidR="00B97013" w:rsidRDefault="00466C07" w:rsidP="00F92C5E">
      <w:pPr>
        <w:rPr>
          <w:rFonts w:asciiTheme="minorHAnsi" w:hAnsiTheme="minorHAnsi" w:cstheme="minorHAnsi"/>
        </w:rPr>
      </w:pPr>
      <w:r w:rsidRPr="0057295C">
        <w:rPr>
          <w:rFonts w:asciiTheme="minorHAnsi" w:hAnsiTheme="minorHAnsi" w:cstheme="minorHAnsi"/>
          <w:b/>
          <w:bCs/>
        </w:rPr>
        <w:t xml:space="preserve">  </w:t>
      </w:r>
      <w:r w:rsidR="0057295C">
        <w:rPr>
          <w:rFonts w:asciiTheme="minorHAnsi" w:hAnsiTheme="minorHAnsi" w:cstheme="minorHAnsi"/>
          <w:b/>
          <w:bCs/>
        </w:rPr>
        <w:t xml:space="preserve"> </w:t>
      </w:r>
      <w:r w:rsidRPr="00684B68">
        <w:rPr>
          <w:rFonts w:asciiTheme="minorHAnsi" w:hAnsiTheme="minorHAnsi" w:cstheme="minorHAnsi"/>
          <w:u w:val="single"/>
        </w:rPr>
        <w:t>Combination Plantings except troughs</w:t>
      </w:r>
      <w:r w:rsidR="001C2341">
        <w:rPr>
          <w:rFonts w:asciiTheme="minorHAnsi" w:hAnsiTheme="minorHAnsi" w:cstheme="minorHAnsi"/>
        </w:rPr>
        <w:t xml:space="preserve"> – 6 weeks growing</w:t>
      </w:r>
    </w:p>
    <w:p w14:paraId="79E7C867" w14:textId="3D645AA1" w:rsidR="00F92C5E" w:rsidRDefault="00B97013" w:rsidP="00F92C5E">
      <w:pPr>
        <w:rPr>
          <w:rFonts w:asciiTheme="minorHAnsi" w:hAnsiTheme="minorHAnsi" w:cstheme="minorHAnsi"/>
        </w:rPr>
      </w:pPr>
      <w:r>
        <w:rPr>
          <w:rFonts w:asciiTheme="minorHAnsi" w:hAnsiTheme="minorHAnsi" w:cstheme="minorHAnsi"/>
        </w:rPr>
        <w:t xml:space="preserve"> </w:t>
      </w:r>
      <w:r w:rsidR="001C2341">
        <w:rPr>
          <w:rFonts w:asciiTheme="minorHAnsi" w:hAnsiTheme="minorHAnsi" w:cstheme="minorHAnsi"/>
        </w:rPr>
        <w:t xml:space="preserve"> </w:t>
      </w:r>
      <w:r w:rsidR="00603FA6">
        <w:rPr>
          <w:rFonts w:asciiTheme="minorHAnsi" w:hAnsiTheme="minorHAnsi" w:cstheme="minorHAnsi"/>
        </w:rPr>
        <w:t xml:space="preserve"> </w:t>
      </w:r>
      <w:r w:rsidR="001C2341">
        <w:rPr>
          <w:rFonts w:asciiTheme="minorHAnsi" w:hAnsiTheme="minorHAnsi" w:cstheme="minorHAnsi"/>
        </w:rPr>
        <w:t>together.</w:t>
      </w:r>
      <w:r w:rsidR="00483095">
        <w:rPr>
          <w:rFonts w:asciiTheme="minorHAnsi" w:hAnsiTheme="minorHAnsi" w:cstheme="minorHAnsi"/>
        </w:rPr>
        <w:t xml:space="preserve"> </w:t>
      </w:r>
    </w:p>
    <w:p w14:paraId="64E6A3ED" w14:textId="77777777" w:rsidR="00B97013" w:rsidRDefault="00F92C5E" w:rsidP="00F92C5E">
      <w:pPr>
        <w:rPr>
          <w:rFonts w:asciiTheme="minorHAnsi" w:hAnsiTheme="minorHAnsi" w:cstheme="minorHAnsi"/>
        </w:rPr>
      </w:pPr>
      <w:r w:rsidRPr="0057295C">
        <w:rPr>
          <w:rFonts w:asciiTheme="minorHAnsi" w:hAnsiTheme="minorHAnsi" w:cstheme="minorHAnsi"/>
          <w:b/>
          <w:bCs/>
        </w:rPr>
        <w:t xml:space="preserve">  </w:t>
      </w:r>
      <w:r w:rsidR="0057295C">
        <w:rPr>
          <w:rFonts w:asciiTheme="minorHAnsi" w:hAnsiTheme="minorHAnsi" w:cstheme="minorHAnsi"/>
          <w:b/>
          <w:bCs/>
        </w:rPr>
        <w:t xml:space="preserve"> </w:t>
      </w:r>
      <w:r w:rsidR="001D6269" w:rsidRPr="00684B68">
        <w:rPr>
          <w:rFonts w:asciiTheme="minorHAnsi" w:hAnsiTheme="minorHAnsi" w:cstheme="minorHAnsi"/>
          <w:u w:val="single"/>
        </w:rPr>
        <w:t>Annuals</w:t>
      </w:r>
      <w:r w:rsidRPr="00684B68">
        <w:rPr>
          <w:rFonts w:asciiTheme="minorHAnsi" w:hAnsiTheme="minorHAnsi" w:cstheme="minorHAnsi"/>
          <w:u w:val="single"/>
        </w:rPr>
        <w:t xml:space="preserve"> </w:t>
      </w:r>
      <w:r w:rsidR="00D81DB7">
        <w:rPr>
          <w:rFonts w:asciiTheme="minorHAnsi" w:hAnsiTheme="minorHAnsi" w:cstheme="minorHAnsi"/>
        </w:rPr>
        <w:t>–</w:t>
      </w:r>
      <w:r>
        <w:rPr>
          <w:rFonts w:asciiTheme="minorHAnsi" w:hAnsiTheme="minorHAnsi" w:cstheme="minorHAnsi"/>
        </w:rPr>
        <w:t xml:space="preserve"> </w:t>
      </w:r>
      <w:r w:rsidR="00D81DB7">
        <w:rPr>
          <w:rFonts w:asciiTheme="minorHAnsi" w:hAnsiTheme="minorHAnsi" w:cstheme="minorHAnsi"/>
        </w:rPr>
        <w:t>90 days (Exception: no minimum for early maturing</w:t>
      </w:r>
    </w:p>
    <w:p w14:paraId="5CD5FF33" w14:textId="4A6FD9A5" w:rsidR="00483095" w:rsidRDefault="00B97013" w:rsidP="00F92C5E">
      <w:pPr>
        <w:rPr>
          <w:rFonts w:asciiTheme="minorHAnsi" w:hAnsiTheme="minorHAnsi" w:cstheme="minorHAnsi"/>
        </w:rPr>
      </w:pPr>
      <w:r>
        <w:rPr>
          <w:rFonts w:asciiTheme="minorHAnsi" w:hAnsiTheme="minorHAnsi" w:cstheme="minorHAnsi"/>
        </w:rPr>
        <w:t xml:space="preserve">  </w:t>
      </w:r>
      <w:r w:rsidR="00D81DB7">
        <w:rPr>
          <w:rFonts w:asciiTheme="minorHAnsi" w:hAnsiTheme="minorHAnsi" w:cstheme="minorHAnsi"/>
        </w:rPr>
        <w:t xml:space="preserve"> seeds and/or transplants.)</w:t>
      </w:r>
    </w:p>
    <w:p w14:paraId="7A447452" w14:textId="77777777" w:rsidR="00B97013" w:rsidRDefault="009C6504" w:rsidP="00F92C5E">
      <w:pPr>
        <w:rPr>
          <w:rFonts w:asciiTheme="minorHAnsi" w:hAnsiTheme="minorHAnsi" w:cstheme="minorHAnsi"/>
        </w:rPr>
      </w:pPr>
      <w:r>
        <w:rPr>
          <w:rFonts w:asciiTheme="minorHAnsi" w:hAnsiTheme="minorHAnsi" w:cstheme="minorHAnsi"/>
        </w:rPr>
        <w:t xml:space="preserve">  </w:t>
      </w:r>
      <w:r w:rsidR="0057295C">
        <w:rPr>
          <w:rFonts w:asciiTheme="minorHAnsi" w:hAnsiTheme="minorHAnsi" w:cstheme="minorHAnsi"/>
        </w:rPr>
        <w:t xml:space="preserve"> </w:t>
      </w:r>
      <w:r w:rsidRPr="00684B68">
        <w:rPr>
          <w:rFonts w:asciiTheme="minorHAnsi" w:hAnsiTheme="minorHAnsi" w:cstheme="minorHAnsi"/>
          <w:u w:val="single"/>
        </w:rPr>
        <w:t>Bulbs</w:t>
      </w:r>
      <w:r>
        <w:rPr>
          <w:rFonts w:asciiTheme="minorHAnsi" w:hAnsiTheme="minorHAnsi" w:cstheme="minorHAnsi"/>
        </w:rPr>
        <w:t xml:space="preserve"> – 90 days (Exception: no minimum for forced</w:t>
      </w:r>
    </w:p>
    <w:p w14:paraId="6CAFB992" w14:textId="49FD369F" w:rsidR="00D81DB7" w:rsidRDefault="00B97013" w:rsidP="00F92C5E">
      <w:pPr>
        <w:rPr>
          <w:rFonts w:asciiTheme="minorHAnsi" w:hAnsiTheme="minorHAnsi" w:cstheme="minorHAnsi"/>
        </w:rPr>
      </w:pPr>
      <w:r>
        <w:rPr>
          <w:rFonts w:asciiTheme="minorHAnsi" w:hAnsiTheme="minorHAnsi" w:cstheme="minorHAnsi"/>
        </w:rPr>
        <w:t xml:space="preserve">  </w:t>
      </w:r>
      <w:r w:rsidR="009C6504">
        <w:rPr>
          <w:rFonts w:asciiTheme="minorHAnsi" w:hAnsiTheme="minorHAnsi" w:cstheme="minorHAnsi"/>
        </w:rPr>
        <w:t xml:space="preserve"> bulbs/corms</w:t>
      </w:r>
      <w:r w:rsidR="00D418DE">
        <w:rPr>
          <w:rFonts w:asciiTheme="minorHAnsi" w:hAnsiTheme="minorHAnsi" w:cstheme="minorHAnsi"/>
        </w:rPr>
        <w:t>/tubers/</w:t>
      </w:r>
      <w:r w:rsidR="001C2341">
        <w:rPr>
          <w:rFonts w:asciiTheme="minorHAnsi" w:hAnsiTheme="minorHAnsi" w:cstheme="minorHAnsi"/>
        </w:rPr>
        <w:t>rhizomes</w:t>
      </w:r>
      <w:r w:rsidR="00D418DE">
        <w:rPr>
          <w:rFonts w:asciiTheme="minorHAnsi" w:hAnsiTheme="minorHAnsi" w:cstheme="minorHAnsi"/>
        </w:rPr>
        <w:t>.)</w:t>
      </w:r>
    </w:p>
    <w:p w14:paraId="370F4A28" w14:textId="1B95FEC9" w:rsidR="00D418DE" w:rsidRDefault="00D418DE" w:rsidP="00F92C5E">
      <w:pPr>
        <w:rPr>
          <w:rFonts w:asciiTheme="minorHAnsi" w:hAnsiTheme="minorHAnsi" w:cstheme="minorHAnsi"/>
        </w:rPr>
      </w:pPr>
      <w:r>
        <w:rPr>
          <w:rFonts w:asciiTheme="minorHAnsi" w:hAnsiTheme="minorHAnsi" w:cstheme="minorHAnsi"/>
        </w:rPr>
        <w:t xml:space="preserve">  </w:t>
      </w:r>
      <w:r w:rsidR="0057295C">
        <w:rPr>
          <w:rFonts w:asciiTheme="minorHAnsi" w:hAnsiTheme="minorHAnsi" w:cstheme="minorHAnsi"/>
        </w:rPr>
        <w:t xml:space="preserve"> </w:t>
      </w:r>
      <w:r w:rsidRPr="00684B68">
        <w:rPr>
          <w:rFonts w:asciiTheme="minorHAnsi" w:hAnsiTheme="minorHAnsi" w:cstheme="minorHAnsi"/>
          <w:u w:val="single"/>
        </w:rPr>
        <w:t>Houseplants</w:t>
      </w:r>
      <w:r>
        <w:rPr>
          <w:rFonts w:asciiTheme="minorHAnsi" w:hAnsiTheme="minorHAnsi" w:cstheme="minorHAnsi"/>
        </w:rPr>
        <w:t xml:space="preserve"> – 90 days</w:t>
      </w:r>
    </w:p>
    <w:p w14:paraId="2790866C" w14:textId="645C230F" w:rsidR="00D418DE" w:rsidRDefault="00D418DE" w:rsidP="00F92C5E">
      <w:pPr>
        <w:rPr>
          <w:rFonts w:asciiTheme="minorHAnsi" w:hAnsiTheme="minorHAnsi" w:cstheme="minorHAnsi"/>
        </w:rPr>
      </w:pPr>
      <w:r w:rsidRPr="0057295C">
        <w:rPr>
          <w:rFonts w:asciiTheme="minorHAnsi" w:hAnsiTheme="minorHAnsi" w:cstheme="minorHAnsi"/>
          <w:b/>
          <w:bCs/>
        </w:rPr>
        <w:t xml:space="preserve">  </w:t>
      </w:r>
      <w:r w:rsidR="0057295C">
        <w:rPr>
          <w:rFonts w:asciiTheme="minorHAnsi" w:hAnsiTheme="minorHAnsi" w:cstheme="minorHAnsi"/>
          <w:b/>
          <w:bCs/>
        </w:rPr>
        <w:t xml:space="preserve"> </w:t>
      </w:r>
      <w:r w:rsidRPr="00684B68">
        <w:rPr>
          <w:rFonts w:asciiTheme="minorHAnsi" w:hAnsiTheme="minorHAnsi" w:cstheme="minorHAnsi"/>
          <w:u w:val="single"/>
        </w:rPr>
        <w:t>Perennials (Herbaceous)</w:t>
      </w:r>
      <w:r w:rsidRPr="0057295C">
        <w:rPr>
          <w:rFonts w:asciiTheme="minorHAnsi" w:hAnsiTheme="minorHAnsi" w:cstheme="minorHAnsi"/>
          <w:b/>
          <w:bCs/>
        </w:rPr>
        <w:t xml:space="preserve"> </w:t>
      </w:r>
      <w:r w:rsidR="00A81BE2">
        <w:rPr>
          <w:rFonts w:asciiTheme="minorHAnsi" w:hAnsiTheme="minorHAnsi" w:cstheme="minorHAnsi"/>
        </w:rPr>
        <w:t>–</w:t>
      </w:r>
      <w:r>
        <w:rPr>
          <w:rFonts w:asciiTheme="minorHAnsi" w:hAnsiTheme="minorHAnsi" w:cstheme="minorHAnsi"/>
        </w:rPr>
        <w:t xml:space="preserve"> </w:t>
      </w:r>
      <w:r w:rsidR="00A81BE2">
        <w:rPr>
          <w:rFonts w:asciiTheme="minorHAnsi" w:hAnsiTheme="minorHAnsi" w:cstheme="minorHAnsi"/>
        </w:rPr>
        <w:t>90 days</w:t>
      </w:r>
    </w:p>
    <w:p w14:paraId="3ECBE259" w14:textId="77777777" w:rsidR="00B97013" w:rsidRDefault="0057295C" w:rsidP="00F92C5E">
      <w:pPr>
        <w:rPr>
          <w:rFonts w:asciiTheme="minorHAnsi" w:hAnsiTheme="minorHAnsi" w:cstheme="minorHAnsi"/>
        </w:rPr>
      </w:pPr>
      <w:r>
        <w:rPr>
          <w:rFonts w:asciiTheme="minorHAnsi" w:hAnsiTheme="minorHAnsi" w:cstheme="minorHAnsi"/>
          <w:b/>
          <w:bCs/>
        </w:rPr>
        <w:t xml:space="preserve"> </w:t>
      </w:r>
      <w:r w:rsidR="00931EB9">
        <w:rPr>
          <w:rFonts w:asciiTheme="minorHAnsi" w:hAnsiTheme="minorHAnsi" w:cstheme="minorHAnsi"/>
          <w:b/>
          <w:bCs/>
        </w:rPr>
        <w:t xml:space="preserve">  </w:t>
      </w:r>
      <w:r w:rsidR="00931EB9" w:rsidRPr="00684B68">
        <w:rPr>
          <w:rFonts w:asciiTheme="minorHAnsi" w:hAnsiTheme="minorHAnsi" w:cstheme="minorHAnsi"/>
          <w:u w:val="single"/>
        </w:rPr>
        <w:t>Veget</w:t>
      </w:r>
      <w:r w:rsidR="008D65BB" w:rsidRPr="00684B68">
        <w:rPr>
          <w:rFonts w:asciiTheme="minorHAnsi" w:hAnsiTheme="minorHAnsi" w:cstheme="minorHAnsi"/>
          <w:u w:val="single"/>
        </w:rPr>
        <w:t>ables and Fruits</w:t>
      </w:r>
      <w:r w:rsidR="00CA0C47">
        <w:rPr>
          <w:rFonts w:asciiTheme="minorHAnsi" w:hAnsiTheme="minorHAnsi" w:cstheme="minorHAnsi"/>
          <w:b/>
          <w:bCs/>
        </w:rPr>
        <w:t xml:space="preserve"> – </w:t>
      </w:r>
      <w:r w:rsidR="00CA0C47">
        <w:rPr>
          <w:rFonts w:asciiTheme="minorHAnsi" w:hAnsiTheme="minorHAnsi" w:cstheme="minorHAnsi"/>
        </w:rPr>
        <w:t>90 days</w:t>
      </w:r>
      <w:r w:rsidR="00621052">
        <w:rPr>
          <w:rFonts w:asciiTheme="minorHAnsi" w:hAnsiTheme="minorHAnsi" w:cstheme="minorHAnsi"/>
        </w:rPr>
        <w:t xml:space="preserve"> (Exception: no minimum for</w:t>
      </w:r>
    </w:p>
    <w:p w14:paraId="73B1E7F1" w14:textId="45E50B57" w:rsidR="00A81BE2" w:rsidRDefault="00B97013" w:rsidP="00F92C5E">
      <w:pPr>
        <w:rPr>
          <w:rFonts w:asciiTheme="minorHAnsi" w:hAnsiTheme="minorHAnsi" w:cstheme="minorHAnsi"/>
        </w:rPr>
      </w:pPr>
      <w:r>
        <w:rPr>
          <w:rFonts w:asciiTheme="minorHAnsi" w:hAnsiTheme="minorHAnsi" w:cstheme="minorHAnsi"/>
        </w:rPr>
        <w:t xml:space="preserve">  </w:t>
      </w:r>
      <w:r w:rsidR="00621052">
        <w:rPr>
          <w:rFonts w:asciiTheme="minorHAnsi" w:hAnsiTheme="minorHAnsi" w:cstheme="minorHAnsi"/>
        </w:rPr>
        <w:t xml:space="preserve"> </w:t>
      </w:r>
      <w:r w:rsidR="00A81BE2" w:rsidRPr="008D65BB">
        <w:rPr>
          <w:rFonts w:asciiTheme="minorHAnsi" w:hAnsiTheme="minorHAnsi" w:cstheme="minorHAnsi"/>
        </w:rPr>
        <w:t>early</w:t>
      </w:r>
      <w:r w:rsidR="00A81BE2">
        <w:rPr>
          <w:rFonts w:asciiTheme="minorHAnsi" w:hAnsiTheme="minorHAnsi" w:cstheme="minorHAnsi"/>
        </w:rPr>
        <w:t xml:space="preserve"> maturing crops such as lettuce, radishes, watercress…)</w:t>
      </w:r>
    </w:p>
    <w:p w14:paraId="7519A534" w14:textId="705CFFFC" w:rsidR="001D47BF" w:rsidRDefault="001D47BF" w:rsidP="00F92C5E">
      <w:pPr>
        <w:rPr>
          <w:rFonts w:asciiTheme="minorHAnsi" w:hAnsiTheme="minorHAnsi" w:cstheme="minorHAnsi"/>
        </w:rPr>
      </w:pPr>
      <w:r>
        <w:rPr>
          <w:rFonts w:asciiTheme="minorHAnsi" w:hAnsiTheme="minorHAnsi" w:cstheme="minorHAnsi"/>
        </w:rPr>
        <w:t xml:space="preserve"> </w:t>
      </w:r>
      <w:r w:rsidR="00621052">
        <w:rPr>
          <w:rFonts w:asciiTheme="minorHAnsi" w:hAnsiTheme="minorHAnsi" w:cstheme="minorHAnsi"/>
        </w:rPr>
        <w:t xml:space="preserve"> </w:t>
      </w:r>
      <w:r>
        <w:rPr>
          <w:rFonts w:asciiTheme="minorHAnsi" w:hAnsiTheme="minorHAnsi" w:cstheme="minorHAnsi"/>
        </w:rPr>
        <w:t xml:space="preserve"> </w:t>
      </w:r>
      <w:proofErr w:type="spellStart"/>
      <w:r w:rsidRPr="00684B68">
        <w:rPr>
          <w:rFonts w:asciiTheme="minorHAnsi" w:hAnsiTheme="minorHAnsi" w:cstheme="minorHAnsi"/>
          <w:u w:val="single"/>
        </w:rPr>
        <w:t>Arboreals</w:t>
      </w:r>
      <w:proofErr w:type="spellEnd"/>
      <w:r w:rsidRPr="00684B68">
        <w:rPr>
          <w:rFonts w:asciiTheme="minorHAnsi" w:hAnsiTheme="minorHAnsi" w:cstheme="minorHAnsi"/>
          <w:u w:val="single"/>
        </w:rPr>
        <w:t xml:space="preserve"> (Woody Ornamentals</w:t>
      </w:r>
      <w:r w:rsidR="0057295C" w:rsidRPr="00684B68">
        <w:rPr>
          <w:rFonts w:asciiTheme="minorHAnsi" w:hAnsiTheme="minorHAnsi" w:cstheme="minorHAnsi"/>
          <w:u w:val="single"/>
        </w:rPr>
        <w:t>)</w:t>
      </w:r>
      <w:r w:rsidR="0057295C" w:rsidRPr="0057295C">
        <w:rPr>
          <w:rFonts w:asciiTheme="minorHAnsi" w:hAnsiTheme="minorHAnsi" w:cstheme="minorHAnsi"/>
          <w:b/>
          <w:bCs/>
        </w:rPr>
        <w:t xml:space="preserve"> </w:t>
      </w:r>
      <w:r w:rsidR="0057295C">
        <w:rPr>
          <w:rFonts w:asciiTheme="minorHAnsi" w:hAnsiTheme="minorHAnsi" w:cstheme="minorHAnsi"/>
        </w:rPr>
        <w:t>– 6 months</w:t>
      </w:r>
    </w:p>
    <w:p w14:paraId="66A9F5CD" w14:textId="3AD54E53" w:rsidR="0057295C" w:rsidRDefault="0057295C" w:rsidP="00F92C5E">
      <w:pPr>
        <w:rPr>
          <w:rFonts w:asciiTheme="minorHAnsi" w:hAnsiTheme="minorHAnsi" w:cstheme="minorHAnsi"/>
        </w:rPr>
      </w:pPr>
      <w:r>
        <w:rPr>
          <w:rFonts w:asciiTheme="minorHAnsi" w:hAnsiTheme="minorHAnsi" w:cstheme="minorHAnsi"/>
        </w:rPr>
        <w:t xml:space="preserve"> </w:t>
      </w:r>
      <w:r w:rsidR="00621052">
        <w:rPr>
          <w:rFonts w:asciiTheme="minorHAnsi" w:hAnsiTheme="minorHAnsi" w:cstheme="minorHAnsi"/>
        </w:rPr>
        <w:t xml:space="preserve"> </w:t>
      </w:r>
      <w:r>
        <w:rPr>
          <w:rFonts w:asciiTheme="minorHAnsi" w:hAnsiTheme="minorHAnsi" w:cstheme="minorHAnsi"/>
        </w:rPr>
        <w:t xml:space="preserve"> </w:t>
      </w:r>
      <w:r w:rsidRPr="00684B68">
        <w:rPr>
          <w:rFonts w:asciiTheme="minorHAnsi" w:hAnsiTheme="minorHAnsi" w:cstheme="minorHAnsi"/>
          <w:u w:val="single"/>
        </w:rPr>
        <w:t>Troughs</w:t>
      </w:r>
      <w:r w:rsidRPr="0057295C">
        <w:rPr>
          <w:rFonts w:asciiTheme="minorHAnsi" w:hAnsiTheme="minorHAnsi" w:cstheme="minorHAnsi"/>
          <w:b/>
          <w:bCs/>
        </w:rPr>
        <w:t xml:space="preserve"> </w:t>
      </w:r>
      <w:r>
        <w:rPr>
          <w:rFonts w:asciiTheme="minorHAnsi" w:hAnsiTheme="minorHAnsi" w:cstheme="minorHAnsi"/>
        </w:rPr>
        <w:t>– 6 months growing together.</w:t>
      </w:r>
    </w:p>
    <w:p w14:paraId="54F3D6CB" w14:textId="2962B2BD" w:rsidR="005B2AD1" w:rsidRPr="00D21FD7" w:rsidRDefault="00A81BE2" w:rsidP="00E00937">
      <w:pPr>
        <w:rPr>
          <w:rFonts w:asciiTheme="minorHAnsi" w:hAnsiTheme="minorHAnsi" w:cstheme="minorHAnsi"/>
          <w:sz w:val="16"/>
          <w:szCs w:val="16"/>
        </w:rPr>
      </w:pPr>
      <w:r>
        <w:rPr>
          <w:rFonts w:asciiTheme="minorHAnsi" w:hAnsiTheme="minorHAnsi" w:cstheme="minorHAnsi"/>
        </w:rPr>
        <w:t xml:space="preserve">  </w:t>
      </w:r>
    </w:p>
    <w:p w14:paraId="1EF33AA1" w14:textId="3E9E0299" w:rsidR="007B10FB" w:rsidRDefault="007B10FB" w:rsidP="00E00937">
      <w:pPr>
        <w:rPr>
          <w:rFonts w:asciiTheme="minorHAnsi" w:hAnsiTheme="minorHAnsi" w:cstheme="minorHAnsi"/>
        </w:rPr>
      </w:pPr>
      <w:r>
        <w:rPr>
          <w:rFonts w:asciiTheme="minorHAnsi" w:hAnsiTheme="minorHAnsi" w:cstheme="minorHAnsi"/>
          <w:b/>
          <w:bCs/>
        </w:rPr>
        <w:t xml:space="preserve">Staging Panels – </w:t>
      </w:r>
      <w:r w:rsidR="007305AA">
        <w:rPr>
          <w:rFonts w:asciiTheme="minorHAnsi" w:hAnsiTheme="minorHAnsi" w:cstheme="minorHAnsi"/>
        </w:rPr>
        <w:t>A</w:t>
      </w:r>
      <w:r>
        <w:rPr>
          <w:rFonts w:asciiTheme="minorHAnsi" w:hAnsiTheme="minorHAnsi" w:cstheme="minorHAnsi"/>
        </w:rPr>
        <w:t xml:space="preserve"> two dimensional or </w:t>
      </w:r>
      <w:r w:rsidR="007D5A0C">
        <w:rPr>
          <w:rFonts w:asciiTheme="minorHAnsi" w:hAnsiTheme="minorHAnsi" w:cstheme="minorHAnsi"/>
        </w:rPr>
        <w:t>3-dimensional</w:t>
      </w:r>
      <w:r>
        <w:rPr>
          <w:rFonts w:asciiTheme="minorHAnsi" w:hAnsiTheme="minorHAnsi" w:cstheme="minorHAnsi"/>
        </w:rPr>
        <w:t xml:space="preserve"> upright surface placed behind </w:t>
      </w:r>
      <w:proofErr w:type="gramStart"/>
      <w:r>
        <w:rPr>
          <w:rFonts w:asciiTheme="minorHAnsi" w:hAnsiTheme="minorHAnsi" w:cstheme="minorHAnsi"/>
        </w:rPr>
        <w:t>in order to</w:t>
      </w:r>
      <w:proofErr w:type="gramEnd"/>
      <w:r>
        <w:rPr>
          <w:rFonts w:asciiTheme="minorHAnsi" w:hAnsiTheme="minorHAnsi" w:cstheme="minorHAnsi"/>
        </w:rPr>
        <w:t xml:space="preserve"> enhance it.  May be a frame of reference or incorporated into the design depending on Schedule requirements. </w:t>
      </w:r>
    </w:p>
    <w:p w14:paraId="4B282508" w14:textId="77777777" w:rsidR="005B2AD1" w:rsidRPr="00B944D0" w:rsidRDefault="005B2AD1" w:rsidP="00E00937">
      <w:pPr>
        <w:rPr>
          <w:rFonts w:asciiTheme="minorHAnsi" w:hAnsiTheme="minorHAnsi" w:cstheme="minorHAnsi"/>
          <w:sz w:val="16"/>
          <w:szCs w:val="16"/>
        </w:rPr>
      </w:pPr>
    </w:p>
    <w:p w14:paraId="7926EF63" w14:textId="660E0ACF" w:rsidR="007305AA" w:rsidRDefault="005B2AD1" w:rsidP="00E00937">
      <w:pPr>
        <w:rPr>
          <w:rFonts w:asciiTheme="minorHAnsi" w:hAnsiTheme="minorHAnsi" w:cstheme="minorHAnsi"/>
        </w:rPr>
      </w:pPr>
      <w:r>
        <w:rPr>
          <w:rFonts w:asciiTheme="minorHAnsi" w:hAnsiTheme="minorHAnsi" w:cstheme="minorHAnsi"/>
          <w:b/>
          <w:bCs/>
        </w:rPr>
        <w:t xml:space="preserve">Underlay – </w:t>
      </w:r>
      <w:r>
        <w:rPr>
          <w:rFonts w:asciiTheme="minorHAnsi" w:hAnsiTheme="minorHAnsi" w:cstheme="minorHAnsi"/>
        </w:rPr>
        <w:t>Fabric, board, etc. placed under an exhibit to enhance staging.</w:t>
      </w:r>
    </w:p>
    <w:p w14:paraId="27F0F850" w14:textId="77777777" w:rsidR="00D21FD7" w:rsidRDefault="00D21FD7" w:rsidP="00E00937">
      <w:pPr>
        <w:rPr>
          <w:rFonts w:asciiTheme="minorHAnsi" w:hAnsiTheme="minorHAnsi" w:cstheme="minorHAnsi"/>
          <w:b/>
          <w:bCs/>
          <w:sz w:val="16"/>
          <w:szCs w:val="16"/>
        </w:rPr>
      </w:pPr>
    </w:p>
    <w:p w14:paraId="46153BA4" w14:textId="4AAE9E05" w:rsidR="007305AA" w:rsidRDefault="007305AA" w:rsidP="00E00937">
      <w:pPr>
        <w:rPr>
          <w:rFonts w:asciiTheme="minorHAnsi" w:hAnsiTheme="minorHAnsi" w:cstheme="minorHAnsi"/>
        </w:rPr>
      </w:pPr>
      <w:r>
        <w:rPr>
          <w:rFonts w:asciiTheme="minorHAnsi" w:hAnsiTheme="minorHAnsi" w:cstheme="minorHAnsi"/>
          <w:b/>
          <w:bCs/>
        </w:rPr>
        <w:t xml:space="preserve">Wedging – </w:t>
      </w:r>
      <w:r>
        <w:rPr>
          <w:rFonts w:asciiTheme="minorHAnsi" w:hAnsiTheme="minorHAnsi" w:cstheme="minorHAnsi"/>
        </w:rPr>
        <w:t>Inserting a small piece of material, in the neck of an exhibit bottle to hold a cut specimen in its proper pose. For the show all wedging used must be clear plastic film.</w:t>
      </w:r>
    </w:p>
    <w:p w14:paraId="130AC0FC" w14:textId="77777777" w:rsidR="00794B65" w:rsidRPr="00537E77" w:rsidRDefault="00794B65" w:rsidP="00E00937">
      <w:pPr>
        <w:rPr>
          <w:rFonts w:asciiTheme="minorHAnsi" w:hAnsiTheme="minorHAnsi" w:cstheme="minorHAnsi"/>
          <w:sz w:val="16"/>
          <w:szCs w:val="16"/>
        </w:rPr>
      </w:pPr>
    </w:p>
    <w:p w14:paraId="010C6909" w14:textId="3CF80CAB" w:rsidR="00982826" w:rsidRDefault="00982826" w:rsidP="00E00937">
      <w:pPr>
        <w:rPr>
          <w:rFonts w:asciiTheme="minorHAnsi" w:hAnsiTheme="minorHAnsi" w:cstheme="minorHAnsi"/>
        </w:rPr>
      </w:pPr>
      <w:r>
        <w:rPr>
          <w:rFonts w:asciiTheme="minorHAnsi" w:hAnsiTheme="minorHAnsi" w:cstheme="minorHAnsi"/>
        </w:rPr>
        <w:t>Summary</w:t>
      </w:r>
    </w:p>
    <w:p w14:paraId="0866F880" w14:textId="46C5CAB5" w:rsidR="00982826" w:rsidRDefault="00982826" w:rsidP="00E00937">
      <w:pPr>
        <w:rPr>
          <w:rFonts w:asciiTheme="minorHAnsi" w:hAnsiTheme="minorHAnsi" w:cstheme="minorHAnsi"/>
        </w:rPr>
      </w:pPr>
      <w:r>
        <w:rPr>
          <w:rFonts w:asciiTheme="minorHAnsi" w:hAnsiTheme="minorHAnsi" w:cstheme="minorHAnsi"/>
        </w:rPr>
        <w:t xml:space="preserve">Division I </w:t>
      </w:r>
      <w:r w:rsidR="0058375E">
        <w:rPr>
          <w:rFonts w:asciiTheme="minorHAnsi" w:hAnsiTheme="minorHAnsi" w:cstheme="minorHAnsi"/>
        </w:rPr>
        <w:tab/>
      </w:r>
      <w:r>
        <w:rPr>
          <w:rFonts w:asciiTheme="minorHAnsi" w:hAnsiTheme="minorHAnsi" w:cstheme="minorHAnsi"/>
        </w:rPr>
        <w:t>Horticulture ________________</w:t>
      </w:r>
    </w:p>
    <w:p w14:paraId="6624CFB4" w14:textId="2CFE63D6" w:rsidR="00982826" w:rsidRDefault="00982826" w:rsidP="00E00937">
      <w:pPr>
        <w:rPr>
          <w:rFonts w:asciiTheme="minorHAnsi" w:hAnsiTheme="minorHAnsi" w:cstheme="minorHAnsi"/>
        </w:rPr>
      </w:pPr>
      <w:r>
        <w:rPr>
          <w:rFonts w:asciiTheme="minorHAnsi" w:hAnsiTheme="minorHAnsi" w:cstheme="minorHAnsi"/>
        </w:rPr>
        <w:t xml:space="preserve">Division </w:t>
      </w:r>
      <w:proofErr w:type="gramStart"/>
      <w:r>
        <w:rPr>
          <w:rFonts w:asciiTheme="minorHAnsi" w:hAnsiTheme="minorHAnsi" w:cstheme="minorHAnsi"/>
        </w:rPr>
        <w:t xml:space="preserve">II  </w:t>
      </w:r>
      <w:r w:rsidR="00BA1A89">
        <w:rPr>
          <w:rFonts w:asciiTheme="minorHAnsi" w:hAnsiTheme="minorHAnsi" w:cstheme="minorHAnsi"/>
        </w:rPr>
        <w:tab/>
      </w:r>
      <w:proofErr w:type="gramEnd"/>
      <w:r>
        <w:rPr>
          <w:rFonts w:asciiTheme="minorHAnsi" w:hAnsiTheme="minorHAnsi" w:cstheme="minorHAnsi"/>
        </w:rPr>
        <w:t>Design____________________</w:t>
      </w:r>
      <w:r w:rsidR="00FA5670">
        <w:rPr>
          <w:rFonts w:asciiTheme="minorHAnsi" w:hAnsiTheme="minorHAnsi" w:cstheme="minorHAnsi"/>
        </w:rPr>
        <w:t>_</w:t>
      </w:r>
    </w:p>
    <w:p w14:paraId="7B6D94E7" w14:textId="3648D9AA" w:rsidR="00982826" w:rsidRDefault="00982826" w:rsidP="00E00937">
      <w:pPr>
        <w:rPr>
          <w:rFonts w:asciiTheme="minorHAnsi" w:hAnsiTheme="minorHAnsi" w:cstheme="minorHAnsi"/>
        </w:rPr>
      </w:pPr>
      <w:r>
        <w:rPr>
          <w:rFonts w:asciiTheme="minorHAnsi" w:hAnsiTheme="minorHAnsi" w:cstheme="minorHAnsi"/>
        </w:rPr>
        <w:t xml:space="preserve">Division </w:t>
      </w:r>
      <w:proofErr w:type="gramStart"/>
      <w:r>
        <w:rPr>
          <w:rFonts w:asciiTheme="minorHAnsi" w:hAnsiTheme="minorHAnsi" w:cstheme="minorHAnsi"/>
        </w:rPr>
        <w:t xml:space="preserve">III  </w:t>
      </w:r>
      <w:r w:rsidR="00BA1A89">
        <w:rPr>
          <w:rFonts w:asciiTheme="minorHAnsi" w:hAnsiTheme="minorHAnsi" w:cstheme="minorHAnsi"/>
        </w:rPr>
        <w:tab/>
      </w:r>
      <w:proofErr w:type="spellStart"/>
      <w:proofErr w:type="gramEnd"/>
      <w:r>
        <w:rPr>
          <w:rFonts w:asciiTheme="minorHAnsi" w:hAnsiTheme="minorHAnsi" w:cstheme="minorHAnsi"/>
        </w:rPr>
        <w:t>Educationals</w:t>
      </w:r>
      <w:proofErr w:type="spellEnd"/>
      <w:r>
        <w:rPr>
          <w:rFonts w:asciiTheme="minorHAnsi" w:hAnsiTheme="minorHAnsi" w:cstheme="minorHAnsi"/>
        </w:rPr>
        <w:t>________________</w:t>
      </w:r>
    </w:p>
    <w:p w14:paraId="707A4B34" w14:textId="23D32F31" w:rsidR="00982826" w:rsidRDefault="00982826" w:rsidP="00E00937">
      <w:pPr>
        <w:rPr>
          <w:rFonts w:asciiTheme="minorHAnsi" w:hAnsiTheme="minorHAnsi" w:cstheme="minorHAnsi"/>
        </w:rPr>
      </w:pPr>
      <w:r>
        <w:rPr>
          <w:rFonts w:asciiTheme="minorHAnsi" w:hAnsiTheme="minorHAnsi" w:cstheme="minorHAnsi"/>
        </w:rPr>
        <w:t xml:space="preserve">Division </w:t>
      </w:r>
      <w:proofErr w:type="gramStart"/>
      <w:r>
        <w:rPr>
          <w:rFonts w:asciiTheme="minorHAnsi" w:hAnsiTheme="minorHAnsi" w:cstheme="minorHAnsi"/>
        </w:rPr>
        <w:t xml:space="preserve">IV  </w:t>
      </w:r>
      <w:r w:rsidR="00BA1A89">
        <w:rPr>
          <w:rFonts w:asciiTheme="minorHAnsi" w:hAnsiTheme="minorHAnsi" w:cstheme="minorHAnsi"/>
        </w:rPr>
        <w:tab/>
      </w:r>
      <w:proofErr w:type="gramEnd"/>
      <w:r>
        <w:rPr>
          <w:rFonts w:asciiTheme="minorHAnsi" w:hAnsiTheme="minorHAnsi" w:cstheme="minorHAnsi"/>
        </w:rPr>
        <w:t>Youth_____________________</w:t>
      </w:r>
      <w:r w:rsidR="00735745">
        <w:rPr>
          <w:rFonts w:asciiTheme="minorHAnsi" w:hAnsiTheme="minorHAnsi" w:cstheme="minorHAnsi"/>
        </w:rPr>
        <w:t>_</w:t>
      </w:r>
    </w:p>
    <w:p w14:paraId="65888733" w14:textId="77C63BDF" w:rsidR="00982826" w:rsidRDefault="00982826" w:rsidP="00E00937">
      <w:pPr>
        <w:rPr>
          <w:rFonts w:asciiTheme="minorHAnsi" w:hAnsiTheme="minorHAnsi" w:cstheme="minorHAnsi"/>
        </w:rPr>
      </w:pPr>
      <w:r>
        <w:rPr>
          <w:rFonts w:asciiTheme="minorHAnsi" w:hAnsiTheme="minorHAnsi" w:cstheme="minorHAnsi"/>
        </w:rPr>
        <w:t xml:space="preserve">Division </w:t>
      </w:r>
      <w:proofErr w:type="gramStart"/>
      <w:r>
        <w:rPr>
          <w:rFonts w:asciiTheme="minorHAnsi" w:hAnsiTheme="minorHAnsi" w:cstheme="minorHAnsi"/>
        </w:rPr>
        <w:t xml:space="preserve">V  </w:t>
      </w:r>
      <w:r w:rsidR="00BA1A89">
        <w:rPr>
          <w:rFonts w:asciiTheme="minorHAnsi" w:hAnsiTheme="minorHAnsi" w:cstheme="minorHAnsi"/>
        </w:rPr>
        <w:tab/>
      </w:r>
      <w:proofErr w:type="gramEnd"/>
      <w:r>
        <w:rPr>
          <w:rFonts w:asciiTheme="minorHAnsi" w:hAnsiTheme="minorHAnsi" w:cstheme="minorHAnsi"/>
        </w:rPr>
        <w:t>Botanical Arts _______________</w:t>
      </w:r>
    </w:p>
    <w:p w14:paraId="20CAE398" w14:textId="153AF0B8" w:rsidR="00982826" w:rsidRDefault="00982826" w:rsidP="00E00937">
      <w:pPr>
        <w:rPr>
          <w:rFonts w:asciiTheme="minorHAnsi" w:hAnsiTheme="minorHAnsi" w:cstheme="minorHAnsi"/>
        </w:rPr>
      </w:pPr>
      <w:r>
        <w:rPr>
          <w:rFonts w:asciiTheme="minorHAnsi" w:hAnsiTheme="minorHAnsi" w:cstheme="minorHAnsi"/>
        </w:rPr>
        <w:tab/>
        <w:t xml:space="preserve">         </w:t>
      </w:r>
      <w:r w:rsidR="00BA1A89">
        <w:rPr>
          <w:rFonts w:asciiTheme="minorHAnsi" w:hAnsiTheme="minorHAnsi" w:cstheme="minorHAnsi"/>
        </w:rPr>
        <w:tab/>
      </w:r>
      <w:r>
        <w:rPr>
          <w:rFonts w:asciiTheme="minorHAnsi" w:hAnsiTheme="minorHAnsi" w:cstheme="minorHAnsi"/>
        </w:rPr>
        <w:t>Photography________________</w:t>
      </w:r>
    </w:p>
    <w:p w14:paraId="2A308EA5" w14:textId="77777777" w:rsidR="005C7431" w:rsidRPr="00537E77" w:rsidRDefault="005C7431" w:rsidP="00D53A5D">
      <w:pPr>
        <w:rPr>
          <w:rFonts w:asciiTheme="minorHAnsi" w:hAnsiTheme="minorHAnsi" w:cstheme="minorHAnsi"/>
          <w:sz w:val="16"/>
          <w:szCs w:val="16"/>
        </w:rPr>
      </w:pPr>
    </w:p>
    <w:p w14:paraId="11C8AC0E" w14:textId="46DB2C31" w:rsidR="00FA5309" w:rsidRDefault="00982826" w:rsidP="00982826">
      <w:pPr>
        <w:jc w:val="center"/>
        <w:rPr>
          <w:rFonts w:asciiTheme="minorHAnsi" w:hAnsiTheme="minorHAnsi" w:cstheme="minorHAnsi"/>
        </w:rPr>
      </w:pPr>
      <w:r>
        <w:rPr>
          <w:rFonts w:asciiTheme="minorHAnsi" w:hAnsiTheme="minorHAnsi" w:cstheme="minorHAnsi"/>
        </w:rPr>
        <w:t>Acknowledgements</w:t>
      </w:r>
    </w:p>
    <w:p w14:paraId="4E38F6DD" w14:textId="77777777" w:rsidR="00EB5EE9" w:rsidRPr="00537E77" w:rsidRDefault="00EB5EE9" w:rsidP="00982826">
      <w:pPr>
        <w:jc w:val="center"/>
        <w:rPr>
          <w:rFonts w:asciiTheme="minorHAnsi" w:hAnsiTheme="minorHAnsi" w:cstheme="minorHAnsi"/>
          <w:sz w:val="16"/>
          <w:szCs w:val="16"/>
        </w:rPr>
      </w:pPr>
    </w:p>
    <w:p w14:paraId="5093BEB1" w14:textId="77777777" w:rsidR="00EA165A" w:rsidRDefault="00EB5EE9" w:rsidP="00982826">
      <w:pPr>
        <w:jc w:val="center"/>
        <w:rPr>
          <w:rFonts w:asciiTheme="minorHAnsi" w:hAnsiTheme="minorHAnsi" w:cstheme="minorHAnsi"/>
        </w:rPr>
      </w:pPr>
      <w:r>
        <w:rPr>
          <w:rFonts w:asciiTheme="minorHAnsi" w:hAnsiTheme="minorHAnsi" w:cstheme="minorHAnsi"/>
        </w:rPr>
        <w:t xml:space="preserve">The flower show committee wishes to thank all who volunteered, entered, and attended this flower show. We hope that you </w:t>
      </w:r>
      <w:proofErr w:type="gramStart"/>
      <w:r>
        <w:rPr>
          <w:rFonts w:asciiTheme="minorHAnsi" w:hAnsiTheme="minorHAnsi" w:cstheme="minorHAnsi"/>
        </w:rPr>
        <w:t>found</w:t>
      </w:r>
      <w:proofErr w:type="gramEnd"/>
      <w:r>
        <w:rPr>
          <w:rFonts w:asciiTheme="minorHAnsi" w:hAnsiTheme="minorHAnsi" w:cstheme="minorHAnsi"/>
        </w:rPr>
        <w:t xml:space="preserve"> it educational, entertaining, </w:t>
      </w:r>
    </w:p>
    <w:p w14:paraId="52C5FA72" w14:textId="20FACCE9" w:rsidR="00EB5EE9" w:rsidRDefault="00EB5EE9" w:rsidP="00982826">
      <w:pPr>
        <w:jc w:val="center"/>
        <w:rPr>
          <w:rFonts w:asciiTheme="minorHAnsi" w:hAnsiTheme="minorHAnsi" w:cstheme="minorHAnsi"/>
        </w:rPr>
      </w:pPr>
      <w:r>
        <w:rPr>
          <w:rFonts w:asciiTheme="minorHAnsi" w:hAnsiTheme="minorHAnsi" w:cstheme="minorHAnsi"/>
        </w:rPr>
        <w:t xml:space="preserve">and beautiful </w:t>
      </w:r>
      <w:proofErr w:type="gramStart"/>
      <w:r>
        <w:rPr>
          <w:rFonts w:asciiTheme="minorHAnsi" w:hAnsiTheme="minorHAnsi" w:cstheme="minorHAnsi"/>
        </w:rPr>
        <w:t>to view</w:t>
      </w:r>
      <w:proofErr w:type="gramEnd"/>
      <w:r>
        <w:rPr>
          <w:rFonts w:asciiTheme="minorHAnsi" w:hAnsiTheme="minorHAnsi" w:cstheme="minorHAnsi"/>
        </w:rPr>
        <w:t>.</w:t>
      </w:r>
    </w:p>
    <w:p w14:paraId="642083D5" w14:textId="3277CE8B" w:rsidR="00D53A5D" w:rsidRDefault="00D53A5D" w:rsidP="00982826">
      <w:pPr>
        <w:jc w:val="center"/>
        <w:rPr>
          <w:rFonts w:asciiTheme="minorHAnsi" w:hAnsiTheme="minorHAnsi" w:cstheme="minorHAnsi"/>
        </w:rPr>
      </w:pPr>
      <w:r>
        <w:rPr>
          <w:rFonts w:asciiTheme="minorHAnsi" w:hAnsiTheme="minorHAnsi" w:cstheme="minorHAnsi"/>
        </w:rPr>
        <w:t>Thank you to the Bellevue Botanical Garden for allowing us to use th</w:t>
      </w:r>
      <w:r w:rsidR="002D3713">
        <w:rPr>
          <w:rFonts w:asciiTheme="minorHAnsi" w:hAnsiTheme="minorHAnsi" w:cstheme="minorHAnsi"/>
        </w:rPr>
        <w:t xml:space="preserve">is </w:t>
      </w:r>
      <w:r>
        <w:rPr>
          <w:rFonts w:asciiTheme="minorHAnsi" w:hAnsiTheme="minorHAnsi" w:cstheme="minorHAnsi"/>
        </w:rPr>
        <w:t>venue for our flower show.</w:t>
      </w:r>
      <w:r w:rsidR="002D3713">
        <w:rPr>
          <w:rFonts w:asciiTheme="minorHAnsi" w:hAnsiTheme="minorHAnsi" w:cstheme="minorHAnsi"/>
        </w:rPr>
        <w:t xml:space="preserve"> </w:t>
      </w:r>
      <w:r w:rsidR="002E0195">
        <w:rPr>
          <w:rFonts w:asciiTheme="minorHAnsi" w:hAnsiTheme="minorHAnsi" w:cstheme="minorHAnsi"/>
        </w:rPr>
        <w:t>We couldn’t ask for a more beautiful setting.</w:t>
      </w:r>
    </w:p>
    <w:p w14:paraId="4DFBDCF5" w14:textId="14C09232" w:rsidR="00801467" w:rsidRPr="002013DC" w:rsidRDefault="00FA5309" w:rsidP="00801467">
      <w:pPr>
        <w:rPr>
          <w:rFonts w:asciiTheme="minorHAnsi" w:hAnsiTheme="minorHAnsi" w:cstheme="minorHAnsi"/>
        </w:rPr>
      </w:pPr>
      <w:r>
        <w:rPr>
          <w:rFonts w:asciiTheme="minorHAnsi" w:hAnsiTheme="minorHAnsi" w:cstheme="minorHAnsi"/>
          <w:b/>
          <w:bCs/>
        </w:rPr>
        <w:t xml:space="preserve">   </w:t>
      </w:r>
    </w:p>
    <w:sectPr w:rsidR="00801467" w:rsidRPr="002013DC" w:rsidSect="00F0765E">
      <w:footerReference w:type="even" r:id="rId26"/>
      <w:footerReference w:type="default" r:id="rId27"/>
      <w:pgSz w:w="7920" w:h="12240" w:orient="landscape" w:code="1"/>
      <w:pgMar w:top="864" w:right="864" w:bottom="86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FBB9" w14:textId="77777777" w:rsidR="00204234" w:rsidRDefault="00204234" w:rsidP="00100372">
      <w:r>
        <w:separator/>
      </w:r>
    </w:p>
  </w:endnote>
  <w:endnote w:type="continuationSeparator" w:id="0">
    <w:p w14:paraId="730289F3" w14:textId="77777777" w:rsidR="00204234" w:rsidRDefault="00204234" w:rsidP="0010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3382441"/>
      <w:docPartObj>
        <w:docPartGallery w:val="Page Numbers (Bottom of Page)"/>
        <w:docPartUnique/>
      </w:docPartObj>
    </w:sdtPr>
    <w:sdtContent>
      <w:p w14:paraId="3716AB05" w14:textId="05C3B79D" w:rsidR="00100372" w:rsidRDefault="00100372" w:rsidP="008E6E77">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1DE63F" w14:textId="77777777" w:rsidR="00100372" w:rsidRDefault="00100372" w:rsidP="0010037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2750093"/>
      <w:docPartObj>
        <w:docPartGallery w:val="Page Numbers (Bottom of Page)"/>
        <w:docPartUnique/>
      </w:docPartObj>
    </w:sdtPr>
    <w:sdtContent>
      <w:p w14:paraId="4A60F741" w14:textId="1C05CE65" w:rsidR="00100372" w:rsidRDefault="00100372" w:rsidP="008E6E77">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1B00FF5" w14:textId="77777777" w:rsidR="00100372" w:rsidRDefault="00100372" w:rsidP="00100372">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E36C7" w14:textId="77777777" w:rsidR="00204234" w:rsidRDefault="00204234" w:rsidP="00100372">
      <w:r>
        <w:separator/>
      </w:r>
    </w:p>
  </w:footnote>
  <w:footnote w:type="continuationSeparator" w:id="0">
    <w:p w14:paraId="232BCAE1" w14:textId="77777777" w:rsidR="00204234" w:rsidRDefault="00204234" w:rsidP="00100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FAD"/>
    <w:multiLevelType w:val="hybridMultilevel"/>
    <w:tmpl w:val="BAC487E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0287234"/>
    <w:multiLevelType w:val="hybridMultilevel"/>
    <w:tmpl w:val="FEFC9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266D7"/>
    <w:multiLevelType w:val="hybridMultilevel"/>
    <w:tmpl w:val="478E8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74227"/>
    <w:multiLevelType w:val="hybridMultilevel"/>
    <w:tmpl w:val="76F4F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A2F99"/>
    <w:multiLevelType w:val="hybridMultilevel"/>
    <w:tmpl w:val="1D1E5902"/>
    <w:lvl w:ilvl="0" w:tplc="658AD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A0719C"/>
    <w:multiLevelType w:val="hybridMultilevel"/>
    <w:tmpl w:val="36549FE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EAC1F49"/>
    <w:multiLevelType w:val="hybridMultilevel"/>
    <w:tmpl w:val="A6AED1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F7499A"/>
    <w:multiLevelType w:val="hybridMultilevel"/>
    <w:tmpl w:val="2860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A8062D"/>
    <w:multiLevelType w:val="hybridMultilevel"/>
    <w:tmpl w:val="F8186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C975DB"/>
    <w:multiLevelType w:val="hybridMultilevel"/>
    <w:tmpl w:val="2746F7D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A14526"/>
    <w:multiLevelType w:val="hybridMultilevel"/>
    <w:tmpl w:val="9D288638"/>
    <w:lvl w:ilvl="0" w:tplc="BC22E07A">
      <w:start w:val="1"/>
      <w:numFmt w:val="lowerLetter"/>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9519E7"/>
    <w:multiLevelType w:val="hybridMultilevel"/>
    <w:tmpl w:val="1B760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4D3322"/>
    <w:multiLevelType w:val="hybridMultilevel"/>
    <w:tmpl w:val="472E08B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92546"/>
    <w:multiLevelType w:val="hybridMultilevel"/>
    <w:tmpl w:val="0BCCC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1740E3"/>
    <w:multiLevelType w:val="hybridMultilevel"/>
    <w:tmpl w:val="3386060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9730AA"/>
    <w:multiLevelType w:val="hybridMultilevel"/>
    <w:tmpl w:val="DBE0C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122FA5"/>
    <w:multiLevelType w:val="hybridMultilevel"/>
    <w:tmpl w:val="32C89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982350"/>
    <w:multiLevelType w:val="hybridMultilevel"/>
    <w:tmpl w:val="FA34624A"/>
    <w:lvl w:ilvl="0" w:tplc="4FD659E4">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A575BA"/>
    <w:multiLevelType w:val="hybridMultilevel"/>
    <w:tmpl w:val="E8C6A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873584">
    <w:abstractNumId w:val="5"/>
  </w:num>
  <w:num w:numId="2" w16cid:durableId="627321375">
    <w:abstractNumId w:val="4"/>
  </w:num>
  <w:num w:numId="3" w16cid:durableId="1729064554">
    <w:abstractNumId w:val="2"/>
  </w:num>
  <w:num w:numId="4" w16cid:durableId="1353729071">
    <w:abstractNumId w:val="7"/>
  </w:num>
  <w:num w:numId="5" w16cid:durableId="122770524">
    <w:abstractNumId w:val="12"/>
  </w:num>
  <w:num w:numId="6" w16cid:durableId="906040067">
    <w:abstractNumId w:val="16"/>
  </w:num>
  <w:num w:numId="7" w16cid:durableId="380515718">
    <w:abstractNumId w:val="13"/>
  </w:num>
  <w:num w:numId="8" w16cid:durableId="597373651">
    <w:abstractNumId w:val="9"/>
  </w:num>
  <w:num w:numId="9" w16cid:durableId="84764424">
    <w:abstractNumId w:val="8"/>
  </w:num>
  <w:num w:numId="10" w16cid:durableId="309024433">
    <w:abstractNumId w:val="1"/>
  </w:num>
  <w:num w:numId="11" w16cid:durableId="2018188769">
    <w:abstractNumId w:val="18"/>
  </w:num>
  <w:num w:numId="12" w16cid:durableId="1754619681">
    <w:abstractNumId w:val="3"/>
  </w:num>
  <w:num w:numId="13" w16cid:durableId="1301036042">
    <w:abstractNumId w:val="11"/>
  </w:num>
  <w:num w:numId="14" w16cid:durableId="494878702">
    <w:abstractNumId w:val="6"/>
  </w:num>
  <w:num w:numId="15" w16cid:durableId="448087086">
    <w:abstractNumId w:val="0"/>
  </w:num>
  <w:num w:numId="16" w16cid:durableId="632254171">
    <w:abstractNumId w:val="17"/>
  </w:num>
  <w:num w:numId="17" w16cid:durableId="80838553">
    <w:abstractNumId w:val="15"/>
  </w:num>
  <w:num w:numId="18" w16cid:durableId="361633419">
    <w:abstractNumId w:val="14"/>
  </w:num>
  <w:num w:numId="19" w16cid:durableId="1668945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1E"/>
    <w:rsid w:val="0000397A"/>
    <w:rsid w:val="00005114"/>
    <w:rsid w:val="00006408"/>
    <w:rsid w:val="00006F4F"/>
    <w:rsid w:val="000102DF"/>
    <w:rsid w:val="00010C66"/>
    <w:rsid w:val="000111FB"/>
    <w:rsid w:val="00012658"/>
    <w:rsid w:val="0001471B"/>
    <w:rsid w:val="00015C63"/>
    <w:rsid w:val="00017D2E"/>
    <w:rsid w:val="00022F7C"/>
    <w:rsid w:val="000232FD"/>
    <w:rsid w:val="00026466"/>
    <w:rsid w:val="00027B7D"/>
    <w:rsid w:val="000308E2"/>
    <w:rsid w:val="000315B9"/>
    <w:rsid w:val="000330B0"/>
    <w:rsid w:val="0003476A"/>
    <w:rsid w:val="000351F0"/>
    <w:rsid w:val="00037CFD"/>
    <w:rsid w:val="00043451"/>
    <w:rsid w:val="000469B7"/>
    <w:rsid w:val="00051018"/>
    <w:rsid w:val="00053A40"/>
    <w:rsid w:val="00056DE7"/>
    <w:rsid w:val="000575CE"/>
    <w:rsid w:val="00060185"/>
    <w:rsid w:val="000613CB"/>
    <w:rsid w:val="00063594"/>
    <w:rsid w:val="000661C0"/>
    <w:rsid w:val="000665FB"/>
    <w:rsid w:val="000679E2"/>
    <w:rsid w:val="00067E0B"/>
    <w:rsid w:val="000705F4"/>
    <w:rsid w:val="00072EAE"/>
    <w:rsid w:val="000731C3"/>
    <w:rsid w:val="000734D2"/>
    <w:rsid w:val="00076168"/>
    <w:rsid w:val="00080A8C"/>
    <w:rsid w:val="000845AA"/>
    <w:rsid w:val="00085614"/>
    <w:rsid w:val="00085667"/>
    <w:rsid w:val="00086C63"/>
    <w:rsid w:val="00087D72"/>
    <w:rsid w:val="00087F07"/>
    <w:rsid w:val="000959FC"/>
    <w:rsid w:val="000A1D31"/>
    <w:rsid w:val="000A273A"/>
    <w:rsid w:val="000A5BBC"/>
    <w:rsid w:val="000A68BE"/>
    <w:rsid w:val="000B1700"/>
    <w:rsid w:val="000B243D"/>
    <w:rsid w:val="000B6F43"/>
    <w:rsid w:val="000B71F8"/>
    <w:rsid w:val="000C0A62"/>
    <w:rsid w:val="000C4B3B"/>
    <w:rsid w:val="000C59FC"/>
    <w:rsid w:val="000C6882"/>
    <w:rsid w:val="000C736A"/>
    <w:rsid w:val="000D19EB"/>
    <w:rsid w:val="000D2A85"/>
    <w:rsid w:val="000D49CF"/>
    <w:rsid w:val="000D6D0E"/>
    <w:rsid w:val="000D70A5"/>
    <w:rsid w:val="000E0AD9"/>
    <w:rsid w:val="000E0FCF"/>
    <w:rsid w:val="000E1CC9"/>
    <w:rsid w:val="000E6CEF"/>
    <w:rsid w:val="000E7070"/>
    <w:rsid w:val="000E7F85"/>
    <w:rsid w:val="000E7F99"/>
    <w:rsid w:val="000F2B0C"/>
    <w:rsid w:val="000F62D4"/>
    <w:rsid w:val="000F79CD"/>
    <w:rsid w:val="00100372"/>
    <w:rsid w:val="00100375"/>
    <w:rsid w:val="00100FAB"/>
    <w:rsid w:val="0010119E"/>
    <w:rsid w:val="0010156D"/>
    <w:rsid w:val="00101D18"/>
    <w:rsid w:val="001026D0"/>
    <w:rsid w:val="001051B6"/>
    <w:rsid w:val="001056BA"/>
    <w:rsid w:val="00111AA8"/>
    <w:rsid w:val="00114D67"/>
    <w:rsid w:val="00114FD4"/>
    <w:rsid w:val="001160BC"/>
    <w:rsid w:val="001164A9"/>
    <w:rsid w:val="001170A8"/>
    <w:rsid w:val="00123322"/>
    <w:rsid w:val="001268D7"/>
    <w:rsid w:val="00126A0B"/>
    <w:rsid w:val="00126F4F"/>
    <w:rsid w:val="00127498"/>
    <w:rsid w:val="00130783"/>
    <w:rsid w:val="00131F80"/>
    <w:rsid w:val="00132902"/>
    <w:rsid w:val="00133A3B"/>
    <w:rsid w:val="00136766"/>
    <w:rsid w:val="001376EF"/>
    <w:rsid w:val="00137A28"/>
    <w:rsid w:val="00137AA8"/>
    <w:rsid w:val="00141607"/>
    <w:rsid w:val="001439AD"/>
    <w:rsid w:val="00144E7D"/>
    <w:rsid w:val="00147005"/>
    <w:rsid w:val="00153929"/>
    <w:rsid w:val="00156CDE"/>
    <w:rsid w:val="00157E7F"/>
    <w:rsid w:val="00161669"/>
    <w:rsid w:val="00162D32"/>
    <w:rsid w:val="0016451C"/>
    <w:rsid w:val="00165114"/>
    <w:rsid w:val="00165CD3"/>
    <w:rsid w:val="0016629A"/>
    <w:rsid w:val="0016631F"/>
    <w:rsid w:val="001710A5"/>
    <w:rsid w:val="0017468D"/>
    <w:rsid w:val="00174780"/>
    <w:rsid w:val="0017604E"/>
    <w:rsid w:val="00183ED8"/>
    <w:rsid w:val="001851FF"/>
    <w:rsid w:val="0018732B"/>
    <w:rsid w:val="0019028D"/>
    <w:rsid w:val="00190711"/>
    <w:rsid w:val="00194D42"/>
    <w:rsid w:val="0019583E"/>
    <w:rsid w:val="001968E5"/>
    <w:rsid w:val="001A2B74"/>
    <w:rsid w:val="001A312C"/>
    <w:rsid w:val="001A3930"/>
    <w:rsid w:val="001A3E24"/>
    <w:rsid w:val="001A4130"/>
    <w:rsid w:val="001A7CC3"/>
    <w:rsid w:val="001B0CE2"/>
    <w:rsid w:val="001B10BE"/>
    <w:rsid w:val="001B25FB"/>
    <w:rsid w:val="001B2B05"/>
    <w:rsid w:val="001B65DF"/>
    <w:rsid w:val="001C2341"/>
    <w:rsid w:val="001C3717"/>
    <w:rsid w:val="001C3F08"/>
    <w:rsid w:val="001C58E6"/>
    <w:rsid w:val="001C58EC"/>
    <w:rsid w:val="001D350A"/>
    <w:rsid w:val="001D3D8F"/>
    <w:rsid w:val="001D47BF"/>
    <w:rsid w:val="001D4951"/>
    <w:rsid w:val="001D6269"/>
    <w:rsid w:val="001D6A31"/>
    <w:rsid w:val="001D7664"/>
    <w:rsid w:val="001E055D"/>
    <w:rsid w:val="001E14A7"/>
    <w:rsid w:val="001E230B"/>
    <w:rsid w:val="001E2FEF"/>
    <w:rsid w:val="001E55CB"/>
    <w:rsid w:val="001E5D4A"/>
    <w:rsid w:val="001F0E51"/>
    <w:rsid w:val="001F3CD0"/>
    <w:rsid w:val="001F49E7"/>
    <w:rsid w:val="001F4F7D"/>
    <w:rsid w:val="001F533F"/>
    <w:rsid w:val="002013DC"/>
    <w:rsid w:val="002030E3"/>
    <w:rsid w:val="00203C08"/>
    <w:rsid w:val="00204234"/>
    <w:rsid w:val="0020429B"/>
    <w:rsid w:val="00204841"/>
    <w:rsid w:val="002060A2"/>
    <w:rsid w:val="00207EDA"/>
    <w:rsid w:val="002110B4"/>
    <w:rsid w:val="0021167F"/>
    <w:rsid w:val="00214AEC"/>
    <w:rsid w:val="002155C9"/>
    <w:rsid w:val="00215E9E"/>
    <w:rsid w:val="002171F1"/>
    <w:rsid w:val="00220BC5"/>
    <w:rsid w:val="00223F75"/>
    <w:rsid w:val="002241A6"/>
    <w:rsid w:val="00225672"/>
    <w:rsid w:val="00225782"/>
    <w:rsid w:val="0022617E"/>
    <w:rsid w:val="0022684D"/>
    <w:rsid w:val="0022714A"/>
    <w:rsid w:val="00227B61"/>
    <w:rsid w:val="00227BED"/>
    <w:rsid w:val="00230F15"/>
    <w:rsid w:val="00232FAB"/>
    <w:rsid w:val="00237729"/>
    <w:rsid w:val="00240A06"/>
    <w:rsid w:val="00240B80"/>
    <w:rsid w:val="00240D51"/>
    <w:rsid w:val="0024658C"/>
    <w:rsid w:val="00246956"/>
    <w:rsid w:val="002518CC"/>
    <w:rsid w:val="00251E5D"/>
    <w:rsid w:val="00253C2C"/>
    <w:rsid w:val="00255D3B"/>
    <w:rsid w:val="00261FEF"/>
    <w:rsid w:val="00270A4E"/>
    <w:rsid w:val="00270DEA"/>
    <w:rsid w:val="002710DE"/>
    <w:rsid w:val="002716CC"/>
    <w:rsid w:val="0027195D"/>
    <w:rsid w:val="002723BA"/>
    <w:rsid w:val="00272A0C"/>
    <w:rsid w:val="0027634B"/>
    <w:rsid w:val="002779B9"/>
    <w:rsid w:val="002808BB"/>
    <w:rsid w:val="00281EB2"/>
    <w:rsid w:val="002823B8"/>
    <w:rsid w:val="002837C0"/>
    <w:rsid w:val="0028390F"/>
    <w:rsid w:val="00283F0C"/>
    <w:rsid w:val="002874D4"/>
    <w:rsid w:val="002915EE"/>
    <w:rsid w:val="002918EE"/>
    <w:rsid w:val="00291D1E"/>
    <w:rsid w:val="00294146"/>
    <w:rsid w:val="002953C4"/>
    <w:rsid w:val="002958F6"/>
    <w:rsid w:val="00296639"/>
    <w:rsid w:val="002976C9"/>
    <w:rsid w:val="002A1C6B"/>
    <w:rsid w:val="002A3E33"/>
    <w:rsid w:val="002A5FF7"/>
    <w:rsid w:val="002A7657"/>
    <w:rsid w:val="002B1839"/>
    <w:rsid w:val="002B24ED"/>
    <w:rsid w:val="002B426A"/>
    <w:rsid w:val="002B486D"/>
    <w:rsid w:val="002B4F0E"/>
    <w:rsid w:val="002B62F3"/>
    <w:rsid w:val="002B6710"/>
    <w:rsid w:val="002B6B88"/>
    <w:rsid w:val="002C0193"/>
    <w:rsid w:val="002C19C0"/>
    <w:rsid w:val="002C1FC1"/>
    <w:rsid w:val="002C35FA"/>
    <w:rsid w:val="002C36F9"/>
    <w:rsid w:val="002C62CC"/>
    <w:rsid w:val="002C7822"/>
    <w:rsid w:val="002D11D6"/>
    <w:rsid w:val="002D1AD6"/>
    <w:rsid w:val="002D3713"/>
    <w:rsid w:val="002E0195"/>
    <w:rsid w:val="002E0417"/>
    <w:rsid w:val="002E0C6B"/>
    <w:rsid w:val="002E0D67"/>
    <w:rsid w:val="002E0E71"/>
    <w:rsid w:val="002E1290"/>
    <w:rsid w:val="002E3FD8"/>
    <w:rsid w:val="002E5214"/>
    <w:rsid w:val="002E6AD0"/>
    <w:rsid w:val="002E7B06"/>
    <w:rsid w:val="003022A7"/>
    <w:rsid w:val="00302F0B"/>
    <w:rsid w:val="00303612"/>
    <w:rsid w:val="00303873"/>
    <w:rsid w:val="00305949"/>
    <w:rsid w:val="00310DAF"/>
    <w:rsid w:val="0031128F"/>
    <w:rsid w:val="00315030"/>
    <w:rsid w:val="0031532F"/>
    <w:rsid w:val="0031614E"/>
    <w:rsid w:val="0032019D"/>
    <w:rsid w:val="003207E8"/>
    <w:rsid w:val="00320A88"/>
    <w:rsid w:val="003234CB"/>
    <w:rsid w:val="00323638"/>
    <w:rsid w:val="0032455C"/>
    <w:rsid w:val="00325751"/>
    <w:rsid w:val="0032576A"/>
    <w:rsid w:val="00327FFE"/>
    <w:rsid w:val="00331735"/>
    <w:rsid w:val="00331F06"/>
    <w:rsid w:val="003340AD"/>
    <w:rsid w:val="00335128"/>
    <w:rsid w:val="003423A2"/>
    <w:rsid w:val="00342F50"/>
    <w:rsid w:val="00346721"/>
    <w:rsid w:val="003507C0"/>
    <w:rsid w:val="003516E5"/>
    <w:rsid w:val="00353FE7"/>
    <w:rsid w:val="00354F22"/>
    <w:rsid w:val="00360FA0"/>
    <w:rsid w:val="00362D8D"/>
    <w:rsid w:val="0036321A"/>
    <w:rsid w:val="00363D86"/>
    <w:rsid w:val="00364CF1"/>
    <w:rsid w:val="00365241"/>
    <w:rsid w:val="0036540F"/>
    <w:rsid w:val="00365DDD"/>
    <w:rsid w:val="00366959"/>
    <w:rsid w:val="003708BB"/>
    <w:rsid w:val="00371A35"/>
    <w:rsid w:val="0037280C"/>
    <w:rsid w:val="00374DDC"/>
    <w:rsid w:val="00377019"/>
    <w:rsid w:val="0037728F"/>
    <w:rsid w:val="00382ADB"/>
    <w:rsid w:val="0038326A"/>
    <w:rsid w:val="00385BBB"/>
    <w:rsid w:val="00386146"/>
    <w:rsid w:val="00386BEE"/>
    <w:rsid w:val="00387F86"/>
    <w:rsid w:val="00390CD9"/>
    <w:rsid w:val="003921F1"/>
    <w:rsid w:val="003938D6"/>
    <w:rsid w:val="00394178"/>
    <w:rsid w:val="00394D25"/>
    <w:rsid w:val="00397139"/>
    <w:rsid w:val="003A6B3D"/>
    <w:rsid w:val="003B1BC0"/>
    <w:rsid w:val="003B6CC9"/>
    <w:rsid w:val="003B7F46"/>
    <w:rsid w:val="003C2446"/>
    <w:rsid w:val="003C3C90"/>
    <w:rsid w:val="003C3DDB"/>
    <w:rsid w:val="003C4030"/>
    <w:rsid w:val="003C4E60"/>
    <w:rsid w:val="003C7080"/>
    <w:rsid w:val="003D1D49"/>
    <w:rsid w:val="003D2953"/>
    <w:rsid w:val="003D3817"/>
    <w:rsid w:val="003D3A5A"/>
    <w:rsid w:val="003D6078"/>
    <w:rsid w:val="003D680F"/>
    <w:rsid w:val="003E253D"/>
    <w:rsid w:val="003E32AA"/>
    <w:rsid w:val="003E5498"/>
    <w:rsid w:val="003E6104"/>
    <w:rsid w:val="003F0926"/>
    <w:rsid w:val="003F2458"/>
    <w:rsid w:val="003F3291"/>
    <w:rsid w:val="003F4761"/>
    <w:rsid w:val="0040070E"/>
    <w:rsid w:val="00401587"/>
    <w:rsid w:val="0040457E"/>
    <w:rsid w:val="004045FD"/>
    <w:rsid w:val="00404B2B"/>
    <w:rsid w:val="004050E2"/>
    <w:rsid w:val="00405A70"/>
    <w:rsid w:val="00407F80"/>
    <w:rsid w:val="00411DFF"/>
    <w:rsid w:val="00412DFF"/>
    <w:rsid w:val="00416E44"/>
    <w:rsid w:val="00417022"/>
    <w:rsid w:val="00421969"/>
    <w:rsid w:val="00421EC2"/>
    <w:rsid w:val="004226D3"/>
    <w:rsid w:val="00422961"/>
    <w:rsid w:val="004229F6"/>
    <w:rsid w:val="00423F9E"/>
    <w:rsid w:val="00425AA9"/>
    <w:rsid w:val="00426E71"/>
    <w:rsid w:val="00426FD9"/>
    <w:rsid w:val="004277E5"/>
    <w:rsid w:val="00432F14"/>
    <w:rsid w:val="004330E8"/>
    <w:rsid w:val="00435FC1"/>
    <w:rsid w:val="00440A0C"/>
    <w:rsid w:val="00445805"/>
    <w:rsid w:val="00445AC2"/>
    <w:rsid w:val="00445D16"/>
    <w:rsid w:val="004466C0"/>
    <w:rsid w:val="00446D61"/>
    <w:rsid w:val="0045169A"/>
    <w:rsid w:val="00452AD9"/>
    <w:rsid w:val="00453FBF"/>
    <w:rsid w:val="00455369"/>
    <w:rsid w:val="0045581B"/>
    <w:rsid w:val="00455E3D"/>
    <w:rsid w:val="0046284D"/>
    <w:rsid w:val="00463204"/>
    <w:rsid w:val="0046446A"/>
    <w:rsid w:val="00465324"/>
    <w:rsid w:val="00465A96"/>
    <w:rsid w:val="00465B49"/>
    <w:rsid w:val="00466C07"/>
    <w:rsid w:val="004673C9"/>
    <w:rsid w:val="0047145D"/>
    <w:rsid w:val="00472023"/>
    <w:rsid w:val="00472206"/>
    <w:rsid w:val="004723F3"/>
    <w:rsid w:val="00473B23"/>
    <w:rsid w:val="00474034"/>
    <w:rsid w:val="00474448"/>
    <w:rsid w:val="0047649C"/>
    <w:rsid w:val="00477018"/>
    <w:rsid w:val="004770B2"/>
    <w:rsid w:val="00477A0F"/>
    <w:rsid w:val="004801A6"/>
    <w:rsid w:val="00483095"/>
    <w:rsid w:val="00492656"/>
    <w:rsid w:val="00492AA5"/>
    <w:rsid w:val="00494136"/>
    <w:rsid w:val="00494910"/>
    <w:rsid w:val="00494DDE"/>
    <w:rsid w:val="00494EE0"/>
    <w:rsid w:val="004967BD"/>
    <w:rsid w:val="004967DF"/>
    <w:rsid w:val="004972B0"/>
    <w:rsid w:val="004A192A"/>
    <w:rsid w:val="004A2BCB"/>
    <w:rsid w:val="004A3885"/>
    <w:rsid w:val="004A3F19"/>
    <w:rsid w:val="004A4273"/>
    <w:rsid w:val="004A46B0"/>
    <w:rsid w:val="004A61A4"/>
    <w:rsid w:val="004A7D41"/>
    <w:rsid w:val="004B28C1"/>
    <w:rsid w:val="004B34A4"/>
    <w:rsid w:val="004B537E"/>
    <w:rsid w:val="004B604D"/>
    <w:rsid w:val="004C11BE"/>
    <w:rsid w:val="004C24B6"/>
    <w:rsid w:val="004C2F26"/>
    <w:rsid w:val="004C6923"/>
    <w:rsid w:val="004C6E17"/>
    <w:rsid w:val="004D14AC"/>
    <w:rsid w:val="004D1D6B"/>
    <w:rsid w:val="004D1E60"/>
    <w:rsid w:val="004D399E"/>
    <w:rsid w:val="004D58F7"/>
    <w:rsid w:val="004E1F91"/>
    <w:rsid w:val="004E2040"/>
    <w:rsid w:val="004E440B"/>
    <w:rsid w:val="004E5FBF"/>
    <w:rsid w:val="004E667F"/>
    <w:rsid w:val="004E795E"/>
    <w:rsid w:val="004F12B2"/>
    <w:rsid w:val="004F38A9"/>
    <w:rsid w:val="004F41CA"/>
    <w:rsid w:val="004F53DD"/>
    <w:rsid w:val="004F78A9"/>
    <w:rsid w:val="005009FB"/>
    <w:rsid w:val="00504CC8"/>
    <w:rsid w:val="0050634D"/>
    <w:rsid w:val="00510A6C"/>
    <w:rsid w:val="00511255"/>
    <w:rsid w:val="00511DAC"/>
    <w:rsid w:val="005132C4"/>
    <w:rsid w:val="00514053"/>
    <w:rsid w:val="00514253"/>
    <w:rsid w:val="00514854"/>
    <w:rsid w:val="0051722E"/>
    <w:rsid w:val="0052026B"/>
    <w:rsid w:val="0052293D"/>
    <w:rsid w:val="00522CFB"/>
    <w:rsid w:val="0052312D"/>
    <w:rsid w:val="00523343"/>
    <w:rsid w:val="005259A9"/>
    <w:rsid w:val="00525FA8"/>
    <w:rsid w:val="00526573"/>
    <w:rsid w:val="005348A6"/>
    <w:rsid w:val="00535EE2"/>
    <w:rsid w:val="00536949"/>
    <w:rsid w:val="00536DDD"/>
    <w:rsid w:val="00536E21"/>
    <w:rsid w:val="0053713F"/>
    <w:rsid w:val="00537E77"/>
    <w:rsid w:val="00540AFA"/>
    <w:rsid w:val="00541C66"/>
    <w:rsid w:val="00541C8C"/>
    <w:rsid w:val="005436D0"/>
    <w:rsid w:val="00544A30"/>
    <w:rsid w:val="00547FD0"/>
    <w:rsid w:val="005505AB"/>
    <w:rsid w:val="005505F4"/>
    <w:rsid w:val="0055097C"/>
    <w:rsid w:val="00555046"/>
    <w:rsid w:val="00555593"/>
    <w:rsid w:val="005557CC"/>
    <w:rsid w:val="0055584B"/>
    <w:rsid w:val="0055692E"/>
    <w:rsid w:val="00557D18"/>
    <w:rsid w:val="00560976"/>
    <w:rsid w:val="00561ABD"/>
    <w:rsid w:val="00563DC9"/>
    <w:rsid w:val="00563E69"/>
    <w:rsid w:val="00567B4F"/>
    <w:rsid w:val="0057047A"/>
    <w:rsid w:val="0057295C"/>
    <w:rsid w:val="0057473C"/>
    <w:rsid w:val="00581B2D"/>
    <w:rsid w:val="00582A2A"/>
    <w:rsid w:val="00582A90"/>
    <w:rsid w:val="005833BE"/>
    <w:rsid w:val="0058375E"/>
    <w:rsid w:val="00587CFB"/>
    <w:rsid w:val="005916FF"/>
    <w:rsid w:val="005923CE"/>
    <w:rsid w:val="0059275C"/>
    <w:rsid w:val="00592A41"/>
    <w:rsid w:val="00593150"/>
    <w:rsid w:val="00593212"/>
    <w:rsid w:val="0059359E"/>
    <w:rsid w:val="0059542F"/>
    <w:rsid w:val="005A1695"/>
    <w:rsid w:val="005A17E3"/>
    <w:rsid w:val="005A34AA"/>
    <w:rsid w:val="005A47E5"/>
    <w:rsid w:val="005A7135"/>
    <w:rsid w:val="005A720D"/>
    <w:rsid w:val="005B07F2"/>
    <w:rsid w:val="005B25AD"/>
    <w:rsid w:val="005B2AD1"/>
    <w:rsid w:val="005B2EB6"/>
    <w:rsid w:val="005C0906"/>
    <w:rsid w:val="005C35F3"/>
    <w:rsid w:val="005C6C06"/>
    <w:rsid w:val="005C7410"/>
    <w:rsid w:val="005C7431"/>
    <w:rsid w:val="005D5DD8"/>
    <w:rsid w:val="005D6F9D"/>
    <w:rsid w:val="005E2660"/>
    <w:rsid w:val="005E3E0F"/>
    <w:rsid w:val="005E6109"/>
    <w:rsid w:val="005F1C98"/>
    <w:rsid w:val="005F3910"/>
    <w:rsid w:val="005F6CE8"/>
    <w:rsid w:val="005F6FB4"/>
    <w:rsid w:val="005F7318"/>
    <w:rsid w:val="006009B2"/>
    <w:rsid w:val="00600BDC"/>
    <w:rsid w:val="00603FA6"/>
    <w:rsid w:val="00604458"/>
    <w:rsid w:val="00607738"/>
    <w:rsid w:val="00611377"/>
    <w:rsid w:val="00614EB4"/>
    <w:rsid w:val="00616D0F"/>
    <w:rsid w:val="00621052"/>
    <w:rsid w:val="006233F7"/>
    <w:rsid w:val="00625BF0"/>
    <w:rsid w:val="00630C8A"/>
    <w:rsid w:val="006313F4"/>
    <w:rsid w:val="00632096"/>
    <w:rsid w:val="00633509"/>
    <w:rsid w:val="0063550C"/>
    <w:rsid w:val="00635B15"/>
    <w:rsid w:val="00637325"/>
    <w:rsid w:val="006406E2"/>
    <w:rsid w:val="00640D31"/>
    <w:rsid w:val="0064351D"/>
    <w:rsid w:val="0064421D"/>
    <w:rsid w:val="00644456"/>
    <w:rsid w:val="0064463F"/>
    <w:rsid w:val="00644D7A"/>
    <w:rsid w:val="00647172"/>
    <w:rsid w:val="0065198B"/>
    <w:rsid w:val="0065397E"/>
    <w:rsid w:val="0066572B"/>
    <w:rsid w:val="00665F14"/>
    <w:rsid w:val="00670E29"/>
    <w:rsid w:val="006733E3"/>
    <w:rsid w:val="00673A81"/>
    <w:rsid w:val="00676A28"/>
    <w:rsid w:val="00680B97"/>
    <w:rsid w:val="00681808"/>
    <w:rsid w:val="00684B68"/>
    <w:rsid w:val="00684D8A"/>
    <w:rsid w:val="00687033"/>
    <w:rsid w:val="00690A97"/>
    <w:rsid w:val="00691997"/>
    <w:rsid w:val="00693012"/>
    <w:rsid w:val="006930F1"/>
    <w:rsid w:val="006952A5"/>
    <w:rsid w:val="00696771"/>
    <w:rsid w:val="006978E5"/>
    <w:rsid w:val="006A5A55"/>
    <w:rsid w:val="006A6FC0"/>
    <w:rsid w:val="006A6FC5"/>
    <w:rsid w:val="006A7AA5"/>
    <w:rsid w:val="006A7E06"/>
    <w:rsid w:val="006B0605"/>
    <w:rsid w:val="006B1903"/>
    <w:rsid w:val="006B27BB"/>
    <w:rsid w:val="006B39A6"/>
    <w:rsid w:val="006B3FCE"/>
    <w:rsid w:val="006B542C"/>
    <w:rsid w:val="006C08F8"/>
    <w:rsid w:val="006C3A9B"/>
    <w:rsid w:val="006C733A"/>
    <w:rsid w:val="006D199B"/>
    <w:rsid w:val="006D3160"/>
    <w:rsid w:val="006D3E29"/>
    <w:rsid w:val="006D40FF"/>
    <w:rsid w:val="006D4845"/>
    <w:rsid w:val="006D5110"/>
    <w:rsid w:val="006D7CA5"/>
    <w:rsid w:val="006E091B"/>
    <w:rsid w:val="006E0ED9"/>
    <w:rsid w:val="006E2130"/>
    <w:rsid w:val="006E24B0"/>
    <w:rsid w:val="006E3343"/>
    <w:rsid w:val="006E686B"/>
    <w:rsid w:val="006E7BDA"/>
    <w:rsid w:val="006F2B4C"/>
    <w:rsid w:val="006F54BA"/>
    <w:rsid w:val="006F5FE9"/>
    <w:rsid w:val="006F632F"/>
    <w:rsid w:val="006F76C0"/>
    <w:rsid w:val="007020D7"/>
    <w:rsid w:val="007025E0"/>
    <w:rsid w:val="007026BE"/>
    <w:rsid w:val="007043F2"/>
    <w:rsid w:val="00707762"/>
    <w:rsid w:val="00712A48"/>
    <w:rsid w:val="00712DDF"/>
    <w:rsid w:val="00714618"/>
    <w:rsid w:val="007204A4"/>
    <w:rsid w:val="00722F0F"/>
    <w:rsid w:val="0072315A"/>
    <w:rsid w:val="00724F9A"/>
    <w:rsid w:val="007305AA"/>
    <w:rsid w:val="00735669"/>
    <w:rsid w:val="00735745"/>
    <w:rsid w:val="00736805"/>
    <w:rsid w:val="00737197"/>
    <w:rsid w:val="007401EA"/>
    <w:rsid w:val="00741E58"/>
    <w:rsid w:val="007445B5"/>
    <w:rsid w:val="0074720C"/>
    <w:rsid w:val="00751F03"/>
    <w:rsid w:val="00757188"/>
    <w:rsid w:val="007574AD"/>
    <w:rsid w:val="00760680"/>
    <w:rsid w:val="007622C4"/>
    <w:rsid w:val="007623B8"/>
    <w:rsid w:val="00763C86"/>
    <w:rsid w:val="00764D57"/>
    <w:rsid w:val="00765110"/>
    <w:rsid w:val="00765842"/>
    <w:rsid w:val="00765A16"/>
    <w:rsid w:val="00766173"/>
    <w:rsid w:val="007663F9"/>
    <w:rsid w:val="007668A8"/>
    <w:rsid w:val="00767DF3"/>
    <w:rsid w:val="0077265F"/>
    <w:rsid w:val="00773AA4"/>
    <w:rsid w:val="00774275"/>
    <w:rsid w:val="0077442D"/>
    <w:rsid w:val="00780BE9"/>
    <w:rsid w:val="00782B12"/>
    <w:rsid w:val="007838CC"/>
    <w:rsid w:val="00783F63"/>
    <w:rsid w:val="00786312"/>
    <w:rsid w:val="007920A9"/>
    <w:rsid w:val="00794B65"/>
    <w:rsid w:val="0079583C"/>
    <w:rsid w:val="0079698A"/>
    <w:rsid w:val="007A1B1C"/>
    <w:rsid w:val="007A60C0"/>
    <w:rsid w:val="007A72F9"/>
    <w:rsid w:val="007B0076"/>
    <w:rsid w:val="007B10F1"/>
    <w:rsid w:val="007B10FB"/>
    <w:rsid w:val="007B1577"/>
    <w:rsid w:val="007B24C2"/>
    <w:rsid w:val="007B2E21"/>
    <w:rsid w:val="007B30C4"/>
    <w:rsid w:val="007B45BC"/>
    <w:rsid w:val="007B57FE"/>
    <w:rsid w:val="007B5D9A"/>
    <w:rsid w:val="007B7B2E"/>
    <w:rsid w:val="007B7C3B"/>
    <w:rsid w:val="007C09D6"/>
    <w:rsid w:val="007C1562"/>
    <w:rsid w:val="007C2881"/>
    <w:rsid w:val="007C538A"/>
    <w:rsid w:val="007C61F3"/>
    <w:rsid w:val="007D099B"/>
    <w:rsid w:val="007D0DE6"/>
    <w:rsid w:val="007D1943"/>
    <w:rsid w:val="007D2A11"/>
    <w:rsid w:val="007D2B88"/>
    <w:rsid w:val="007D5A0C"/>
    <w:rsid w:val="007D7126"/>
    <w:rsid w:val="007D7919"/>
    <w:rsid w:val="007E07C2"/>
    <w:rsid w:val="007E0CCB"/>
    <w:rsid w:val="007E12A6"/>
    <w:rsid w:val="007E553A"/>
    <w:rsid w:val="007F2DBB"/>
    <w:rsid w:val="007F3578"/>
    <w:rsid w:val="007F6549"/>
    <w:rsid w:val="00801467"/>
    <w:rsid w:val="00801994"/>
    <w:rsid w:val="008024D4"/>
    <w:rsid w:val="00803ADF"/>
    <w:rsid w:val="0080509D"/>
    <w:rsid w:val="00805A13"/>
    <w:rsid w:val="008067F5"/>
    <w:rsid w:val="008079FA"/>
    <w:rsid w:val="00812D8D"/>
    <w:rsid w:val="00813BAD"/>
    <w:rsid w:val="00816972"/>
    <w:rsid w:val="0082622C"/>
    <w:rsid w:val="0082749D"/>
    <w:rsid w:val="008275BA"/>
    <w:rsid w:val="00830F0A"/>
    <w:rsid w:val="008318D1"/>
    <w:rsid w:val="00831A0B"/>
    <w:rsid w:val="00831C07"/>
    <w:rsid w:val="00833089"/>
    <w:rsid w:val="00834808"/>
    <w:rsid w:val="008349DC"/>
    <w:rsid w:val="00835153"/>
    <w:rsid w:val="00836A3A"/>
    <w:rsid w:val="00840C39"/>
    <w:rsid w:val="00842A50"/>
    <w:rsid w:val="00844B92"/>
    <w:rsid w:val="008520E8"/>
    <w:rsid w:val="0085276E"/>
    <w:rsid w:val="00860C6F"/>
    <w:rsid w:val="008627B5"/>
    <w:rsid w:val="00862946"/>
    <w:rsid w:val="0086356C"/>
    <w:rsid w:val="0086464E"/>
    <w:rsid w:val="008647EF"/>
    <w:rsid w:val="00866553"/>
    <w:rsid w:val="00873043"/>
    <w:rsid w:val="008734F0"/>
    <w:rsid w:val="00875773"/>
    <w:rsid w:val="00883436"/>
    <w:rsid w:val="00883CEB"/>
    <w:rsid w:val="00884B85"/>
    <w:rsid w:val="00885595"/>
    <w:rsid w:val="008856CB"/>
    <w:rsid w:val="00885E0A"/>
    <w:rsid w:val="008875BD"/>
    <w:rsid w:val="008901E0"/>
    <w:rsid w:val="008902A1"/>
    <w:rsid w:val="008909C4"/>
    <w:rsid w:val="00891A0A"/>
    <w:rsid w:val="00893849"/>
    <w:rsid w:val="0089463B"/>
    <w:rsid w:val="00896697"/>
    <w:rsid w:val="00897429"/>
    <w:rsid w:val="008A119E"/>
    <w:rsid w:val="008A32FE"/>
    <w:rsid w:val="008A364C"/>
    <w:rsid w:val="008B126B"/>
    <w:rsid w:val="008B1331"/>
    <w:rsid w:val="008B79DD"/>
    <w:rsid w:val="008C03CA"/>
    <w:rsid w:val="008C0425"/>
    <w:rsid w:val="008C1DBF"/>
    <w:rsid w:val="008C3229"/>
    <w:rsid w:val="008C3318"/>
    <w:rsid w:val="008C393D"/>
    <w:rsid w:val="008C562C"/>
    <w:rsid w:val="008C59A1"/>
    <w:rsid w:val="008C7990"/>
    <w:rsid w:val="008D02F8"/>
    <w:rsid w:val="008D104E"/>
    <w:rsid w:val="008D2724"/>
    <w:rsid w:val="008D301B"/>
    <w:rsid w:val="008D3ECB"/>
    <w:rsid w:val="008D40D2"/>
    <w:rsid w:val="008D42BC"/>
    <w:rsid w:val="008D65BB"/>
    <w:rsid w:val="008E4D36"/>
    <w:rsid w:val="008E4F0C"/>
    <w:rsid w:val="008E68AA"/>
    <w:rsid w:val="008F0B2E"/>
    <w:rsid w:val="008F11F5"/>
    <w:rsid w:val="008F16D5"/>
    <w:rsid w:val="008F1B71"/>
    <w:rsid w:val="008F2560"/>
    <w:rsid w:val="008F3C01"/>
    <w:rsid w:val="008F53DF"/>
    <w:rsid w:val="009031DF"/>
    <w:rsid w:val="00903FB6"/>
    <w:rsid w:val="00904309"/>
    <w:rsid w:val="009116A5"/>
    <w:rsid w:val="009229A0"/>
    <w:rsid w:val="009229DD"/>
    <w:rsid w:val="00922BEB"/>
    <w:rsid w:val="00923F32"/>
    <w:rsid w:val="009244DC"/>
    <w:rsid w:val="00925FA3"/>
    <w:rsid w:val="00930948"/>
    <w:rsid w:val="00931EB9"/>
    <w:rsid w:val="0093203B"/>
    <w:rsid w:val="009323A9"/>
    <w:rsid w:val="00934057"/>
    <w:rsid w:val="009405DA"/>
    <w:rsid w:val="00944273"/>
    <w:rsid w:val="00944293"/>
    <w:rsid w:val="0094473E"/>
    <w:rsid w:val="00944A0F"/>
    <w:rsid w:val="00947C77"/>
    <w:rsid w:val="009542AB"/>
    <w:rsid w:val="00960140"/>
    <w:rsid w:val="00962DAD"/>
    <w:rsid w:val="00963024"/>
    <w:rsid w:val="00963701"/>
    <w:rsid w:val="00966460"/>
    <w:rsid w:val="00967A9A"/>
    <w:rsid w:val="00970EC7"/>
    <w:rsid w:val="00972C31"/>
    <w:rsid w:val="0097396F"/>
    <w:rsid w:val="00973E12"/>
    <w:rsid w:val="00975A86"/>
    <w:rsid w:val="00981AE8"/>
    <w:rsid w:val="00982826"/>
    <w:rsid w:val="00984993"/>
    <w:rsid w:val="00985816"/>
    <w:rsid w:val="00993829"/>
    <w:rsid w:val="00994EBA"/>
    <w:rsid w:val="0099520A"/>
    <w:rsid w:val="00996080"/>
    <w:rsid w:val="009978DC"/>
    <w:rsid w:val="009A0D83"/>
    <w:rsid w:val="009A152E"/>
    <w:rsid w:val="009A2CBB"/>
    <w:rsid w:val="009A4679"/>
    <w:rsid w:val="009A528D"/>
    <w:rsid w:val="009A5319"/>
    <w:rsid w:val="009A759E"/>
    <w:rsid w:val="009A7603"/>
    <w:rsid w:val="009B15F0"/>
    <w:rsid w:val="009B484D"/>
    <w:rsid w:val="009B6CB7"/>
    <w:rsid w:val="009C1BBA"/>
    <w:rsid w:val="009C3EB6"/>
    <w:rsid w:val="009C4417"/>
    <w:rsid w:val="009C47E8"/>
    <w:rsid w:val="009C4A5D"/>
    <w:rsid w:val="009C6504"/>
    <w:rsid w:val="009D0A4A"/>
    <w:rsid w:val="009D1160"/>
    <w:rsid w:val="009D1601"/>
    <w:rsid w:val="009D2C42"/>
    <w:rsid w:val="009D3D57"/>
    <w:rsid w:val="009D4205"/>
    <w:rsid w:val="009D53A8"/>
    <w:rsid w:val="009D7A3C"/>
    <w:rsid w:val="009E1720"/>
    <w:rsid w:val="009E5A83"/>
    <w:rsid w:val="009E7903"/>
    <w:rsid w:val="009F0A9B"/>
    <w:rsid w:val="009F1048"/>
    <w:rsid w:val="009F623C"/>
    <w:rsid w:val="009F7E47"/>
    <w:rsid w:val="00A118A4"/>
    <w:rsid w:val="00A1279F"/>
    <w:rsid w:val="00A12BD2"/>
    <w:rsid w:val="00A1378D"/>
    <w:rsid w:val="00A14319"/>
    <w:rsid w:val="00A15943"/>
    <w:rsid w:val="00A204F3"/>
    <w:rsid w:val="00A222F3"/>
    <w:rsid w:val="00A238F3"/>
    <w:rsid w:val="00A25C71"/>
    <w:rsid w:val="00A26973"/>
    <w:rsid w:val="00A30097"/>
    <w:rsid w:val="00A305B0"/>
    <w:rsid w:val="00A31866"/>
    <w:rsid w:val="00A32889"/>
    <w:rsid w:val="00A336CB"/>
    <w:rsid w:val="00A34EE9"/>
    <w:rsid w:val="00A361A4"/>
    <w:rsid w:val="00A36C29"/>
    <w:rsid w:val="00A43566"/>
    <w:rsid w:val="00A46464"/>
    <w:rsid w:val="00A523E6"/>
    <w:rsid w:val="00A552B1"/>
    <w:rsid w:val="00A56C9E"/>
    <w:rsid w:val="00A56D6F"/>
    <w:rsid w:val="00A6169C"/>
    <w:rsid w:val="00A627B2"/>
    <w:rsid w:val="00A636FC"/>
    <w:rsid w:val="00A63865"/>
    <w:rsid w:val="00A639E4"/>
    <w:rsid w:val="00A66393"/>
    <w:rsid w:val="00A663CE"/>
    <w:rsid w:val="00A6645F"/>
    <w:rsid w:val="00A67F7E"/>
    <w:rsid w:val="00A733FB"/>
    <w:rsid w:val="00A74210"/>
    <w:rsid w:val="00A76F16"/>
    <w:rsid w:val="00A771B2"/>
    <w:rsid w:val="00A775B3"/>
    <w:rsid w:val="00A80821"/>
    <w:rsid w:val="00A81BE2"/>
    <w:rsid w:val="00A82B89"/>
    <w:rsid w:val="00A8346C"/>
    <w:rsid w:val="00A86DBB"/>
    <w:rsid w:val="00A8790E"/>
    <w:rsid w:val="00A90C1F"/>
    <w:rsid w:val="00A918B8"/>
    <w:rsid w:val="00A91E21"/>
    <w:rsid w:val="00A92854"/>
    <w:rsid w:val="00A92A6F"/>
    <w:rsid w:val="00A92F83"/>
    <w:rsid w:val="00A931C6"/>
    <w:rsid w:val="00A94055"/>
    <w:rsid w:val="00A96EA9"/>
    <w:rsid w:val="00AA1115"/>
    <w:rsid w:val="00AA133C"/>
    <w:rsid w:val="00AA1838"/>
    <w:rsid w:val="00AA1EE0"/>
    <w:rsid w:val="00AA2668"/>
    <w:rsid w:val="00AA4D69"/>
    <w:rsid w:val="00AC0D7C"/>
    <w:rsid w:val="00AC355E"/>
    <w:rsid w:val="00AC465D"/>
    <w:rsid w:val="00AC512F"/>
    <w:rsid w:val="00AC5427"/>
    <w:rsid w:val="00AC7A5C"/>
    <w:rsid w:val="00AC7EEA"/>
    <w:rsid w:val="00AD096B"/>
    <w:rsid w:val="00AD1C06"/>
    <w:rsid w:val="00AD2E07"/>
    <w:rsid w:val="00AD306C"/>
    <w:rsid w:val="00AD4530"/>
    <w:rsid w:val="00AD4E1C"/>
    <w:rsid w:val="00AD7235"/>
    <w:rsid w:val="00AE2734"/>
    <w:rsid w:val="00AE52B8"/>
    <w:rsid w:val="00AF1EF0"/>
    <w:rsid w:val="00AF41A2"/>
    <w:rsid w:val="00AF41B7"/>
    <w:rsid w:val="00B031F6"/>
    <w:rsid w:val="00B0627C"/>
    <w:rsid w:val="00B065BE"/>
    <w:rsid w:val="00B07181"/>
    <w:rsid w:val="00B11D68"/>
    <w:rsid w:val="00B121E6"/>
    <w:rsid w:val="00B21CA8"/>
    <w:rsid w:val="00B22572"/>
    <w:rsid w:val="00B23E73"/>
    <w:rsid w:val="00B27F8D"/>
    <w:rsid w:val="00B36D7B"/>
    <w:rsid w:val="00B36E76"/>
    <w:rsid w:val="00B409EC"/>
    <w:rsid w:val="00B4129B"/>
    <w:rsid w:val="00B43F07"/>
    <w:rsid w:val="00B45670"/>
    <w:rsid w:val="00B457F8"/>
    <w:rsid w:val="00B4791D"/>
    <w:rsid w:val="00B47A57"/>
    <w:rsid w:val="00B47DAF"/>
    <w:rsid w:val="00B5281D"/>
    <w:rsid w:val="00B5416C"/>
    <w:rsid w:val="00B541EC"/>
    <w:rsid w:val="00B55F3F"/>
    <w:rsid w:val="00B5661E"/>
    <w:rsid w:val="00B56976"/>
    <w:rsid w:val="00B572C2"/>
    <w:rsid w:val="00B64038"/>
    <w:rsid w:val="00B64D12"/>
    <w:rsid w:val="00B66082"/>
    <w:rsid w:val="00B66D87"/>
    <w:rsid w:val="00B70397"/>
    <w:rsid w:val="00B70670"/>
    <w:rsid w:val="00B70E29"/>
    <w:rsid w:val="00B726AB"/>
    <w:rsid w:val="00B73CF3"/>
    <w:rsid w:val="00B759ED"/>
    <w:rsid w:val="00B75F7E"/>
    <w:rsid w:val="00B766C4"/>
    <w:rsid w:val="00B77EFD"/>
    <w:rsid w:val="00B832CF"/>
    <w:rsid w:val="00B83695"/>
    <w:rsid w:val="00B83A82"/>
    <w:rsid w:val="00B90F50"/>
    <w:rsid w:val="00B928D6"/>
    <w:rsid w:val="00B944D0"/>
    <w:rsid w:val="00B95758"/>
    <w:rsid w:val="00B97013"/>
    <w:rsid w:val="00B975DC"/>
    <w:rsid w:val="00BA1A89"/>
    <w:rsid w:val="00BA285A"/>
    <w:rsid w:val="00BA29B7"/>
    <w:rsid w:val="00BA4825"/>
    <w:rsid w:val="00BA4BC7"/>
    <w:rsid w:val="00BA4F76"/>
    <w:rsid w:val="00BA697D"/>
    <w:rsid w:val="00BB644E"/>
    <w:rsid w:val="00BB6D1A"/>
    <w:rsid w:val="00BB7C12"/>
    <w:rsid w:val="00BC094D"/>
    <w:rsid w:val="00BC34C3"/>
    <w:rsid w:val="00BC3F0D"/>
    <w:rsid w:val="00BC434A"/>
    <w:rsid w:val="00BC4E51"/>
    <w:rsid w:val="00BD15BF"/>
    <w:rsid w:val="00BD2F27"/>
    <w:rsid w:val="00BD40B6"/>
    <w:rsid w:val="00BD5621"/>
    <w:rsid w:val="00BD570E"/>
    <w:rsid w:val="00BD5F52"/>
    <w:rsid w:val="00BD69AF"/>
    <w:rsid w:val="00BD6D84"/>
    <w:rsid w:val="00BE13B3"/>
    <w:rsid w:val="00BE3418"/>
    <w:rsid w:val="00BE5D8B"/>
    <w:rsid w:val="00BE637E"/>
    <w:rsid w:val="00BF1F3A"/>
    <w:rsid w:val="00BF42BB"/>
    <w:rsid w:val="00BF761C"/>
    <w:rsid w:val="00C0127A"/>
    <w:rsid w:val="00C034FA"/>
    <w:rsid w:val="00C03510"/>
    <w:rsid w:val="00C07388"/>
    <w:rsid w:val="00C07411"/>
    <w:rsid w:val="00C07F3D"/>
    <w:rsid w:val="00C12AD6"/>
    <w:rsid w:val="00C132E1"/>
    <w:rsid w:val="00C136FB"/>
    <w:rsid w:val="00C17DFA"/>
    <w:rsid w:val="00C27F9F"/>
    <w:rsid w:val="00C30184"/>
    <w:rsid w:val="00C322C6"/>
    <w:rsid w:val="00C3469B"/>
    <w:rsid w:val="00C36304"/>
    <w:rsid w:val="00C41314"/>
    <w:rsid w:val="00C45718"/>
    <w:rsid w:val="00C4607B"/>
    <w:rsid w:val="00C46255"/>
    <w:rsid w:val="00C52415"/>
    <w:rsid w:val="00C53E67"/>
    <w:rsid w:val="00C55846"/>
    <w:rsid w:val="00C55E60"/>
    <w:rsid w:val="00C5734F"/>
    <w:rsid w:val="00C5760C"/>
    <w:rsid w:val="00C6079C"/>
    <w:rsid w:val="00C63D0C"/>
    <w:rsid w:val="00C63D3F"/>
    <w:rsid w:val="00C71A38"/>
    <w:rsid w:val="00C737E8"/>
    <w:rsid w:val="00C743E0"/>
    <w:rsid w:val="00C753F2"/>
    <w:rsid w:val="00C765D5"/>
    <w:rsid w:val="00C76BDF"/>
    <w:rsid w:val="00C76C17"/>
    <w:rsid w:val="00C80688"/>
    <w:rsid w:val="00C82D7C"/>
    <w:rsid w:val="00C83034"/>
    <w:rsid w:val="00C835F2"/>
    <w:rsid w:val="00C83FF8"/>
    <w:rsid w:val="00C85DA3"/>
    <w:rsid w:val="00C87E66"/>
    <w:rsid w:val="00C90A4F"/>
    <w:rsid w:val="00C940A9"/>
    <w:rsid w:val="00C946A6"/>
    <w:rsid w:val="00C954FC"/>
    <w:rsid w:val="00C9605D"/>
    <w:rsid w:val="00C96E36"/>
    <w:rsid w:val="00C97921"/>
    <w:rsid w:val="00C97F56"/>
    <w:rsid w:val="00CA0C47"/>
    <w:rsid w:val="00CA3A6A"/>
    <w:rsid w:val="00CA46DC"/>
    <w:rsid w:val="00CA5118"/>
    <w:rsid w:val="00CA5AC3"/>
    <w:rsid w:val="00CB0EFD"/>
    <w:rsid w:val="00CB15AA"/>
    <w:rsid w:val="00CB4580"/>
    <w:rsid w:val="00CB64A0"/>
    <w:rsid w:val="00CC02F0"/>
    <w:rsid w:val="00CC0BBA"/>
    <w:rsid w:val="00CC0C7B"/>
    <w:rsid w:val="00CC0D52"/>
    <w:rsid w:val="00CC1A69"/>
    <w:rsid w:val="00CC1F75"/>
    <w:rsid w:val="00CC3B58"/>
    <w:rsid w:val="00CD0054"/>
    <w:rsid w:val="00CD1379"/>
    <w:rsid w:val="00CD21EF"/>
    <w:rsid w:val="00CD4CD7"/>
    <w:rsid w:val="00CD565D"/>
    <w:rsid w:val="00CE0B35"/>
    <w:rsid w:val="00CE11DE"/>
    <w:rsid w:val="00CF3DEE"/>
    <w:rsid w:val="00CF422B"/>
    <w:rsid w:val="00CF67D6"/>
    <w:rsid w:val="00D04020"/>
    <w:rsid w:val="00D040B4"/>
    <w:rsid w:val="00D06E2F"/>
    <w:rsid w:val="00D10B93"/>
    <w:rsid w:val="00D10E24"/>
    <w:rsid w:val="00D13BD3"/>
    <w:rsid w:val="00D20369"/>
    <w:rsid w:val="00D21FD7"/>
    <w:rsid w:val="00D27594"/>
    <w:rsid w:val="00D30FFA"/>
    <w:rsid w:val="00D3797E"/>
    <w:rsid w:val="00D410E2"/>
    <w:rsid w:val="00D418DE"/>
    <w:rsid w:val="00D449B7"/>
    <w:rsid w:val="00D44AAC"/>
    <w:rsid w:val="00D46B2D"/>
    <w:rsid w:val="00D47A2A"/>
    <w:rsid w:val="00D47F21"/>
    <w:rsid w:val="00D50C58"/>
    <w:rsid w:val="00D5179E"/>
    <w:rsid w:val="00D53A5D"/>
    <w:rsid w:val="00D54138"/>
    <w:rsid w:val="00D5427C"/>
    <w:rsid w:val="00D543DC"/>
    <w:rsid w:val="00D62E99"/>
    <w:rsid w:val="00D703F7"/>
    <w:rsid w:val="00D70F47"/>
    <w:rsid w:val="00D7116A"/>
    <w:rsid w:val="00D73A96"/>
    <w:rsid w:val="00D76308"/>
    <w:rsid w:val="00D77C7A"/>
    <w:rsid w:val="00D8063B"/>
    <w:rsid w:val="00D816FD"/>
    <w:rsid w:val="00D81DB7"/>
    <w:rsid w:val="00D84F5C"/>
    <w:rsid w:val="00D866E8"/>
    <w:rsid w:val="00D9118C"/>
    <w:rsid w:val="00D9407A"/>
    <w:rsid w:val="00D9769D"/>
    <w:rsid w:val="00D97C5F"/>
    <w:rsid w:val="00DA0875"/>
    <w:rsid w:val="00DA0AE3"/>
    <w:rsid w:val="00DA268B"/>
    <w:rsid w:val="00DA2CBF"/>
    <w:rsid w:val="00DA3616"/>
    <w:rsid w:val="00DA3FD4"/>
    <w:rsid w:val="00DA4839"/>
    <w:rsid w:val="00DA57D1"/>
    <w:rsid w:val="00DA7B87"/>
    <w:rsid w:val="00DB1774"/>
    <w:rsid w:val="00DB34BD"/>
    <w:rsid w:val="00DB4753"/>
    <w:rsid w:val="00DC1878"/>
    <w:rsid w:val="00DC27FA"/>
    <w:rsid w:val="00DC3F67"/>
    <w:rsid w:val="00DC4401"/>
    <w:rsid w:val="00DC6927"/>
    <w:rsid w:val="00DC7158"/>
    <w:rsid w:val="00DC7212"/>
    <w:rsid w:val="00DD2359"/>
    <w:rsid w:val="00DD2861"/>
    <w:rsid w:val="00DD7411"/>
    <w:rsid w:val="00DE0465"/>
    <w:rsid w:val="00DE27D8"/>
    <w:rsid w:val="00DE6306"/>
    <w:rsid w:val="00DE7AC2"/>
    <w:rsid w:val="00DF08B7"/>
    <w:rsid w:val="00DF46B0"/>
    <w:rsid w:val="00DF4E28"/>
    <w:rsid w:val="00DF4F9C"/>
    <w:rsid w:val="00DF51F3"/>
    <w:rsid w:val="00DF5252"/>
    <w:rsid w:val="00E00469"/>
    <w:rsid w:val="00E00937"/>
    <w:rsid w:val="00E034ED"/>
    <w:rsid w:val="00E04FF0"/>
    <w:rsid w:val="00E05497"/>
    <w:rsid w:val="00E074B4"/>
    <w:rsid w:val="00E0755D"/>
    <w:rsid w:val="00E079AC"/>
    <w:rsid w:val="00E135EF"/>
    <w:rsid w:val="00E16A3F"/>
    <w:rsid w:val="00E172E2"/>
    <w:rsid w:val="00E20BBF"/>
    <w:rsid w:val="00E20BF4"/>
    <w:rsid w:val="00E22D67"/>
    <w:rsid w:val="00E236D9"/>
    <w:rsid w:val="00E241B9"/>
    <w:rsid w:val="00E2479E"/>
    <w:rsid w:val="00E25179"/>
    <w:rsid w:val="00E274AD"/>
    <w:rsid w:val="00E3496A"/>
    <w:rsid w:val="00E360B1"/>
    <w:rsid w:val="00E36186"/>
    <w:rsid w:val="00E369CF"/>
    <w:rsid w:val="00E36B19"/>
    <w:rsid w:val="00E37323"/>
    <w:rsid w:val="00E40B58"/>
    <w:rsid w:val="00E418F5"/>
    <w:rsid w:val="00E41B80"/>
    <w:rsid w:val="00E42D46"/>
    <w:rsid w:val="00E43ACA"/>
    <w:rsid w:val="00E449B4"/>
    <w:rsid w:val="00E45020"/>
    <w:rsid w:val="00E45D83"/>
    <w:rsid w:val="00E52000"/>
    <w:rsid w:val="00E52774"/>
    <w:rsid w:val="00E5374B"/>
    <w:rsid w:val="00E54248"/>
    <w:rsid w:val="00E5463C"/>
    <w:rsid w:val="00E55046"/>
    <w:rsid w:val="00E556C3"/>
    <w:rsid w:val="00E617B6"/>
    <w:rsid w:val="00E646F6"/>
    <w:rsid w:val="00E647BD"/>
    <w:rsid w:val="00E651FC"/>
    <w:rsid w:val="00E70731"/>
    <w:rsid w:val="00E76045"/>
    <w:rsid w:val="00E81A61"/>
    <w:rsid w:val="00E823C8"/>
    <w:rsid w:val="00E82722"/>
    <w:rsid w:val="00E828BC"/>
    <w:rsid w:val="00E829F8"/>
    <w:rsid w:val="00E83348"/>
    <w:rsid w:val="00E83D36"/>
    <w:rsid w:val="00E84063"/>
    <w:rsid w:val="00E844F7"/>
    <w:rsid w:val="00E85E55"/>
    <w:rsid w:val="00E8611C"/>
    <w:rsid w:val="00E9071E"/>
    <w:rsid w:val="00E930C0"/>
    <w:rsid w:val="00E937A7"/>
    <w:rsid w:val="00E95087"/>
    <w:rsid w:val="00E96B1C"/>
    <w:rsid w:val="00E97074"/>
    <w:rsid w:val="00E97607"/>
    <w:rsid w:val="00E97F12"/>
    <w:rsid w:val="00EA165A"/>
    <w:rsid w:val="00EA53BD"/>
    <w:rsid w:val="00EA570D"/>
    <w:rsid w:val="00EA5903"/>
    <w:rsid w:val="00EB054E"/>
    <w:rsid w:val="00EB0BEE"/>
    <w:rsid w:val="00EB5EE9"/>
    <w:rsid w:val="00EB5F46"/>
    <w:rsid w:val="00EB6A9E"/>
    <w:rsid w:val="00EC0BAD"/>
    <w:rsid w:val="00EC10A6"/>
    <w:rsid w:val="00EC11B4"/>
    <w:rsid w:val="00EC1A7E"/>
    <w:rsid w:val="00EC526C"/>
    <w:rsid w:val="00EC5B15"/>
    <w:rsid w:val="00EC642F"/>
    <w:rsid w:val="00EC7527"/>
    <w:rsid w:val="00ED086B"/>
    <w:rsid w:val="00ED09C7"/>
    <w:rsid w:val="00ED0B74"/>
    <w:rsid w:val="00ED16DF"/>
    <w:rsid w:val="00ED3551"/>
    <w:rsid w:val="00ED41C4"/>
    <w:rsid w:val="00ED4BAE"/>
    <w:rsid w:val="00ED546B"/>
    <w:rsid w:val="00EE35EF"/>
    <w:rsid w:val="00EE3C99"/>
    <w:rsid w:val="00EE6B62"/>
    <w:rsid w:val="00EF4050"/>
    <w:rsid w:val="00EF45B3"/>
    <w:rsid w:val="00EF476C"/>
    <w:rsid w:val="00EF4F76"/>
    <w:rsid w:val="00EF691D"/>
    <w:rsid w:val="00EF6C56"/>
    <w:rsid w:val="00F0115C"/>
    <w:rsid w:val="00F0765E"/>
    <w:rsid w:val="00F07CA7"/>
    <w:rsid w:val="00F11636"/>
    <w:rsid w:val="00F11DB5"/>
    <w:rsid w:val="00F1489C"/>
    <w:rsid w:val="00F17C4D"/>
    <w:rsid w:val="00F211DB"/>
    <w:rsid w:val="00F243BA"/>
    <w:rsid w:val="00F24CE3"/>
    <w:rsid w:val="00F27DCA"/>
    <w:rsid w:val="00F27E1F"/>
    <w:rsid w:val="00F319AA"/>
    <w:rsid w:val="00F324A5"/>
    <w:rsid w:val="00F32AF9"/>
    <w:rsid w:val="00F33D54"/>
    <w:rsid w:val="00F3458B"/>
    <w:rsid w:val="00F3648F"/>
    <w:rsid w:val="00F4040F"/>
    <w:rsid w:val="00F41CD1"/>
    <w:rsid w:val="00F42444"/>
    <w:rsid w:val="00F43854"/>
    <w:rsid w:val="00F450D0"/>
    <w:rsid w:val="00F456F2"/>
    <w:rsid w:val="00F45996"/>
    <w:rsid w:val="00F46C1E"/>
    <w:rsid w:val="00F478EC"/>
    <w:rsid w:val="00F52A2C"/>
    <w:rsid w:val="00F5709F"/>
    <w:rsid w:val="00F60CDE"/>
    <w:rsid w:val="00F6118F"/>
    <w:rsid w:val="00F6186E"/>
    <w:rsid w:val="00F618AF"/>
    <w:rsid w:val="00F643FB"/>
    <w:rsid w:val="00F71382"/>
    <w:rsid w:val="00F71AD5"/>
    <w:rsid w:val="00F730E6"/>
    <w:rsid w:val="00F7365A"/>
    <w:rsid w:val="00F73687"/>
    <w:rsid w:val="00F749CC"/>
    <w:rsid w:val="00F75F6F"/>
    <w:rsid w:val="00F76DD6"/>
    <w:rsid w:val="00F81CED"/>
    <w:rsid w:val="00F83E41"/>
    <w:rsid w:val="00F83F80"/>
    <w:rsid w:val="00F85DF8"/>
    <w:rsid w:val="00F86713"/>
    <w:rsid w:val="00F86F46"/>
    <w:rsid w:val="00F92C5E"/>
    <w:rsid w:val="00F93684"/>
    <w:rsid w:val="00F93CF8"/>
    <w:rsid w:val="00F94CC3"/>
    <w:rsid w:val="00FA0103"/>
    <w:rsid w:val="00FA5309"/>
    <w:rsid w:val="00FA5670"/>
    <w:rsid w:val="00FA66D3"/>
    <w:rsid w:val="00FB1209"/>
    <w:rsid w:val="00FB3617"/>
    <w:rsid w:val="00FB4A5A"/>
    <w:rsid w:val="00FB4B09"/>
    <w:rsid w:val="00FB5767"/>
    <w:rsid w:val="00FB57D6"/>
    <w:rsid w:val="00FB6EDA"/>
    <w:rsid w:val="00FB7419"/>
    <w:rsid w:val="00FB7775"/>
    <w:rsid w:val="00FC0FA2"/>
    <w:rsid w:val="00FC1750"/>
    <w:rsid w:val="00FC3005"/>
    <w:rsid w:val="00FC4401"/>
    <w:rsid w:val="00FC4BC0"/>
    <w:rsid w:val="00FC6C9F"/>
    <w:rsid w:val="00FC7127"/>
    <w:rsid w:val="00FD07EE"/>
    <w:rsid w:val="00FD2754"/>
    <w:rsid w:val="00FD2DE8"/>
    <w:rsid w:val="00FD7A06"/>
    <w:rsid w:val="00FD7D58"/>
    <w:rsid w:val="00FE02F8"/>
    <w:rsid w:val="00FE2527"/>
    <w:rsid w:val="00FE735E"/>
    <w:rsid w:val="00FE76B1"/>
    <w:rsid w:val="00FF29A7"/>
    <w:rsid w:val="00FF4254"/>
    <w:rsid w:val="00FF5E68"/>
    <w:rsid w:val="00FF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C817"/>
  <w15:chartTrackingRefBased/>
  <w15:docId w15:val="{1CBC75D6-EAEA-1944-98BE-C0CFD32D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68B"/>
    <w:rPr>
      <w:rFonts w:ascii="Times New Roman" w:eastAsia="Times New Roman" w:hAnsi="Times New Roman" w:cs="Times New Roman"/>
    </w:rPr>
  </w:style>
  <w:style w:type="paragraph" w:styleId="Heading2">
    <w:name w:val="heading 2"/>
    <w:basedOn w:val="Normal"/>
    <w:link w:val="Heading2Char"/>
    <w:uiPriority w:val="9"/>
    <w:qFormat/>
    <w:rsid w:val="00F81CE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1CE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81CED"/>
    <w:rPr>
      <w:color w:val="0000FF"/>
      <w:u w:val="single"/>
    </w:rPr>
  </w:style>
  <w:style w:type="character" w:styleId="UnresolvedMention">
    <w:name w:val="Unresolved Mention"/>
    <w:basedOn w:val="DefaultParagraphFont"/>
    <w:uiPriority w:val="99"/>
    <w:semiHidden/>
    <w:unhideWhenUsed/>
    <w:rsid w:val="00F81CED"/>
    <w:rPr>
      <w:color w:val="605E5C"/>
      <w:shd w:val="clear" w:color="auto" w:fill="E1DFDD"/>
    </w:rPr>
  </w:style>
  <w:style w:type="character" w:customStyle="1" w:styleId="apple-converted-space">
    <w:name w:val="apple-converted-space"/>
    <w:basedOn w:val="DefaultParagraphFont"/>
    <w:rsid w:val="00D9407A"/>
  </w:style>
  <w:style w:type="character" w:styleId="FollowedHyperlink">
    <w:name w:val="FollowedHyperlink"/>
    <w:basedOn w:val="DefaultParagraphFont"/>
    <w:uiPriority w:val="99"/>
    <w:semiHidden/>
    <w:unhideWhenUsed/>
    <w:rsid w:val="007D1943"/>
    <w:rPr>
      <w:color w:val="954F72" w:themeColor="followedHyperlink"/>
      <w:u w:val="single"/>
    </w:rPr>
  </w:style>
  <w:style w:type="paragraph" w:styleId="ListParagraph">
    <w:name w:val="List Paragraph"/>
    <w:basedOn w:val="Normal"/>
    <w:uiPriority w:val="34"/>
    <w:qFormat/>
    <w:rsid w:val="000B6F43"/>
    <w:pPr>
      <w:ind w:left="720"/>
      <w:contextualSpacing/>
    </w:pPr>
    <w:rPr>
      <w:rFonts w:asciiTheme="minorHAnsi" w:eastAsiaTheme="minorHAnsi" w:hAnsiTheme="minorHAnsi" w:cstheme="minorBidi"/>
      <w:kern w:val="2"/>
      <w14:ligatures w14:val="standardContextual"/>
    </w:rPr>
  </w:style>
  <w:style w:type="paragraph" w:styleId="Footer">
    <w:name w:val="footer"/>
    <w:basedOn w:val="Normal"/>
    <w:link w:val="FooterChar"/>
    <w:uiPriority w:val="99"/>
    <w:unhideWhenUsed/>
    <w:rsid w:val="00100372"/>
    <w:pPr>
      <w:tabs>
        <w:tab w:val="center" w:pos="4680"/>
        <w:tab w:val="right" w:pos="9360"/>
      </w:tabs>
    </w:pPr>
  </w:style>
  <w:style w:type="character" w:customStyle="1" w:styleId="FooterChar">
    <w:name w:val="Footer Char"/>
    <w:basedOn w:val="DefaultParagraphFont"/>
    <w:link w:val="Footer"/>
    <w:uiPriority w:val="99"/>
    <w:rsid w:val="00100372"/>
    <w:rPr>
      <w:rFonts w:ascii="Times New Roman" w:eastAsia="Times New Roman" w:hAnsi="Times New Roman" w:cs="Times New Roman"/>
    </w:rPr>
  </w:style>
  <w:style w:type="character" w:styleId="PageNumber">
    <w:name w:val="page number"/>
    <w:basedOn w:val="DefaultParagraphFont"/>
    <w:uiPriority w:val="99"/>
    <w:semiHidden/>
    <w:unhideWhenUsed/>
    <w:rsid w:val="00100372"/>
  </w:style>
  <w:style w:type="paragraph" w:styleId="Header">
    <w:name w:val="header"/>
    <w:basedOn w:val="Normal"/>
    <w:link w:val="HeaderChar"/>
    <w:uiPriority w:val="99"/>
    <w:unhideWhenUsed/>
    <w:rsid w:val="00F85DF8"/>
    <w:pPr>
      <w:tabs>
        <w:tab w:val="center" w:pos="4680"/>
        <w:tab w:val="right" w:pos="9360"/>
      </w:tabs>
    </w:pPr>
  </w:style>
  <w:style w:type="character" w:customStyle="1" w:styleId="HeaderChar">
    <w:name w:val="Header Char"/>
    <w:basedOn w:val="DefaultParagraphFont"/>
    <w:link w:val="Header"/>
    <w:uiPriority w:val="99"/>
    <w:rsid w:val="00F85DF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296">
      <w:bodyDiv w:val="1"/>
      <w:marLeft w:val="0"/>
      <w:marRight w:val="0"/>
      <w:marTop w:val="0"/>
      <w:marBottom w:val="0"/>
      <w:divBdr>
        <w:top w:val="none" w:sz="0" w:space="0" w:color="auto"/>
        <w:left w:val="none" w:sz="0" w:space="0" w:color="auto"/>
        <w:bottom w:val="none" w:sz="0" w:space="0" w:color="auto"/>
        <w:right w:val="none" w:sz="0" w:space="0" w:color="auto"/>
      </w:divBdr>
    </w:div>
    <w:div w:id="959262083">
      <w:bodyDiv w:val="1"/>
      <w:marLeft w:val="0"/>
      <w:marRight w:val="0"/>
      <w:marTop w:val="0"/>
      <w:marBottom w:val="0"/>
      <w:divBdr>
        <w:top w:val="none" w:sz="0" w:space="0" w:color="auto"/>
        <w:left w:val="none" w:sz="0" w:space="0" w:color="auto"/>
        <w:bottom w:val="none" w:sz="0" w:space="0" w:color="auto"/>
        <w:right w:val="none" w:sz="0" w:space="0" w:color="auto"/>
      </w:divBdr>
      <w:divsChild>
        <w:div w:id="766458772">
          <w:marLeft w:val="0"/>
          <w:marRight w:val="0"/>
          <w:marTop w:val="0"/>
          <w:marBottom w:val="0"/>
          <w:divBdr>
            <w:top w:val="none" w:sz="0" w:space="0" w:color="auto"/>
            <w:left w:val="none" w:sz="0" w:space="0" w:color="auto"/>
            <w:bottom w:val="none" w:sz="0" w:space="0" w:color="auto"/>
            <w:right w:val="none" w:sz="0" w:space="0" w:color="auto"/>
          </w:divBdr>
        </w:div>
        <w:div w:id="1215779120">
          <w:marLeft w:val="0"/>
          <w:marRight w:val="0"/>
          <w:marTop w:val="0"/>
          <w:marBottom w:val="0"/>
          <w:divBdr>
            <w:top w:val="none" w:sz="0" w:space="0" w:color="auto"/>
            <w:left w:val="none" w:sz="0" w:space="0" w:color="auto"/>
            <w:bottom w:val="none" w:sz="0" w:space="0" w:color="auto"/>
            <w:right w:val="none" w:sz="0" w:space="0" w:color="auto"/>
          </w:divBdr>
        </w:div>
        <w:div w:id="874736380">
          <w:marLeft w:val="0"/>
          <w:marRight w:val="0"/>
          <w:marTop w:val="0"/>
          <w:marBottom w:val="0"/>
          <w:divBdr>
            <w:top w:val="none" w:sz="0" w:space="0" w:color="auto"/>
            <w:left w:val="none" w:sz="0" w:space="0" w:color="auto"/>
            <w:bottom w:val="none" w:sz="0" w:space="0" w:color="auto"/>
            <w:right w:val="none" w:sz="0" w:space="0" w:color="auto"/>
          </w:divBdr>
        </w:div>
        <w:div w:id="1583293088">
          <w:marLeft w:val="0"/>
          <w:marRight w:val="0"/>
          <w:marTop w:val="0"/>
          <w:marBottom w:val="0"/>
          <w:divBdr>
            <w:top w:val="none" w:sz="0" w:space="0" w:color="auto"/>
            <w:left w:val="none" w:sz="0" w:space="0" w:color="auto"/>
            <w:bottom w:val="none" w:sz="0" w:space="0" w:color="auto"/>
            <w:right w:val="none" w:sz="0" w:space="0" w:color="auto"/>
          </w:divBdr>
        </w:div>
        <w:div w:id="2034384258">
          <w:marLeft w:val="0"/>
          <w:marRight w:val="0"/>
          <w:marTop w:val="0"/>
          <w:marBottom w:val="0"/>
          <w:divBdr>
            <w:top w:val="none" w:sz="0" w:space="0" w:color="auto"/>
            <w:left w:val="none" w:sz="0" w:space="0" w:color="auto"/>
            <w:bottom w:val="none" w:sz="0" w:space="0" w:color="auto"/>
            <w:right w:val="none" w:sz="0" w:space="0" w:color="auto"/>
          </w:divBdr>
        </w:div>
        <w:div w:id="1150369913">
          <w:marLeft w:val="0"/>
          <w:marRight w:val="0"/>
          <w:marTop w:val="0"/>
          <w:marBottom w:val="0"/>
          <w:divBdr>
            <w:top w:val="none" w:sz="0" w:space="0" w:color="auto"/>
            <w:left w:val="none" w:sz="0" w:space="0" w:color="auto"/>
            <w:bottom w:val="none" w:sz="0" w:space="0" w:color="auto"/>
            <w:right w:val="none" w:sz="0" w:space="0" w:color="auto"/>
          </w:divBdr>
        </w:div>
        <w:div w:id="208541749">
          <w:marLeft w:val="0"/>
          <w:marRight w:val="0"/>
          <w:marTop w:val="0"/>
          <w:marBottom w:val="0"/>
          <w:divBdr>
            <w:top w:val="none" w:sz="0" w:space="0" w:color="auto"/>
            <w:left w:val="none" w:sz="0" w:space="0" w:color="auto"/>
            <w:bottom w:val="none" w:sz="0" w:space="0" w:color="auto"/>
            <w:right w:val="none" w:sz="0" w:space="0" w:color="auto"/>
          </w:divBdr>
        </w:div>
      </w:divsChild>
    </w:div>
    <w:div w:id="1180390346">
      <w:bodyDiv w:val="1"/>
      <w:marLeft w:val="0"/>
      <w:marRight w:val="0"/>
      <w:marTop w:val="0"/>
      <w:marBottom w:val="0"/>
      <w:divBdr>
        <w:top w:val="none" w:sz="0" w:space="0" w:color="auto"/>
        <w:left w:val="none" w:sz="0" w:space="0" w:color="auto"/>
        <w:bottom w:val="none" w:sz="0" w:space="0" w:color="auto"/>
        <w:right w:val="none" w:sz="0" w:space="0" w:color="auto"/>
      </w:divBdr>
    </w:div>
    <w:div w:id="1770739126">
      <w:bodyDiv w:val="1"/>
      <w:marLeft w:val="0"/>
      <w:marRight w:val="0"/>
      <w:marTop w:val="0"/>
      <w:marBottom w:val="0"/>
      <w:divBdr>
        <w:top w:val="none" w:sz="0" w:space="0" w:color="auto"/>
        <w:left w:val="none" w:sz="0" w:space="0" w:color="auto"/>
        <w:bottom w:val="none" w:sz="0" w:space="0" w:color="auto"/>
        <w:right w:val="none" w:sz="0" w:space="0" w:color="auto"/>
      </w:divBdr>
    </w:div>
    <w:div w:id="1901936867">
      <w:bodyDiv w:val="1"/>
      <w:marLeft w:val="0"/>
      <w:marRight w:val="0"/>
      <w:marTop w:val="0"/>
      <w:marBottom w:val="0"/>
      <w:divBdr>
        <w:top w:val="none" w:sz="0" w:space="0" w:color="auto"/>
        <w:left w:val="none" w:sz="0" w:space="0" w:color="auto"/>
        <w:bottom w:val="none" w:sz="0" w:space="0" w:color="auto"/>
        <w:right w:val="none" w:sz="0" w:space="0" w:color="auto"/>
      </w:divBdr>
      <w:divsChild>
        <w:div w:id="210221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85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08585">
      <w:bodyDiv w:val="1"/>
      <w:marLeft w:val="0"/>
      <w:marRight w:val="0"/>
      <w:marTop w:val="0"/>
      <w:marBottom w:val="0"/>
      <w:divBdr>
        <w:top w:val="none" w:sz="0" w:space="0" w:color="auto"/>
        <w:left w:val="none" w:sz="0" w:space="0" w:color="auto"/>
        <w:bottom w:val="none" w:sz="0" w:space="0" w:color="auto"/>
        <w:right w:val="none" w:sz="0" w:space="0" w:color="auto"/>
      </w:divBdr>
      <w:divsChild>
        <w:div w:id="1862863205">
          <w:marLeft w:val="0"/>
          <w:marRight w:val="0"/>
          <w:marTop w:val="0"/>
          <w:marBottom w:val="0"/>
          <w:divBdr>
            <w:top w:val="none" w:sz="0" w:space="0" w:color="auto"/>
            <w:left w:val="none" w:sz="0" w:space="0" w:color="auto"/>
            <w:bottom w:val="none" w:sz="0" w:space="0" w:color="auto"/>
            <w:right w:val="none" w:sz="0" w:space="0" w:color="auto"/>
          </w:divBdr>
        </w:div>
        <w:div w:id="1661034970">
          <w:marLeft w:val="0"/>
          <w:marRight w:val="0"/>
          <w:marTop w:val="0"/>
          <w:marBottom w:val="0"/>
          <w:divBdr>
            <w:top w:val="none" w:sz="0" w:space="0" w:color="auto"/>
            <w:left w:val="none" w:sz="0" w:space="0" w:color="auto"/>
            <w:bottom w:val="none" w:sz="0" w:space="0" w:color="auto"/>
            <w:right w:val="none" w:sz="0" w:space="0" w:color="auto"/>
          </w:divBdr>
        </w:div>
        <w:div w:id="189951502">
          <w:marLeft w:val="0"/>
          <w:marRight w:val="0"/>
          <w:marTop w:val="0"/>
          <w:marBottom w:val="0"/>
          <w:divBdr>
            <w:top w:val="none" w:sz="0" w:space="0" w:color="auto"/>
            <w:left w:val="none" w:sz="0" w:space="0" w:color="auto"/>
            <w:bottom w:val="none" w:sz="0" w:space="0" w:color="auto"/>
            <w:right w:val="none" w:sz="0" w:space="0" w:color="auto"/>
          </w:divBdr>
        </w:div>
        <w:div w:id="720372529">
          <w:marLeft w:val="0"/>
          <w:marRight w:val="0"/>
          <w:marTop w:val="0"/>
          <w:marBottom w:val="0"/>
          <w:divBdr>
            <w:top w:val="none" w:sz="0" w:space="0" w:color="auto"/>
            <w:left w:val="none" w:sz="0" w:space="0" w:color="auto"/>
            <w:bottom w:val="none" w:sz="0" w:space="0" w:color="auto"/>
            <w:right w:val="none" w:sz="0" w:space="0" w:color="auto"/>
          </w:divBdr>
        </w:div>
        <w:div w:id="114839347">
          <w:marLeft w:val="0"/>
          <w:marRight w:val="0"/>
          <w:marTop w:val="0"/>
          <w:marBottom w:val="0"/>
          <w:divBdr>
            <w:top w:val="none" w:sz="0" w:space="0" w:color="auto"/>
            <w:left w:val="none" w:sz="0" w:space="0" w:color="auto"/>
            <w:bottom w:val="none" w:sz="0" w:space="0" w:color="auto"/>
            <w:right w:val="none" w:sz="0" w:space="0" w:color="auto"/>
          </w:divBdr>
        </w:div>
      </w:divsChild>
    </w:div>
    <w:div w:id="2066755254">
      <w:bodyDiv w:val="1"/>
      <w:marLeft w:val="0"/>
      <w:marRight w:val="0"/>
      <w:marTop w:val="0"/>
      <w:marBottom w:val="0"/>
      <w:divBdr>
        <w:top w:val="none" w:sz="0" w:space="0" w:color="auto"/>
        <w:left w:val="none" w:sz="0" w:space="0" w:color="auto"/>
        <w:bottom w:val="none" w:sz="0" w:space="0" w:color="auto"/>
        <w:right w:val="none" w:sz="0" w:space="0" w:color="auto"/>
      </w:divBdr>
      <w:divsChild>
        <w:div w:id="866024526">
          <w:marLeft w:val="0"/>
          <w:marRight w:val="0"/>
          <w:marTop w:val="0"/>
          <w:marBottom w:val="0"/>
          <w:divBdr>
            <w:top w:val="none" w:sz="0" w:space="0" w:color="auto"/>
            <w:left w:val="none" w:sz="0" w:space="0" w:color="auto"/>
            <w:bottom w:val="none" w:sz="0" w:space="0" w:color="auto"/>
            <w:right w:val="none" w:sz="0" w:space="0" w:color="auto"/>
          </w:divBdr>
          <w:divsChild>
            <w:div w:id="208417740">
              <w:marLeft w:val="0"/>
              <w:marRight w:val="0"/>
              <w:marTop w:val="0"/>
              <w:marBottom w:val="0"/>
              <w:divBdr>
                <w:top w:val="none" w:sz="0" w:space="0" w:color="auto"/>
                <w:left w:val="none" w:sz="0" w:space="0" w:color="auto"/>
                <w:bottom w:val="none" w:sz="0" w:space="0" w:color="auto"/>
                <w:right w:val="none" w:sz="0" w:space="0" w:color="auto"/>
              </w:divBdr>
              <w:divsChild>
                <w:div w:id="14168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0864">
          <w:marLeft w:val="0"/>
          <w:marRight w:val="0"/>
          <w:marTop w:val="0"/>
          <w:marBottom w:val="0"/>
          <w:divBdr>
            <w:top w:val="none" w:sz="0" w:space="0" w:color="auto"/>
            <w:left w:val="none" w:sz="0" w:space="0" w:color="auto"/>
            <w:bottom w:val="none" w:sz="0" w:space="0" w:color="auto"/>
            <w:right w:val="none" w:sz="0" w:space="0" w:color="auto"/>
          </w:divBdr>
          <w:divsChild>
            <w:div w:id="1710837866">
              <w:marLeft w:val="0"/>
              <w:marRight w:val="0"/>
              <w:marTop w:val="0"/>
              <w:marBottom w:val="0"/>
              <w:divBdr>
                <w:top w:val="none" w:sz="0" w:space="0" w:color="auto"/>
                <w:left w:val="none" w:sz="0" w:space="0" w:color="auto"/>
                <w:bottom w:val="none" w:sz="0" w:space="0" w:color="auto"/>
                <w:right w:val="none" w:sz="0" w:space="0" w:color="auto"/>
              </w:divBdr>
              <w:divsChild>
                <w:div w:id="20343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yj16@msn.com" TargetMode="External"/><Relationship Id="rId13" Type="http://schemas.openxmlformats.org/officeDocument/2006/relationships/hyperlink" Target="mailto:hdcarr@outlook.com" TargetMode="External"/><Relationship Id="rId18" Type="http://schemas.openxmlformats.org/officeDocument/2006/relationships/hyperlink" Target="http://www.wagardenclubs.or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nwcb.wa.gov" TargetMode="External"/><Relationship Id="rId7" Type="http://schemas.openxmlformats.org/officeDocument/2006/relationships/hyperlink" Target="mailto:lsundene@comcast.net" TargetMode="External"/><Relationship Id="rId12" Type="http://schemas.openxmlformats.org/officeDocument/2006/relationships/hyperlink" Target="mailto:hdcarr@outlook.com" TargetMode="External"/><Relationship Id="rId17" Type="http://schemas.openxmlformats.org/officeDocument/2006/relationships/hyperlink" Target="mailto:roosterridgehen@gmail.com" TargetMode="External"/><Relationship Id="rId25" Type="http://schemas.openxmlformats.org/officeDocument/2006/relationships/hyperlink" Target="mailto:tvbennett@aol.com" TargetMode="External"/><Relationship Id="rId2" Type="http://schemas.openxmlformats.org/officeDocument/2006/relationships/styles" Target="styles.xml"/><Relationship Id="rId16" Type="http://schemas.openxmlformats.org/officeDocument/2006/relationships/hyperlink" Target="mailto:brynn-tavasci@comcast.net" TargetMode="External"/><Relationship Id="rId20" Type="http://schemas.openxmlformats.org/officeDocument/2006/relationships/hyperlink" Target="mailto:tvbennett@aol.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osterridgehen@gmail.com" TargetMode="External"/><Relationship Id="rId24" Type="http://schemas.openxmlformats.org/officeDocument/2006/relationships/hyperlink" Target="mailto:tvbennett@aol.com" TargetMode="External"/><Relationship Id="rId5" Type="http://schemas.openxmlformats.org/officeDocument/2006/relationships/footnotes" Target="footnotes.xml"/><Relationship Id="rId15" Type="http://schemas.openxmlformats.org/officeDocument/2006/relationships/hyperlink" Target="mailto:smckissick@aol.com" TargetMode="External"/><Relationship Id="rId23" Type="http://schemas.openxmlformats.org/officeDocument/2006/relationships/image" Target="media/image2.svg"/><Relationship Id="rId28" Type="http://schemas.openxmlformats.org/officeDocument/2006/relationships/fontTable" Target="fontTable.xml"/><Relationship Id="rId10" Type="http://schemas.openxmlformats.org/officeDocument/2006/relationships/hyperlink" Target="mailto:lsundene@comcast.net" TargetMode="External"/><Relationship Id="rId19" Type="http://schemas.openxmlformats.org/officeDocument/2006/relationships/hyperlink" Target="mailto:Gale5904@aol.com" TargetMode="External"/><Relationship Id="rId4" Type="http://schemas.openxmlformats.org/officeDocument/2006/relationships/webSettings" Target="webSettings.xml"/><Relationship Id="rId9" Type="http://schemas.openxmlformats.org/officeDocument/2006/relationships/hyperlink" Target="mailto:brynn-tavasci@comcast.net" TargetMode="External"/><Relationship Id="rId14" Type="http://schemas.openxmlformats.org/officeDocument/2006/relationships/hyperlink" Target="mailto:franchinisd@gmail.com" TargetMode="External"/><Relationship Id="rId22" Type="http://schemas.openxmlformats.org/officeDocument/2006/relationships/image" Target="media/image1.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46635</TotalTime>
  <Pages>27</Pages>
  <Words>5231</Words>
  <Characters>28128</Characters>
  <Application>Microsoft Office Word</Application>
  <DocSecurity>0</DocSecurity>
  <Lines>976</Lines>
  <Paragraphs>503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Brynn Tavasci</dc:creator>
  <cp:keywords/>
  <dc:description/>
  <cp:lastModifiedBy>Brynn Tavasci</cp:lastModifiedBy>
  <cp:revision>933</cp:revision>
  <cp:lastPrinted>2026-02-17T17:51:00Z</cp:lastPrinted>
  <dcterms:created xsi:type="dcterms:W3CDTF">2025-08-24T14:16:00Z</dcterms:created>
  <dcterms:modified xsi:type="dcterms:W3CDTF">2026-02-17T17:51:00Z</dcterms:modified>
  <cp:category/>
</cp:coreProperties>
</file>